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80A" w:rsidRPr="0049080A" w:rsidRDefault="0049080A" w:rsidP="0049080A">
      <w:pPr>
        <w:shd w:val="clear" w:color="auto" w:fill="FFFFFF"/>
        <w:spacing w:after="0" w:line="406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9080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  <w:bdr w:val="none" w:sz="0" w:space="0" w:color="auto" w:frame="1"/>
          <w:lang w:eastAsia="ru-RU"/>
        </w:rPr>
        <w:t xml:space="preserve">ПРАКТИЧЕСКИЕ ВОПРОСЫ  ПЕРЕХОДА </w:t>
      </w: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  <w:bdr w:val="none" w:sz="0" w:space="0" w:color="auto" w:frame="1"/>
          <w:lang w:eastAsia="ru-RU"/>
        </w:rPr>
        <w:t xml:space="preserve">ИЗ СРО РКА </w:t>
      </w:r>
      <w:bookmarkStart w:id="0" w:name="_GoBack"/>
      <w:bookmarkEnd w:id="0"/>
      <w:r w:rsidRPr="0049080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  <w:bdr w:val="none" w:sz="0" w:space="0" w:color="auto" w:frame="1"/>
          <w:lang w:eastAsia="ru-RU"/>
        </w:rPr>
        <w:t>В СРО РСА</w:t>
      </w:r>
      <w:r w:rsidRPr="0049080A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bdr w:val="none" w:sz="0" w:space="0" w:color="auto" w:frame="1"/>
          <w:lang w:eastAsia="ru-RU"/>
        </w:rPr>
        <w:t>:</w:t>
      </w:r>
    </w:p>
    <w:p w:rsidR="0049080A" w:rsidRPr="0049080A" w:rsidRDefault="0049080A" w:rsidP="00490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08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1. Всех ли вышедших из РКА будут принимать в РСА, есть ли риск остаться без членства в СРО?</w:t>
      </w:r>
    </w:p>
    <w:p w:rsidR="0049080A" w:rsidRPr="0049080A" w:rsidRDefault="0049080A" w:rsidP="00490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08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Механизм приема документов гарантирует включение в реестр РСА </w:t>
      </w:r>
      <w:r w:rsidRPr="004908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без рисков</w:t>
      </w:r>
      <w:r w:rsidRPr="004908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для аудиторов и аудиторских организаций! Заявление на выход из РКА подается вместе со всем пакетом документов сразу в РСА. Таким образом, документы на вступление рассматриваются ДО исключения члена РКА из реестра РКА. Ближайший ЦС РКА удовлетворяет заявление, мы информируем сотрудников РСА и уже готовый и просмотренный пакет документов идет на ближайшее Правление РСА для приема в члены.</w:t>
      </w:r>
    </w:p>
    <w:p w:rsidR="0049080A" w:rsidRPr="0049080A" w:rsidRDefault="0049080A" w:rsidP="00490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08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2. Не могу оперативно получить рекомендацию для вступления в СРО в связи с сезоном отпусков аудиторов.</w:t>
      </w:r>
    </w:p>
    <w:p w:rsidR="0049080A" w:rsidRPr="0049080A" w:rsidRDefault="0049080A" w:rsidP="00490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08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Чтобы получить помощь вам необходимо позвонить для консультации по получению рекомендаций в РСА.</w:t>
      </w:r>
    </w:p>
    <w:p w:rsidR="0049080A" w:rsidRPr="0049080A" w:rsidRDefault="0049080A" w:rsidP="00490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0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вопросам получения рекомендаций вас проконсультируют:</w:t>
      </w:r>
    </w:p>
    <w:p w:rsidR="0049080A" w:rsidRPr="0049080A" w:rsidRDefault="0049080A" w:rsidP="00490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08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Дядюра Ирина Михайловна (495) 694-01-08/56 добавочный 213</w:t>
      </w:r>
    </w:p>
    <w:p w:rsidR="0049080A" w:rsidRPr="0049080A" w:rsidRDefault="0049080A" w:rsidP="00490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08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Никитина Ксения </w:t>
      </w:r>
      <w:proofErr w:type="spellStart"/>
      <w:r w:rsidRPr="004908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Артемьевна</w:t>
      </w:r>
      <w:proofErr w:type="spellEnd"/>
      <w:r w:rsidRPr="004908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(495) 694-01-08/56 добавочный 214</w:t>
      </w:r>
    </w:p>
    <w:p w:rsidR="0049080A" w:rsidRPr="0049080A" w:rsidRDefault="0049080A" w:rsidP="00490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08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Дольская Оксана Вячеславовна (495) 694-01-08/56 добавочный 212</w:t>
      </w:r>
    </w:p>
    <w:p w:rsidR="0049080A" w:rsidRPr="0049080A" w:rsidRDefault="0049080A" w:rsidP="00490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08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3. Как часто будут проходить заседания ЦС РКА и Правления РСА для исключения/приема членов?</w:t>
      </w:r>
    </w:p>
    <w:p w:rsidR="0049080A" w:rsidRPr="0049080A" w:rsidRDefault="0049080A" w:rsidP="00490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08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Заседания ЦС </w:t>
      </w:r>
      <w:proofErr w:type="gramStart"/>
      <w:r w:rsidRPr="004908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РКА  и</w:t>
      </w:r>
      <w:proofErr w:type="gramEnd"/>
      <w:r w:rsidRPr="004908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Правления РСА проходят один раз в неделю. Заседания ЦС </w:t>
      </w:r>
      <w:proofErr w:type="gramStart"/>
      <w:r w:rsidRPr="004908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РКА  по</w:t>
      </w:r>
      <w:proofErr w:type="gramEnd"/>
      <w:r w:rsidRPr="004908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средам, заседания Правления РСА по четвергам. Ближайшие даты заседаний ЦС РКА - 26 октября 2016г., Правления РСА - 27 октября 2016г.</w:t>
      </w:r>
    </w:p>
    <w:p w:rsidR="0049080A" w:rsidRPr="0049080A" w:rsidRDefault="0049080A" w:rsidP="00490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08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Количество заседаний Правления СРО РСА в ближайшее время планируется значительно увеличить, то есть не один раз в неделю, а по мере необходимости.</w:t>
      </w:r>
    </w:p>
    <w:p w:rsidR="0049080A" w:rsidRPr="0049080A" w:rsidRDefault="0049080A" w:rsidP="00490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08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Даже, возможно, будет ежедневный прием в связи с большим возрастанием количества вступающих в РСА из других СРО и принимая во внимание их просьбы!</w:t>
      </w:r>
    </w:p>
    <w:p w:rsidR="0049080A" w:rsidRPr="0049080A" w:rsidRDefault="0049080A" w:rsidP="00490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08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4. Правильно ли мы понимаем, что члены любого СРО (кроме РСА) после перехода в РСА не смогут давать рекомендации коллегам, так как у них уже не будет членства в СРО в течение 3-х лет.</w:t>
      </w:r>
    </w:p>
    <w:p w:rsidR="0049080A" w:rsidRPr="0049080A" w:rsidRDefault="0049080A" w:rsidP="00490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08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Нет, не правильно. Если у вас будет документ, подтверждающий период предыдущего членства в СРО (не менее 3-х лет), то проблем с предоставлением рекомендаций нет.</w:t>
      </w:r>
    </w:p>
    <w:p w:rsidR="0049080A" w:rsidRPr="0049080A" w:rsidRDefault="0049080A" w:rsidP="00490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08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5. Нужно ли при вступлении аудиторской организации/индивидуальному аудитору подтверждать прохождение ВККР в другом СРО?</w:t>
      </w:r>
    </w:p>
    <w:p w:rsidR="0049080A" w:rsidRPr="0049080A" w:rsidRDefault="0049080A" w:rsidP="00490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08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Нет. Не нужно.</w:t>
      </w:r>
    </w:p>
    <w:p w:rsidR="0049080A" w:rsidRPr="0049080A" w:rsidRDefault="0049080A" w:rsidP="00490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08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6. Может ли оплату взносов в компенсационный фонд СРО РСА за аудиторов произвести аудиторская организация?  Если – да, то какие идентифицирующие данные указывать по физ./лицам (ОРНЗ еще нет)?</w:t>
      </w:r>
      <w:r w:rsidRPr="00490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9080A" w:rsidRPr="0049080A" w:rsidRDefault="0049080A" w:rsidP="00490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08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Да, может. Оплату взноса в компенсационный фонд за аудитора может произвести организация, в назначении платежа нужно указать: «Взнос в компенсационный фонд за </w:t>
      </w:r>
      <w:proofErr w:type="gramStart"/>
      <w:r w:rsidRPr="004908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...(</w:t>
      </w:r>
      <w:proofErr w:type="gramEnd"/>
      <w:r w:rsidRPr="004908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указать ФИО полностью)».</w:t>
      </w:r>
    </w:p>
    <w:p w:rsidR="0049080A" w:rsidRPr="0049080A" w:rsidRDefault="0049080A" w:rsidP="00490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08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7. Предоставление копии должностной инструкции с указанием в ней обязанностей по проведению проверок бухгалтерской (финансовой) отчетности данной организации касается только работников подразделений внутреннего контроля?</w:t>
      </w:r>
    </w:p>
    <w:p w:rsidR="0049080A" w:rsidRPr="0049080A" w:rsidRDefault="0049080A" w:rsidP="00490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08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Касается только внутренних аудиторов </w:t>
      </w:r>
      <w:proofErr w:type="gramStart"/>
      <w:r w:rsidRPr="004908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 в</w:t>
      </w:r>
      <w:proofErr w:type="gramEnd"/>
      <w:r w:rsidRPr="004908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том числе работников подразделений внутреннего контроля).</w:t>
      </w:r>
    </w:p>
    <w:p w:rsidR="0049080A" w:rsidRPr="0049080A" w:rsidRDefault="0049080A" w:rsidP="00490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08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8. Нужны ли должностные инструкции для других сотрудников, имеющих должность, отличную от должностей: «аудитор» и «работник подразделений внутреннего контроля» (Финансовый директор, юрист, …) с указанием обязанностей: «участие в проведении аудиторских проверок»?</w:t>
      </w:r>
    </w:p>
    <w:p w:rsidR="0049080A" w:rsidRPr="0049080A" w:rsidRDefault="0049080A" w:rsidP="00490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08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Нет. Не нужны.</w:t>
      </w:r>
    </w:p>
    <w:p w:rsidR="0049080A" w:rsidRPr="0049080A" w:rsidRDefault="0049080A" w:rsidP="00490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08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9. Вопрос по предоставлению копий трудовых договоров (для аудиторских организаций, реорганизованных из ЗАО в ООО). Трудовые договоры были </w:t>
      </w:r>
      <w:r w:rsidRPr="004908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lastRenderedPageBreak/>
        <w:t xml:space="preserve">заключены с ЗАО.  </w:t>
      </w:r>
      <w:proofErr w:type="spellStart"/>
      <w:r w:rsidRPr="004908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Доп.соглашения</w:t>
      </w:r>
      <w:proofErr w:type="spellEnd"/>
      <w:r w:rsidRPr="004908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к трудовым договорам (после перерегистрации ЗАО в ООО) оформлены не были (по заключению юридических служб этих организаций). Но в трудовых книжках запись о перерегистрации ЗАО в ООО есть. Какие документы, кроме трудовых договоров, нужны в данном случае?</w:t>
      </w:r>
    </w:p>
    <w:p w:rsidR="0049080A" w:rsidRPr="0049080A" w:rsidRDefault="0049080A" w:rsidP="00490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08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Копию трудового договора с ЗАО и копии трудовых книжек – заверенные работодателем (лист с ФИО и </w:t>
      </w:r>
      <w:proofErr w:type="gramStart"/>
      <w:r w:rsidRPr="004908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лист</w:t>
      </w:r>
      <w:proofErr w:type="gramEnd"/>
      <w:r w:rsidRPr="004908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котором указано о реорганизации ЗАО В ООО).</w:t>
      </w:r>
    </w:p>
    <w:p w:rsidR="0049080A" w:rsidRPr="0049080A" w:rsidRDefault="0049080A" w:rsidP="00490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08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10. Где можно удостовериться, что </w:t>
      </w:r>
      <w:proofErr w:type="spellStart"/>
      <w:r w:rsidRPr="004908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перегистрация</w:t>
      </w:r>
      <w:proofErr w:type="spellEnd"/>
      <w:r w:rsidRPr="004908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СРО НП МоАП в СРО Ассоциацию РСА произошла?</w:t>
      </w:r>
    </w:p>
    <w:p w:rsidR="0049080A" w:rsidRPr="0049080A" w:rsidRDefault="0049080A" w:rsidP="00490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08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Данную информацию можно увидеть на официальном сайте Налоговой Службы: </w:t>
      </w:r>
      <w:hyperlink r:id="rId4" w:history="1">
        <w:r w:rsidRPr="0049080A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bdr w:val="none" w:sz="0" w:space="0" w:color="auto" w:frame="1"/>
            <w:lang w:eastAsia="ru-RU"/>
          </w:rPr>
          <w:t>https://egrul.nalog.ru/</w:t>
        </w:r>
      </w:hyperlink>
      <w:r w:rsidRPr="004908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набрав в строке поиска Российский Союз аудиторов. Одновременно на этом ресурсе можно скачать выписку из ЕГРЮЛ.</w:t>
      </w:r>
    </w:p>
    <w:p w:rsidR="0049080A" w:rsidRPr="0049080A" w:rsidRDefault="0049080A" w:rsidP="00490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08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11. Согласно Порядку перехода членов РКА в РСА все документы на выход/вход сдаются одномоментно в Исполнительную дирекцию РСА. На какой почтовый адрес следует направлять пакеты документов?</w:t>
      </w:r>
    </w:p>
    <w:p w:rsidR="0049080A" w:rsidRPr="0049080A" w:rsidRDefault="0049080A" w:rsidP="00490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08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Прием документов осуществляется Департаментом реестра, членства и отчетности по адресу:</w:t>
      </w:r>
    </w:p>
    <w:p w:rsidR="0049080A" w:rsidRPr="0049080A" w:rsidRDefault="0049080A" w:rsidP="00490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08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Москва, Петровский пер., д. 8, стр. 2, </w:t>
      </w:r>
      <w:proofErr w:type="spellStart"/>
      <w:r w:rsidRPr="004908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ст.метро</w:t>
      </w:r>
      <w:proofErr w:type="spellEnd"/>
      <w:r w:rsidRPr="004908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"Чеховская":</w:t>
      </w:r>
    </w:p>
    <w:p w:rsidR="0049080A" w:rsidRPr="0049080A" w:rsidRDefault="0049080A" w:rsidP="00490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08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Понедельник, Среда, Четверг - с 10:00 до 17:00 ч.,</w:t>
      </w:r>
    </w:p>
    <w:p w:rsidR="0049080A" w:rsidRPr="0049080A" w:rsidRDefault="0049080A" w:rsidP="00490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08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Вторник - с 12:00 до 17:00 ч.,</w:t>
      </w:r>
    </w:p>
    <w:p w:rsidR="0049080A" w:rsidRPr="0049080A" w:rsidRDefault="0049080A" w:rsidP="00490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08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Перерыв на обед - с 13:00 до 14:00 ч.</w:t>
      </w:r>
    </w:p>
    <w:p w:rsidR="0049080A" w:rsidRPr="0049080A" w:rsidRDefault="0049080A" w:rsidP="00490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08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Пятница – с 10:00 до 17:00 ч.</w:t>
      </w:r>
    </w:p>
    <w:p w:rsidR="0049080A" w:rsidRPr="0049080A" w:rsidRDefault="0049080A" w:rsidP="00490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08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12. Предусмотрена ли отправка документов по </w:t>
      </w:r>
      <w:proofErr w:type="spellStart"/>
      <w:r w:rsidRPr="004908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эл.почте</w:t>
      </w:r>
      <w:proofErr w:type="spellEnd"/>
      <w:r w:rsidRPr="004908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в виде скан-копий, с последующей отправкой в бумажном виде (в целях ускорения процесса, в </w:t>
      </w:r>
      <w:proofErr w:type="spellStart"/>
      <w:r w:rsidRPr="004908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т.ч</w:t>
      </w:r>
      <w:proofErr w:type="spellEnd"/>
      <w:r w:rsidRPr="004908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. для отдаленных регионов)?</w:t>
      </w:r>
    </w:p>
    <w:p w:rsidR="0049080A" w:rsidRPr="0049080A" w:rsidRDefault="0049080A" w:rsidP="00490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08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Да, предусмотрена. Ждем ваши документы.</w:t>
      </w:r>
    </w:p>
    <w:p w:rsidR="0049080A" w:rsidRPr="0049080A" w:rsidRDefault="0049080A" w:rsidP="00490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08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13. Документы могут быть заполнены как с использованием компьютера, так и «от руки»?</w:t>
      </w:r>
    </w:p>
    <w:p w:rsidR="0049080A" w:rsidRPr="0049080A" w:rsidRDefault="0049080A" w:rsidP="00490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08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Да, могут, разборчивым подчерком.</w:t>
      </w:r>
    </w:p>
    <w:p w:rsidR="0049080A" w:rsidRPr="0049080A" w:rsidRDefault="0049080A" w:rsidP="00490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08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14. Вопрос: Как быть с едиными аттестатами, выданными РКА? Будут они действовать или РСА выдаст свои?</w:t>
      </w:r>
    </w:p>
    <w:p w:rsidR="0049080A" w:rsidRPr="0049080A" w:rsidRDefault="0049080A" w:rsidP="00490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08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Аттестаты, выданные РКА, останутся действительными.</w:t>
      </w:r>
    </w:p>
    <w:p w:rsidR="0049080A" w:rsidRPr="0049080A" w:rsidRDefault="0049080A" w:rsidP="00490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08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15. Можно ли организации/аудитору, переходящему в РСА из другого СРО (не РКА) и желающему сократить разрыв в членстве, прислать документы на вступление заранее (одновременно с заявлением о выходе в свое СРО), чтобы сотрудники РСА могли проверить пакет и подтвердить, что все их устраивает. А подтверждение прекращения членства в другой саморегулируемой организации аудиторов с указанием ОРНЗ и даты исключения прислать позже (например, в сканированном виде)?</w:t>
      </w:r>
    </w:p>
    <w:p w:rsidR="0049080A" w:rsidRPr="0049080A" w:rsidRDefault="0049080A" w:rsidP="00490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08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Можно, подтверждение прекращения членства в другой саморегулируемой организации аудиторов с указанием ОРНЗ и даты исключения достаточно прислать в сканированном виде. Но не ставить даты на документах о вступлении в СРО РСА.</w:t>
      </w:r>
    </w:p>
    <w:p w:rsidR="0049080A" w:rsidRPr="0049080A" w:rsidRDefault="0049080A" w:rsidP="00490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08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16. Организация оплатила членские взносы за весь год, сейчас будет переходить в РСА, часть взносов вернут?</w:t>
      </w:r>
    </w:p>
    <w:p w:rsidR="0049080A" w:rsidRPr="0049080A" w:rsidRDefault="0049080A" w:rsidP="00490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08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Если уже готовы документы на переход в РСА, то члены РКА оплатившие взнос за весь год, могут рассчитывать на зачет членских взносов в 4-ом квартале в РСА.</w:t>
      </w:r>
    </w:p>
    <w:p w:rsidR="0049080A" w:rsidRPr="0049080A" w:rsidRDefault="0049080A" w:rsidP="00490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08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17. Оплату взносов в компенсационный фонд СРО НП «РКА» за аудиторов осуществляла аудиторская организация. Может ли быть произведен возврат взносов на р/счет юридического лица?</w:t>
      </w:r>
    </w:p>
    <w:p w:rsidR="0049080A" w:rsidRPr="0049080A" w:rsidRDefault="0049080A" w:rsidP="00490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08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Да, может. В этом случае, к заявлению на возврат компенсационного фонда организация прикладывает копии платежек с указанием </w:t>
      </w:r>
      <w:proofErr w:type="spellStart"/>
      <w:r w:rsidRPr="004908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ф.и.о.</w:t>
      </w:r>
      <w:proofErr w:type="spellEnd"/>
      <w:r w:rsidRPr="004908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аудиторов, за которых был совершен платеж.</w:t>
      </w:r>
    </w:p>
    <w:p w:rsidR="0049080A" w:rsidRPr="0049080A" w:rsidRDefault="0049080A" w:rsidP="00490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08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lastRenderedPageBreak/>
        <w:t xml:space="preserve"> 18. Если в заявлении на вступление дату не ставим, стоит ли указывать дату на Списках аудиторов, Списках членов коллегиального органа и т.д.?</w:t>
      </w:r>
    </w:p>
    <w:p w:rsidR="0049080A" w:rsidRPr="0049080A" w:rsidRDefault="0049080A" w:rsidP="00490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08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Дата не ставится только на Заявлении. В остальных документах проставляется текущая дата.</w:t>
      </w:r>
    </w:p>
    <w:p w:rsidR="0049080A" w:rsidRPr="0049080A" w:rsidRDefault="0049080A" w:rsidP="00490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08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19. Кто из уполномоченных лиц РСА на текущую дату может заверять документы?</w:t>
      </w:r>
    </w:p>
    <w:p w:rsidR="0049080A" w:rsidRPr="0049080A" w:rsidRDefault="0049080A" w:rsidP="00490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08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Заверять документы может только работодатель. По вопросам заверения документов для Физ./лиц, у которых работодатель находится в другом регионе, а также для ИП, не имеющих </w:t>
      </w:r>
      <w:proofErr w:type="gramStart"/>
      <w:r w:rsidRPr="004908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печати  -</w:t>
      </w:r>
      <w:proofErr w:type="gramEnd"/>
      <w:r w:rsidRPr="004908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необходимо получить консультацию по телефонам, указанным в ответе на </w:t>
      </w:r>
      <w:r w:rsidRPr="00490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Вопрос 2</w:t>
      </w:r>
      <w:r w:rsidRPr="004908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49080A" w:rsidRPr="0049080A" w:rsidRDefault="0049080A" w:rsidP="00490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08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случае, если вступающий в СРО РСА аудитор на момент подготовки документов на вступление нигде не работает, он может предоставить незаверенные копии документов. ИП, при отсутствии печати, ставит только свою подпись и расшифровку подписи.</w:t>
      </w:r>
    </w:p>
    <w:p w:rsidR="0049080A" w:rsidRPr="0049080A" w:rsidRDefault="0049080A" w:rsidP="00490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08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20. В документах на вступление указывается прежнее ОРНЗ и дата его присвоения. Для аудиторов, кто вступал в СРО РКА до 2009 года – дата присвоения ОРНЗ – 31.12.2009. В Реестре РКА такие сведения есть. А у аудиторов не у всех есть последние Свидетельства о членстве. В связи с этим, будут ли замечания по документам?</w:t>
      </w:r>
    </w:p>
    <w:p w:rsidR="0049080A" w:rsidRPr="0049080A" w:rsidRDefault="0049080A" w:rsidP="00490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08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Замечаний к документам не будет, так как при исключении из РКА, вы получаете документ, в котором указаны данные о членстве в РКА. Эти данные полностью устроят РСА при приеме документов. Напоминаем, что выписку из реестра об исключении также следует хранить у себя, как свидетельство истории членства.</w:t>
      </w:r>
    </w:p>
    <w:p w:rsidR="0049080A" w:rsidRPr="0049080A" w:rsidRDefault="0049080A" w:rsidP="00490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08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21. Будут ли засчитаны результаты ВККР члена РКА в РСА?</w:t>
      </w:r>
    </w:p>
    <w:p w:rsidR="0049080A" w:rsidRPr="0049080A" w:rsidRDefault="0049080A" w:rsidP="00490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08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Да. Будут засчитаны.</w:t>
      </w:r>
    </w:p>
    <w:p w:rsidR="0049080A" w:rsidRPr="0049080A" w:rsidRDefault="0049080A" w:rsidP="00490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08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22. До какой даты РКА будут проводить контроль качества?</w:t>
      </w:r>
    </w:p>
    <w:p w:rsidR="0049080A" w:rsidRPr="0049080A" w:rsidRDefault="0049080A" w:rsidP="00490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08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 качества будет проводиться до конца 2016 года. Результаты ВККР будут зачтены в РСА.</w:t>
      </w:r>
    </w:p>
    <w:p w:rsidR="0049080A" w:rsidRPr="0049080A" w:rsidRDefault="0049080A" w:rsidP="00490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08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23. Аудиторы хотят пройти повышение квалификации в РКА. Если они перейдут заблаговременно в РСА, будет ли зачтено последующее обучение. Есть ли решение Правления по этому вопросу?</w:t>
      </w:r>
    </w:p>
    <w:p w:rsidR="0049080A" w:rsidRPr="0049080A" w:rsidRDefault="0049080A" w:rsidP="00490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08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Последующее обучение будет зачтено. Есть соответствующее решение Правления РСА по этому вопросу. Повышение квалификации аудиторы – члены РКА могут до конца 2016 года проходить в РКА.</w:t>
      </w:r>
    </w:p>
    <w:p w:rsidR="0049080A" w:rsidRPr="0049080A" w:rsidRDefault="0049080A" w:rsidP="00490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08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24. Каков подробный перечень требуемых учредительных документов (достаточно ли устава организации или надо приложить еще, например, копию протокола собрания)?</w:t>
      </w:r>
    </w:p>
    <w:p w:rsidR="0049080A" w:rsidRPr="0049080A" w:rsidRDefault="0049080A" w:rsidP="00490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08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Необходимо приложить Устав и копию решения участников/акционеров (протокола собрания).</w:t>
      </w:r>
    </w:p>
    <w:p w:rsidR="0049080A" w:rsidRPr="0049080A" w:rsidRDefault="0049080A" w:rsidP="00490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08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25. По п.12 </w:t>
      </w:r>
      <w:proofErr w:type="gramStart"/>
      <w:r w:rsidRPr="004908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Перечня:  для</w:t>
      </w:r>
      <w:proofErr w:type="gramEnd"/>
      <w:r w:rsidRPr="004908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АО, реорганизованных из ЗАО в ООО, необходимо предоставить копию документа, подтверждающего правопреемство и копию передаточного акта.  Это касается всех АО, когда-либо реорганизованных в период своей деятельности? </w:t>
      </w:r>
    </w:p>
    <w:p w:rsidR="0049080A" w:rsidRPr="0049080A" w:rsidRDefault="0049080A" w:rsidP="00490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08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Нет не всех, это касается только аудиторских организаций, которые исключились из (РКА) в связи с реорганизацией в форме преобразования, а вступают в РСА уже как ООО – правопреемник ЗАО.</w:t>
      </w:r>
    </w:p>
    <w:p w:rsidR="0049080A" w:rsidRPr="0049080A" w:rsidRDefault="0049080A" w:rsidP="00490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08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26. По п.9 Перечня: Правила осуществления внутреннего контроля качества АО, заверенные подписью руководителя и печатью, направляются в бумажном виде либо возможен прием Правил в электронном виде, в виде скан-копий?</w:t>
      </w:r>
      <w:r w:rsidRPr="00490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9080A" w:rsidRPr="0049080A" w:rsidRDefault="0049080A" w:rsidP="00490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08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Правила на бумажном </w:t>
      </w:r>
      <w:proofErr w:type="gramStart"/>
      <w:r w:rsidRPr="004908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носителе  направляются</w:t>
      </w:r>
      <w:proofErr w:type="gramEnd"/>
      <w:r w:rsidRPr="004908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вместе со всем пакетом документов на вступление, заверенные подписью руководителя и печатью организации.</w:t>
      </w:r>
    </w:p>
    <w:p w:rsidR="0049080A" w:rsidRPr="0049080A" w:rsidRDefault="0049080A" w:rsidP="00490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08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27. По п.2 Перечня: нужна ли копия оборотной стороны квалификационного аттестата (для тех, у кого есть отметки о прохождении ПК)?</w:t>
      </w:r>
    </w:p>
    <w:p w:rsidR="0049080A" w:rsidRPr="0049080A" w:rsidRDefault="0049080A" w:rsidP="00490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08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Аттестат – документ, имеющий оборотную сторону, соответственно, ксерокопия делается с двух сторон аттестата.</w:t>
      </w:r>
    </w:p>
    <w:p w:rsidR="0049080A" w:rsidRPr="0049080A" w:rsidRDefault="0049080A" w:rsidP="00490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08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lastRenderedPageBreak/>
        <w:t xml:space="preserve"> 28. Можно ли подавать пакет документов, не дожидаясь получения справки об отсутствии судимости (а справку направлять в последующем порядке)?</w:t>
      </w:r>
    </w:p>
    <w:p w:rsidR="0049080A" w:rsidRPr="0049080A" w:rsidRDefault="0049080A" w:rsidP="00490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08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Нецелесообразно направлять неполный комплект документов, так как принять Вас в члены РСА мы сможем только после получения от Вас справки об отсутствии судимости (см.п.3 ч.6 ст.18 307-ФЗ). А в соответствии с ч.8 ст.18 307-ФЗ в течение 30-ти рабочих дней со дня приема документов на вступление в члены СРО, мы должны принять решение о приеме либо об отказе в приеме в члены СРО. Отсутствие вышеуказанной справки является основанием для отказа о приеме в члены СРО (см. п.2 ч.12 ст.18 307-ФЗ).</w:t>
      </w:r>
    </w:p>
    <w:p w:rsidR="0049080A" w:rsidRPr="0049080A" w:rsidRDefault="0049080A" w:rsidP="00490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08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29. Можно ли отправить оригиналы документов по ЕМС почте, чтобы ускорить, а сканы по </w:t>
      </w:r>
      <w:proofErr w:type="gramStart"/>
      <w:r w:rsidRPr="004908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е:mail</w:t>
      </w:r>
      <w:proofErr w:type="gramEnd"/>
      <w:r w:rsidRPr="004908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4908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г.Якутск</w:t>
      </w:r>
      <w:proofErr w:type="spellEnd"/>
      <w:r w:rsidRPr="004908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?</w:t>
      </w:r>
    </w:p>
    <w:p w:rsidR="0049080A" w:rsidRPr="0049080A" w:rsidRDefault="0049080A" w:rsidP="00490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0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4908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Можно,  но</w:t>
      </w:r>
      <w:proofErr w:type="gramEnd"/>
      <w:r w:rsidRPr="004908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 сканам нужно приложить копию  почтовой квитанции об отправке документов.</w:t>
      </w:r>
    </w:p>
    <w:p w:rsidR="0049080A" w:rsidRPr="0049080A" w:rsidRDefault="0049080A" w:rsidP="00490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08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30. Предлагаем публиковать еженедельно на сайте наших СРО следующую статистику: количество перешедших в РСА из РКА, АПР, ААС и ИПАР, чтобы было видно, что РСА пополняется не только за счет членов РКА.</w:t>
      </w:r>
    </w:p>
    <w:p w:rsidR="0049080A" w:rsidRPr="0049080A" w:rsidRDefault="0049080A" w:rsidP="00490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08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Ваше предложение будет учтено. В настоящий момент на сайтах РСА и </w:t>
      </w:r>
      <w:proofErr w:type="gramStart"/>
      <w:r w:rsidRPr="004908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РКА  еженедельно</w:t>
      </w:r>
      <w:proofErr w:type="gramEnd"/>
      <w:r w:rsidRPr="004908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размещается информация </w:t>
      </w:r>
      <w:r w:rsidRPr="00490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 численности юридических лиц всех СРО</w:t>
      </w:r>
      <w:r w:rsidRPr="004908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из контрольного экземпляра реестра аудиторов и аудиторских организаций Минфина России. На сайте РКА таблица </w:t>
      </w:r>
      <w:r w:rsidRPr="00490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ЧИСЛЕННОСТЬ СРО по ЮЛ на 17.10.2016 </w:t>
      </w:r>
      <w:r w:rsidRPr="004908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размещена на главной странице.</w:t>
      </w:r>
    </w:p>
    <w:p w:rsidR="0049080A" w:rsidRPr="0049080A" w:rsidRDefault="0049080A" w:rsidP="00490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08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31. Необходимо на сайте размещать информацию разъясняющую привлекательность перехода в РСА. Сейчас вас слышали 50 </w:t>
      </w:r>
      <w:proofErr w:type="gramStart"/>
      <w:r w:rsidRPr="004908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участников  видео</w:t>
      </w:r>
      <w:proofErr w:type="gramEnd"/>
      <w:r w:rsidRPr="004908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-конференции, а как узнают об этом остальные??? в </w:t>
      </w:r>
      <w:proofErr w:type="spellStart"/>
      <w:r w:rsidRPr="004908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т.ч</w:t>
      </w:r>
      <w:proofErr w:type="spellEnd"/>
      <w:r w:rsidRPr="004908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. члены других СРО??</w:t>
      </w:r>
    </w:p>
    <w:p w:rsidR="0049080A" w:rsidRPr="0049080A" w:rsidRDefault="0049080A" w:rsidP="00490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08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Ваше предложение учтено. На сайте РСА размещено информационное письмо «Вступить – </w:t>
      </w:r>
      <w:proofErr w:type="gramStart"/>
      <w:r w:rsidRPr="004908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легко»  о</w:t>
      </w:r>
      <w:proofErr w:type="gramEnd"/>
      <w:r w:rsidRPr="004908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привлекательности вступления в РСА. </w:t>
      </w:r>
      <w:hyperlink r:id="rId5" w:history="1">
        <w:r w:rsidRPr="0049080A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  <w:u w:val="single"/>
            <w:bdr w:val="none" w:sz="0" w:space="0" w:color="auto" w:frame="1"/>
            <w:lang w:eastAsia="ru-RU"/>
          </w:rPr>
          <w:t>http://org-rsa.ru/minfin-news/vstupit-legko/</w:t>
        </w:r>
      </w:hyperlink>
      <w:r w:rsidRPr="00490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 </w:t>
      </w:r>
    </w:p>
    <w:p w:rsidR="0049080A" w:rsidRPr="0049080A" w:rsidRDefault="0049080A" w:rsidP="00490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08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32. Возможно ли по аналогии с Содружеством организовать пункты приема документов на местах?</w:t>
      </w:r>
    </w:p>
    <w:p w:rsidR="0049080A" w:rsidRPr="0049080A" w:rsidRDefault="0049080A" w:rsidP="00490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08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Возможно. В Санкт-Петербурге организована централизованная отправка на база Северо-Западного филиала РКА.</w:t>
      </w:r>
    </w:p>
    <w:p w:rsidR="0049080A" w:rsidRPr="0049080A" w:rsidRDefault="0049080A" w:rsidP="00490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08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Об открытых пунктах приема </w:t>
      </w:r>
      <w:proofErr w:type="gramStart"/>
      <w:r w:rsidRPr="004908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документов  информация</w:t>
      </w:r>
      <w:proofErr w:type="gramEnd"/>
      <w:r w:rsidRPr="004908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будет размещена дополнительно.</w:t>
      </w:r>
    </w:p>
    <w:p w:rsidR="0049080A" w:rsidRPr="0049080A" w:rsidRDefault="0049080A" w:rsidP="00490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08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33. Уточните, пожалуйста, порядок формирования органов управления РСА при слиянии с РКА. Переходят ли автоматически Уполномоченные представители по регионам, а также члены Комитетов? Какие действия нужно предпринять для сохранения представительства и членства в Комитетах?</w:t>
      </w:r>
    </w:p>
    <w:p w:rsidR="0049080A" w:rsidRPr="0049080A" w:rsidRDefault="0049080A" w:rsidP="00490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08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Достигнута договоренность о паритете голосов во всех коллегиальных органах, активно идет согласование кандидатур членов будущего Центрального Совета РСА и его комитетов, утверждена структура филиалов РСА и персональные кандидатуры их руководителей. Согласованы кандидатуры руководителей Советов филиалов: от РКА - Центральный, Северо-Западный, Уральский и Приморский; от РСА – Южный </w:t>
      </w:r>
      <w:proofErr w:type="gramStart"/>
      <w:r w:rsidRPr="004908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 Крымский</w:t>
      </w:r>
      <w:proofErr w:type="gramEnd"/>
      <w:r w:rsidRPr="004908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Приволжский, Сибирский и Хабаровский. Заместителями руководителей Советов филиалов будут представители наших объединений, назначенные перекрёстным путем. Таким образом, паритет в решениях в области региональной политики РСА обеспечивает гармоничное развитие профессионального сообщества на территории России.</w:t>
      </w:r>
    </w:p>
    <w:p w:rsidR="0049080A" w:rsidRPr="0049080A" w:rsidRDefault="0049080A" w:rsidP="00490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08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формировании Советов филиалов, Комитетов и Комиссий будет учитываться опыт работы и желание уполномоченных представителей по регионам, членов Комитетов продолжать профессиональную деятельность в РСА. Для этой цели необходимо заполнить анкету Актива (размещена на сайте РКА </w:t>
      </w:r>
      <w:hyperlink r:id="rId6" w:tooltip="http://www.rkanp.ru/node/1658" w:history="1">
        <w:r w:rsidRPr="0049080A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bdr w:val="none" w:sz="0" w:space="0" w:color="auto" w:frame="1"/>
            <w:lang w:eastAsia="ru-RU"/>
          </w:rPr>
          <w:t>http://www.rkanp.ru/node/1658</w:t>
        </w:r>
      </w:hyperlink>
      <w:r w:rsidRPr="004908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 и направить ее на электронный адрес: </w:t>
      </w:r>
      <w:hyperlink r:id="rId7" w:history="1">
        <w:r w:rsidRPr="0049080A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  <w:u w:val="single"/>
            <w:bdr w:val="none" w:sz="0" w:space="0" w:color="auto" w:frame="1"/>
            <w:lang w:eastAsia="ru-RU"/>
          </w:rPr>
          <w:t>isp.dir@rka.org.ru</w:t>
        </w:r>
      </w:hyperlink>
      <w:r w:rsidRPr="00490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.</w:t>
      </w:r>
    </w:p>
    <w:p w:rsidR="008306EB" w:rsidRPr="0049080A" w:rsidRDefault="008306EB">
      <w:pPr>
        <w:rPr>
          <w:rFonts w:ascii="Times New Roman" w:hAnsi="Times New Roman" w:cs="Times New Roman"/>
        </w:rPr>
      </w:pPr>
    </w:p>
    <w:sectPr w:rsidR="008306EB" w:rsidRPr="00490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0A"/>
    <w:rsid w:val="00027206"/>
    <w:rsid w:val="00067B76"/>
    <w:rsid w:val="000C4799"/>
    <w:rsid w:val="0049080A"/>
    <w:rsid w:val="0072388E"/>
    <w:rsid w:val="007C5C1D"/>
    <w:rsid w:val="008306EB"/>
    <w:rsid w:val="00A0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B7777-2767-41F7-A0FE-214B980E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sp.dir@rka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kanp.ru/node/1658" TargetMode="External"/><Relationship Id="rId5" Type="http://schemas.openxmlformats.org/officeDocument/2006/relationships/hyperlink" Target="http://org-rsa.ru/minfin-news/vstupit-legko/" TargetMode="External"/><Relationship Id="rId4" Type="http://schemas.openxmlformats.org/officeDocument/2006/relationships/hyperlink" Target="https://egrul.nalog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1961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2016-10-26T14:55:00Z</dcterms:created>
  <dcterms:modified xsi:type="dcterms:W3CDTF">2016-10-26T14:57:00Z</dcterms:modified>
</cp:coreProperties>
</file>