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FD" w:rsidRPr="00597AFD" w:rsidRDefault="00597AFD" w:rsidP="00597AFD">
      <w:pPr>
        <w:widowControl w:val="0"/>
        <w:jc w:val="right"/>
        <w:outlineLvl w:val="0"/>
        <w:rPr>
          <w:rFonts w:ascii="Times New Roman" w:eastAsia="Times New Roman" w:hAnsi="Times New Roman" w:cs="Times New Roman"/>
          <w:b/>
          <w:bCs/>
          <w:color w:val="FF0000"/>
          <w:sz w:val="32"/>
          <w:szCs w:val="32"/>
          <w:u w:val="single"/>
        </w:rPr>
      </w:pPr>
      <w:r w:rsidRPr="00597AFD">
        <w:rPr>
          <w:rFonts w:ascii="Times New Roman" w:eastAsia="Times New Roman" w:hAnsi="Times New Roman" w:cs="Times New Roman"/>
          <w:b/>
          <w:bCs/>
          <w:color w:val="FF0000"/>
          <w:sz w:val="32"/>
          <w:szCs w:val="32"/>
          <w:u w:val="single"/>
        </w:rPr>
        <w:t>Для членов СРО РСА!</w:t>
      </w:r>
    </w:p>
    <w:p w:rsidR="00674705" w:rsidRDefault="00674705"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Pr="00597AFD" w:rsidRDefault="0015633D" w:rsidP="000851E4">
      <w:pPr>
        <w:rPr>
          <w:rFonts w:ascii="Times New Roman" w:hAnsi="Times New Roman" w:cs="Times New Roman"/>
          <w:sz w:val="24"/>
          <w:szCs w:val="24"/>
          <w:lang w:val="en-US"/>
        </w:rPr>
      </w:pPr>
      <w:bookmarkStart w:id="0" w:name="_GoBack"/>
      <w:bookmarkEnd w:id="0"/>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Default="0015633D" w:rsidP="000851E4">
      <w:pPr>
        <w:rPr>
          <w:rFonts w:ascii="Times New Roman" w:hAnsi="Times New Roman" w:cs="Times New Roman"/>
          <w:sz w:val="24"/>
          <w:szCs w:val="24"/>
        </w:rPr>
      </w:pPr>
    </w:p>
    <w:p w:rsidR="0015633D" w:rsidRPr="0015633D" w:rsidRDefault="0015633D" w:rsidP="0015633D">
      <w:pPr>
        <w:jc w:val="center"/>
        <w:rPr>
          <w:rFonts w:ascii="Times New Roman" w:hAnsi="Times New Roman" w:cs="Times New Roman"/>
          <w:b/>
          <w:caps/>
          <w:sz w:val="28"/>
          <w:szCs w:val="28"/>
        </w:rPr>
      </w:pPr>
      <w:r w:rsidRPr="0015633D">
        <w:rPr>
          <w:rFonts w:ascii="Times New Roman" w:hAnsi="Times New Roman" w:cs="Times New Roman"/>
          <w:b/>
          <w:caps/>
          <w:sz w:val="28"/>
          <w:szCs w:val="28"/>
        </w:rPr>
        <w:t xml:space="preserve">Сборник примерных форм </w:t>
      </w:r>
      <w:r>
        <w:rPr>
          <w:rFonts w:ascii="Times New Roman" w:hAnsi="Times New Roman" w:cs="Times New Roman"/>
          <w:b/>
          <w:caps/>
          <w:sz w:val="28"/>
          <w:szCs w:val="28"/>
        </w:rPr>
        <w:t xml:space="preserve">аудиторских </w:t>
      </w:r>
      <w:r w:rsidR="007E620F">
        <w:rPr>
          <w:rFonts w:ascii="Times New Roman" w:hAnsi="Times New Roman" w:cs="Times New Roman"/>
          <w:b/>
          <w:caps/>
          <w:sz w:val="28"/>
          <w:szCs w:val="28"/>
        </w:rPr>
        <w:t>заключений, выдаваемых в соотве</w:t>
      </w:r>
      <w:r>
        <w:rPr>
          <w:rFonts w:ascii="Times New Roman" w:hAnsi="Times New Roman" w:cs="Times New Roman"/>
          <w:b/>
          <w:caps/>
          <w:sz w:val="28"/>
          <w:szCs w:val="28"/>
        </w:rPr>
        <w:t>т</w:t>
      </w:r>
      <w:r w:rsidR="007E620F">
        <w:rPr>
          <w:rFonts w:ascii="Times New Roman" w:hAnsi="Times New Roman" w:cs="Times New Roman"/>
          <w:b/>
          <w:caps/>
          <w:sz w:val="28"/>
          <w:szCs w:val="28"/>
        </w:rPr>
        <w:t>ст</w:t>
      </w:r>
      <w:r>
        <w:rPr>
          <w:rFonts w:ascii="Times New Roman" w:hAnsi="Times New Roman" w:cs="Times New Roman"/>
          <w:b/>
          <w:caps/>
          <w:sz w:val="28"/>
          <w:szCs w:val="28"/>
        </w:rPr>
        <w:t>вии с МСА</w:t>
      </w:r>
    </w:p>
    <w:p w:rsidR="0015633D" w:rsidRDefault="0015633D" w:rsidP="000851E4">
      <w:pPr>
        <w:rPr>
          <w:rFonts w:ascii="Times New Roman" w:hAnsi="Times New Roman" w:cs="Times New Roman"/>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Default="0015633D" w:rsidP="0015633D">
      <w:pPr>
        <w:jc w:val="center"/>
        <w:rPr>
          <w:rFonts w:ascii="Times New Roman" w:hAnsi="Times New Roman" w:cs="Times New Roman"/>
          <w:b/>
          <w:sz w:val="24"/>
          <w:szCs w:val="24"/>
        </w:rPr>
      </w:pPr>
    </w:p>
    <w:p w:rsidR="0015633D" w:rsidRPr="0015633D" w:rsidRDefault="0080280B" w:rsidP="0015633D">
      <w:pPr>
        <w:jc w:val="center"/>
        <w:rPr>
          <w:rFonts w:ascii="Times New Roman" w:hAnsi="Times New Roman" w:cs="Times New Roman"/>
          <w:b/>
          <w:sz w:val="24"/>
          <w:szCs w:val="24"/>
        </w:rPr>
      </w:pPr>
      <w:r>
        <w:rPr>
          <w:rFonts w:ascii="Times New Roman" w:hAnsi="Times New Roman" w:cs="Times New Roman"/>
          <w:b/>
          <w:sz w:val="24"/>
          <w:szCs w:val="24"/>
        </w:rPr>
        <w:t>Москва, 2017</w:t>
      </w:r>
    </w:p>
    <w:p w:rsidR="0015633D" w:rsidRPr="005854A0" w:rsidRDefault="0015633D" w:rsidP="0015633D">
      <w:pPr>
        <w:pageBreakBefore/>
        <w:rPr>
          <w:rFonts w:ascii="Times New Roman" w:hAnsi="Times New Roman" w:cs="Times New Roman"/>
          <w:b/>
          <w:caps/>
          <w:color w:val="002060"/>
          <w:sz w:val="28"/>
          <w:szCs w:val="28"/>
        </w:rPr>
      </w:pPr>
      <w:r w:rsidRPr="005854A0">
        <w:rPr>
          <w:rFonts w:ascii="Times New Roman" w:hAnsi="Times New Roman" w:cs="Times New Roman"/>
          <w:b/>
          <w:caps/>
          <w:color w:val="002060"/>
          <w:sz w:val="28"/>
          <w:szCs w:val="28"/>
        </w:rPr>
        <w:lastRenderedPageBreak/>
        <w:t>Содержание</w:t>
      </w:r>
    </w:p>
    <w:sdt>
      <w:sdtPr>
        <w:id w:val="-1987463147"/>
        <w:docPartObj>
          <w:docPartGallery w:val="Table of Contents"/>
          <w:docPartUnique/>
        </w:docPartObj>
      </w:sdtPr>
      <w:sdtEndPr>
        <w:rPr>
          <w:rFonts w:ascii="Times New Roman" w:hAnsi="Times New Roman" w:cs="Times New Roman"/>
          <w:b/>
          <w:bCs/>
          <w:sz w:val="24"/>
          <w:szCs w:val="24"/>
        </w:rPr>
      </w:sdtEndPr>
      <w:sdtContent>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r w:rsidRPr="008B40BB">
            <w:rPr>
              <w:rFonts w:ascii="Times New Roman" w:hAnsi="Times New Roman" w:cs="Times New Roman"/>
              <w:sz w:val="24"/>
              <w:szCs w:val="24"/>
            </w:rPr>
            <w:fldChar w:fldCharType="begin"/>
          </w:r>
          <w:r w:rsidR="003C41A4" w:rsidRPr="003C41A4">
            <w:rPr>
              <w:rFonts w:ascii="Times New Roman" w:hAnsi="Times New Roman" w:cs="Times New Roman"/>
              <w:sz w:val="24"/>
              <w:szCs w:val="24"/>
            </w:rPr>
            <w:instrText xml:space="preserve"> TOC \o "1-3" \h \z \u </w:instrText>
          </w:r>
          <w:r w:rsidRPr="008B40BB">
            <w:rPr>
              <w:rFonts w:ascii="Times New Roman" w:hAnsi="Times New Roman" w:cs="Times New Roman"/>
              <w:sz w:val="24"/>
              <w:szCs w:val="24"/>
            </w:rPr>
            <w:fldChar w:fldCharType="separate"/>
          </w:r>
          <w:hyperlink w:anchor="_Toc470375175" w:history="1">
            <w:r w:rsidR="00057084" w:rsidRPr="005673C3">
              <w:rPr>
                <w:rStyle w:val="a7"/>
                <w:rFonts w:ascii="Times New Roman" w:hAnsi="Times New Roman" w:cs="Times New Roman"/>
                <w:noProof/>
              </w:rPr>
              <w:t>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Основные положения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_Toc470375175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4</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76" w:history="1">
            <w:r w:rsidR="00057084" w:rsidRPr="005673C3">
              <w:rPr>
                <w:rStyle w:val="a7"/>
                <w:rFonts w:ascii="Times New Roman" w:hAnsi="Times New Roman" w:cs="Times New Roman"/>
                <w:noProof/>
              </w:rPr>
              <w:t>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Немодифицированное мнение</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_Toc470375176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77" w:history="1">
            <w:r w:rsidR="00057084" w:rsidRPr="005673C3">
              <w:rPr>
                <w:rStyle w:val="a7"/>
                <w:rFonts w:ascii="Times New Roman" w:hAnsi="Times New Roman" w:cs="Times New Roman"/>
                <w:noProof/>
              </w:rPr>
              <w:t>2.1.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_Toc470375177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78" w:history="1">
            <w:r w:rsidR="00057084" w:rsidRPr="005673C3">
              <w:rPr>
                <w:rStyle w:val="a7"/>
                <w:rFonts w:ascii="Times New Roman" w:hAnsi="Times New Roman" w:cs="Times New Roman"/>
                <w:noProof/>
              </w:rPr>
              <w:t>2.2.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_Toc470375178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8</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79" w:history="1">
            <w:r w:rsidR="00057084" w:rsidRPr="005673C3">
              <w:rPr>
                <w:rStyle w:val="a7"/>
                <w:rFonts w:ascii="Times New Roman" w:hAnsi="Times New Roman" w:cs="Times New Roman"/>
                <w:noProof/>
              </w:rPr>
              <w:t>2.3.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консолидированная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_Toc470375179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12</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0" w:history="1">
            <w:r w:rsidR="00057084" w:rsidRPr="005673C3">
              <w:rPr>
                <w:rStyle w:val="a7"/>
                <w:rFonts w:ascii="Times New Roman" w:hAnsi="Times New Roman" w:cs="Times New Roman"/>
                <w:noProof/>
              </w:rPr>
              <w:t>2.4.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отдельная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_Toc470375180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16</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81" w:history="1">
            <w:r w:rsidR="00057084" w:rsidRPr="005673C3">
              <w:rPr>
                <w:rStyle w:val="a7"/>
                <w:rFonts w:ascii="Times New Roman" w:hAnsi="Times New Roman" w:cs="Times New Roman"/>
                <w:noProof/>
              </w:rPr>
              <w:t>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Мнение с оговоркой</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_Toc470375181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20</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2" w:history="1">
            <w:r w:rsidR="00057084" w:rsidRPr="005673C3">
              <w:rPr>
                <w:rStyle w:val="a7"/>
                <w:rFonts w:ascii="Times New Roman" w:hAnsi="Times New Roman" w:cs="Times New Roman"/>
                <w:noProof/>
              </w:rPr>
              <w:t>3.1.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_Toc470375182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20</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3" w:history="1">
            <w:r w:rsidR="00057084" w:rsidRPr="005673C3">
              <w:rPr>
                <w:rStyle w:val="a7"/>
                <w:rFonts w:ascii="Times New Roman" w:hAnsi="Times New Roman" w:cs="Times New Roman"/>
                <w:noProof/>
              </w:rPr>
              <w:t>3.2.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_Toc470375183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24</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4" w:history="1">
            <w:r w:rsidR="00057084" w:rsidRPr="005673C3">
              <w:rPr>
                <w:rStyle w:val="a7"/>
                <w:rFonts w:ascii="Times New Roman" w:hAnsi="Times New Roman" w:cs="Times New Roman"/>
                <w:noProof/>
              </w:rPr>
              <w:t>3.3.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консолидированная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_Toc470375184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29</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5" w:history="1">
            <w:r w:rsidR="00057084" w:rsidRPr="005673C3">
              <w:rPr>
                <w:rStyle w:val="a7"/>
                <w:rFonts w:ascii="Times New Roman" w:hAnsi="Times New Roman" w:cs="Times New Roman"/>
                <w:noProof/>
              </w:rPr>
              <w:t>3.4.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отдельная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_Toc470375185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34</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86" w:history="1">
            <w:r w:rsidR="00057084" w:rsidRPr="005673C3">
              <w:rPr>
                <w:rStyle w:val="a7"/>
                <w:rFonts w:ascii="Times New Roman" w:hAnsi="Times New Roman" w:cs="Times New Roman"/>
                <w:noProof/>
              </w:rPr>
              <w:t>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Отрицательное мнение</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_Toc470375186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38</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7" w:history="1">
            <w:r w:rsidR="00057084" w:rsidRPr="005673C3">
              <w:rPr>
                <w:rStyle w:val="a7"/>
                <w:rFonts w:ascii="Times New Roman" w:hAnsi="Times New Roman" w:cs="Times New Roman"/>
                <w:noProof/>
              </w:rPr>
              <w:t>4.1.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_Toc470375187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38</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8" w:history="1">
            <w:r w:rsidR="00057084" w:rsidRPr="005673C3">
              <w:rPr>
                <w:rStyle w:val="a7"/>
                <w:rFonts w:ascii="Times New Roman" w:hAnsi="Times New Roman" w:cs="Times New Roman"/>
                <w:noProof/>
              </w:rPr>
              <w:t>4.2.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_Toc470375188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42</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89" w:history="1">
            <w:r w:rsidR="00057084" w:rsidRPr="005673C3">
              <w:rPr>
                <w:rStyle w:val="a7"/>
                <w:rFonts w:ascii="Times New Roman" w:hAnsi="Times New Roman" w:cs="Times New Roman"/>
                <w:noProof/>
              </w:rPr>
              <w:t>4.3.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консолидированная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_Toc470375189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46</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0" w:history="1">
            <w:r w:rsidR="00057084" w:rsidRPr="005673C3">
              <w:rPr>
                <w:rStyle w:val="a7"/>
                <w:rFonts w:ascii="Times New Roman" w:hAnsi="Times New Roman" w:cs="Times New Roman"/>
                <w:noProof/>
              </w:rPr>
              <w:t>4.4.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отдельная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_Toc470375190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50</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91" w:history="1">
            <w:r w:rsidR="00057084" w:rsidRPr="005673C3">
              <w:rPr>
                <w:rStyle w:val="a7"/>
                <w:rFonts w:ascii="Times New Roman" w:hAnsi="Times New Roman" w:cs="Times New Roman"/>
                <w:noProof/>
              </w:rPr>
              <w:t>5.</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Отказ от выражения мнения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_Toc470375191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54</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2" w:history="1">
            <w:r w:rsidR="00057084" w:rsidRPr="005673C3">
              <w:rPr>
                <w:rStyle w:val="a7"/>
                <w:rFonts w:ascii="Times New Roman" w:hAnsi="Times New Roman" w:cs="Times New Roman"/>
                <w:noProof/>
              </w:rPr>
              <w:t>5.1.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_Toc470375192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54</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3" w:history="1">
            <w:r w:rsidR="00057084" w:rsidRPr="005673C3">
              <w:rPr>
                <w:rStyle w:val="a7"/>
                <w:rFonts w:ascii="Times New Roman" w:hAnsi="Times New Roman" w:cs="Times New Roman"/>
                <w:noProof/>
              </w:rPr>
              <w:t>5.2.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по РСБУ: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_Toc470375193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56</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4" w:history="1">
            <w:r w:rsidR="00057084" w:rsidRPr="005673C3">
              <w:rPr>
                <w:rStyle w:val="a7"/>
                <w:rFonts w:ascii="Times New Roman" w:hAnsi="Times New Roman" w:cs="Times New Roman"/>
                <w:noProof/>
              </w:rPr>
              <w:t>5.3.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консолидированная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_Toc470375194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59</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5" w:history="1">
            <w:r w:rsidR="00057084" w:rsidRPr="005673C3">
              <w:rPr>
                <w:rStyle w:val="a7"/>
                <w:rFonts w:ascii="Times New Roman" w:hAnsi="Times New Roman" w:cs="Times New Roman"/>
                <w:noProof/>
              </w:rPr>
              <w:t>5.4.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Финансовая отчетность по МСФО: отдельная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_Toc470375195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61</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96" w:history="1">
            <w:r w:rsidR="00057084" w:rsidRPr="005673C3">
              <w:rPr>
                <w:rStyle w:val="a7"/>
                <w:rFonts w:ascii="Times New Roman" w:hAnsi="Times New Roman" w:cs="Times New Roman"/>
                <w:noProof/>
              </w:rPr>
              <w:t>6.</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Разделы «Важные обстоятельства» и «Прочие сведения»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_Toc470375196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63</w:t>
            </w:r>
            <w:r w:rsidRPr="005673C3">
              <w:rPr>
                <w:rFonts w:ascii="Times New Roman" w:hAnsi="Times New Roman" w:cs="Times New Roman"/>
                <w:noProof/>
                <w:webHidden/>
              </w:rPr>
              <w:fldChar w:fldCharType="end"/>
            </w:r>
          </w:hyperlink>
        </w:p>
        <w:p w:rsidR="00057084" w:rsidRPr="005673C3" w:rsidRDefault="008B40BB">
          <w:pPr>
            <w:pStyle w:val="11"/>
            <w:tabs>
              <w:tab w:val="left" w:pos="440"/>
              <w:tab w:val="right" w:leader="dot" w:pos="9345"/>
            </w:tabs>
            <w:rPr>
              <w:rFonts w:ascii="Times New Roman" w:eastAsiaTheme="minorEastAsia" w:hAnsi="Times New Roman" w:cs="Times New Roman"/>
              <w:noProof/>
              <w:lang w:eastAsia="ru-RU"/>
            </w:rPr>
          </w:pPr>
          <w:hyperlink w:anchor="_Toc470375197" w:history="1">
            <w:r w:rsidR="00057084" w:rsidRPr="005673C3">
              <w:rPr>
                <w:rStyle w:val="a7"/>
                <w:rFonts w:ascii="Times New Roman" w:hAnsi="Times New Roman" w:cs="Times New Roman"/>
                <w:noProof/>
              </w:rPr>
              <w:t>7.</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Примерные формулировки в аудиторском заключении</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_Toc470375197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64</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198" w:history="1">
            <w:r w:rsidR="00057084" w:rsidRPr="005673C3">
              <w:rPr>
                <w:rStyle w:val="a7"/>
                <w:rFonts w:ascii="Times New Roman" w:hAnsi="Times New Roman" w:cs="Times New Roman"/>
                <w:noProof/>
              </w:rPr>
              <w:t>7.1.</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Необходимо привлечение внимания к вопросу непрерывности деятельности</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_Toc470375198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65</w:t>
            </w:r>
            <w:r w:rsidRPr="005673C3">
              <w:rPr>
                <w:rFonts w:ascii="Times New Roman" w:hAnsi="Times New Roman" w:cs="Times New Roman"/>
                <w:noProof/>
                <w:webHidden/>
              </w:rPr>
              <w:fldChar w:fldCharType="end"/>
            </w:r>
          </w:hyperlink>
        </w:p>
        <w:p w:rsidR="00057084" w:rsidRPr="005673C3" w:rsidRDefault="008B40BB">
          <w:pPr>
            <w:pStyle w:val="32"/>
            <w:tabs>
              <w:tab w:val="left" w:pos="1320"/>
              <w:tab w:val="right" w:leader="dot" w:pos="9345"/>
            </w:tabs>
            <w:rPr>
              <w:rFonts w:ascii="Times New Roman" w:hAnsi="Times New Roman" w:cs="Times New Roman"/>
              <w:noProof/>
            </w:rPr>
          </w:pPr>
          <w:hyperlink w:anchor="_Toc470375199" w:history="1">
            <w:r w:rsidR="00057084" w:rsidRPr="005673C3">
              <w:rPr>
                <w:rStyle w:val="a7"/>
                <w:rFonts w:ascii="Times New Roman" w:hAnsi="Times New Roman" w:cs="Times New Roman"/>
                <w:noProof/>
              </w:rPr>
              <w:t>7.1.1.</w:t>
            </w:r>
            <w:r w:rsidR="00057084" w:rsidRPr="005673C3">
              <w:rPr>
                <w:rFonts w:ascii="Times New Roman" w:hAnsi="Times New Roman" w:cs="Times New Roman"/>
                <w:noProof/>
              </w:rPr>
              <w:tab/>
            </w:r>
            <w:r w:rsidR="00057084" w:rsidRPr="005673C3">
              <w:rPr>
                <w:rStyle w:val="a7"/>
                <w:rFonts w:ascii="Times New Roman" w:hAnsi="Times New Roman" w:cs="Times New Roman"/>
                <w:noProof/>
              </w:rPr>
              <w:t>Применение допущения непрерывности деятельности неправомерно и отчетность составлена не в соответствии с применимыми в данном случае требованиями</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_Toc470375199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65</w:t>
            </w:r>
            <w:r w:rsidRPr="005673C3">
              <w:rPr>
                <w:rFonts w:ascii="Times New Roman" w:hAnsi="Times New Roman" w:cs="Times New Roman"/>
                <w:noProof/>
                <w:webHidden/>
              </w:rPr>
              <w:fldChar w:fldCharType="end"/>
            </w:r>
          </w:hyperlink>
        </w:p>
        <w:p w:rsidR="00057084" w:rsidRPr="005673C3" w:rsidRDefault="008B40BB">
          <w:pPr>
            <w:pStyle w:val="32"/>
            <w:tabs>
              <w:tab w:val="left" w:pos="1320"/>
              <w:tab w:val="right" w:leader="dot" w:pos="9345"/>
            </w:tabs>
            <w:rPr>
              <w:rFonts w:ascii="Times New Roman" w:hAnsi="Times New Roman" w:cs="Times New Roman"/>
              <w:noProof/>
            </w:rPr>
          </w:pPr>
          <w:hyperlink w:anchor="_Toc470375200" w:history="1">
            <w:r w:rsidR="00057084" w:rsidRPr="005673C3">
              <w:rPr>
                <w:rStyle w:val="a7"/>
                <w:rFonts w:ascii="Times New Roman" w:hAnsi="Times New Roman" w:cs="Times New Roman"/>
                <w:noProof/>
              </w:rPr>
              <w:t>7.1.2.</w:t>
            </w:r>
            <w:r w:rsidR="00057084" w:rsidRPr="005673C3">
              <w:rPr>
                <w:rFonts w:ascii="Times New Roman" w:hAnsi="Times New Roman" w:cs="Times New Roman"/>
                <w:noProof/>
              </w:rPr>
              <w:tab/>
            </w:r>
            <w:r w:rsidR="00057084" w:rsidRPr="005673C3">
              <w:rPr>
                <w:rStyle w:val="a7"/>
                <w:rFonts w:ascii="Times New Roman" w:hAnsi="Times New Roman" w:cs="Times New Roman"/>
                <w:noProof/>
              </w:rPr>
              <w:t>Имеется существенная неопределенность и финансовая отчетность содержит существенные искажения вследствие неадекватного раскрытия информации</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_Toc470375200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66</w:t>
            </w:r>
            <w:r w:rsidRPr="005673C3">
              <w:rPr>
                <w:rFonts w:ascii="Times New Roman" w:hAnsi="Times New Roman" w:cs="Times New Roman"/>
                <w:noProof/>
                <w:webHidden/>
              </w:rPr>
              <w:fldChar w:fldCharType="end"/>
            </w:r>
          </w:hyperlink>
        </w:p>
        <w:p w:rsidR="00057084" w:rsidRPr="005673C3" w:rsidRDefault="008B40BB">
          <w:pPr>
            <w:pStyle w:val="32"/>
            <w:tabs>
              <w:tab w:val="left" w:pos="1320"/>
              <w:tab w:val="right" w:leader="dot" w:pos="9345"/>
            </w:tabs>
            <w:rPr>
              <w:rFonts w:ascii="Times New Roman" w:hAnsi="Times New Roman" w:cs="Times New Roman"/>
              <w:noProof/>
            </w:rPr>
          </w:pPr>
          <w:hyperlink w:anchor="_Toc470375201" w:history="1">
            <w:r w:rsidR="00057084" w:rsidRPr="005673C3">
              <w:rPr>
                <w:rStyle w:val="a7"/>
                <w:rFonts w:ascii="Times New Roman" w:hAnsi="Times New Roman" w:cs="Times New Roman"/>
                <w:noProof/>
              </w:rPr>
              <w:t>7.1.3.</w:t>
            </w:r>
            <w:r w:rsidR="00057084" w:rsidRPr="005673C3">
              <w:rPr>
                <w:rFonts w:ascii="Times New Roman" w:hAnsi="Times New Roman" w:cs="Times New Roman"/>
                <w:noProof/>
              </w:rPr>
              <w:tab/>
            </w:r>
            <w:r w:rsidR="00057084" w:rsidRPr="005673C3">
              <w:rPr>
                <w:rStyle w:val="a7"/>
                <w:rFonts w:ascii="Times New Roman" w:hAnsi="Times New Roman" w:cs="Times New Roman"/>
                <w:noProof/>
              </w:rPr>
              <w:t>Имеется существенная неопределенность и в финансовую отчетность не включена подлежащая раскрытию информация о существенной неопределенности</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_Toc470375201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67</w:t>
            </w:r>
            <w:r w:rsidRPr="005673C3">
              <w:rPr>
                <w:rFonts w:ascii="Times New Roman" w:hAnsi="Times New Roman" w:cs="Times New Roman"/>
                <w:noProof/>
                <w:webHidden/>
              </w:rPr>
              <w:fldChar w:fldCharType="end"/>
            </w:r>
          </w:hyperlink>
        </w:p>
        <w:p w:rsidR="00057084" w:rsidRPr="005673C3" w:rsidRDefault="008B40BB">
          <w:pPr>
            <w:pStyle w:val="32"/>
            <w:tabs>
              <w:tab w:val="left" w:pos="1320"/>
              <w:tab w:val="right" w:leader="dot" w:pos="9345"/>
            </w:tabs>
            <w:rPr>
              <w:rFonts w:ascii="Times New Roman" w:hAnsi="Times New Roman" w:cs="Times New Roman"/>
              <w:noProof/>
            </w:rPr>
          </w:pPr>
          <w:hyperlink w:anchor="_Toc470375202" w:history="1">
            <w:r w:rsidR="00057084" w:rsidRPr="005673C3">
              <w:rPr>
                <w:rStyle w:val="a7"/>
                <w:rFonts w:ascii="Times New Roman" w:hAnsi="Times New Roman" w:cs="Times New Roman"/>
                <w:noProof/>
              </w:rPr>
              <w:t>7.1.4.</w:t>
            </w:r>
            <w:r w:rsidR="00057084" w:rsidRPr="005673C3">
              <w:rPr>
                <w:rFonts w:ascii="Times New Roman" w:hAnsi="Times New Roman" w:cs="Times New Roman"/>
                <w:noProof/>
              </w:rPr>
              <w:tab/>
            </w:r>
            <w:r w:rsidR="00057084" w:rsidRPr="005673C3">
              <w:rPr>
                <w:rStyle w:val="a7"/>
                <w:rFonts w:ascii="Times New Roman" w:hAnsi="Times New Roman" w:cs="Times New Roman"/>
                <w:noProof/>
              </w:rPr>
              <w:t>Имеется существенная неопределенность и информация о существенной неопределенности, раскрытая в отчетности, является адекватной</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_Toc470375202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68</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203" w:history="1">
            <w:r w:rsidR="00057084" w:rsidRPr="005673C3">
              <w:rPr>
                <w:rStyle w:val="a7"/>
                <w:rFonts w:ascii="Times New Roman" w:hAnsi="Times New Roman" w:cs="Times New Roman"/>
                <w:noProof/>
              </w:rPr>
              <w:t>7.2.</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В пояснениях к бухгалтерскому балансу и отчету о финансовых результатах не раскрыта существенная информация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_Toc470375203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68</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204" w:history="1">
            <w:r w:rsidR="00057084" w:rsidRPr="005673C3">
              <w:rPr>
                <w:rStyle w:val="a7"/>
                <w:rFonts w:ascii="Times New Roman" w:hAnsi="Times New Roman" w:cs="Times New Roman"/>
                <w:noProof/>
              </w:rPr>
              <w:t>7.3.</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Невозможно выполнить количественную оценку влияния искажения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_Toc470375204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69</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205" w:history="1">
            <w:r w:rsidR="00057084" w:rsidRPr="005673C3">
              <w:rPr>
                <w:rStyle w:val="a7"/>
                <w:rFonts w:ascii="Times New Roman" w:hAnsi="Times New Roman" w:cs="Times New Roman"/>
                <w:noProof/>
              </w:rPr>
              <w:t>7.4.</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Отсутствует возможности наблюдать за инвентаризацией</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_Toc470375205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70</w:t>
            </w:r>
            <w:r w:rsidRPr="005673C3">
              <w:rPr>
                <w:rFonts w:ascii="Times New Roman" w:hAnsi="Times New Roman" w:cs="Times New Roman"/>
                <w:noProof/>
                <w:webHidden/>
              </w:rPr>
              <w:fldChar w:fldCharType="end"/>
            </w:r>
          </w:hyperlink>
        </w:p>
        <w:p w:rsidR="00057084" w:rsidRPr="005673C3" w:rsidRDefault="008B40BB">
          <w:pPr>
            <w:pStyle w:val="22"/>
            <w:tabs>
              <w:tab w:val="left" w:pos="880"/>
              <w:tab w:val="right" w:leader="dot" w:pos="9345"/>
            </w:tabs>
            <w:rPr>
              <w:rFonts w:ascii="Times New Roman" w:eastAsiaTheme="minorEastAsia" w:hAnsi="Times New Roman" w:cs="Times New Roman"/>
              <w:noProof/>
              <w:lang w:eastAsia="ru-RU"/>
            </w:rPr>
          </w:pPr>
          <w:hyperlink w:anchor="_Toc470375206" w:history="1">
            <w:r w:rsidR="00057084" w:rsidRPr="005673C3">
              <w:rPr>
                <w:rStyle w:val="a7"/>
                <w:rFonts w:ascii="Times New Roman" w:hAnsi="Times New Roman" w:cs="Times New Roman"/>
                <w:noProof/>
              </w:rPr>
              <w:t>7.5.</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Аудит отчетности за предыдущий период не проводился</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_Toc470375206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72</w:t>
            </w:r>
            <w:r w:rsidRPr="005673C3">
              <w:rPr>
                <w:rFonts w:ascii="Times New Roman" w:hAnsi="Times New Roman" w:cs="Times New Roman"/>
                <w:noProof/>
                <w:webHidden/>
              </w:rPr>
              <w:fldChar w:fldCharType="end"/>
            </w:r>
          </w:hyperlink>
        </w:p>
        <w:p w:rsidR="00057084" w:rsidRDefault="008B40BB">
          <w:pPr>
            <w:pStyle w:val="22"/>
            <w:tabs>
              <w:tab w:val="left" w:pos="880"/>
              <w:tab w:val="right" w:leader="dot" w:pos="9345"/>
            </w:tabs>
            <w:rPr>
              <w:rFonts w:eastAsiaTheme="minorEastAsia"/>
              <w:noProof/>
              <w:lang w:eastAsia="ru-RU"/>
            </w:rPr>
          </w:pPr>
          <w:hyperlink w:anchor="_Toc470375207" w:history="1">
            <w:r w:rsidR="00057084" w:rsidRPr="005673C3">
              <w:rPr>
                <w:rStyle w:val="a7"/>
                <w:rFonts w:ascii="Times New Roman" w:hAnsi="Times New Roman" w:cs="Times New Roman"/>
                <w:noProof/>
              </w:rPr>
              <w:t>7.6.</w:t>
            </w:r>
            <w:r w:rsidR="00057084" w:rsidRPr="005673C3">
              <w:rPr>
                <w:rFonts w:ascii="Times New Roman" w:eastAsiaTheme="minorEastAsia" w:hAnsi="Times New Roman" w:cs="Times New Roman"/>
                <w:noProof/>
                <w:lang w:eastAsia="ru-RU"/>
              </w:rPr>
              <w:tab/>
            </w:r>
            <w:r w:rsidR="00057084" w:rsidRPr="005673C3">
              <w:rPr>
                <w:rStyle w:val="a7"/>
                <w:rFonts w:ascii="Times New Roman" w:hAnsi="Times New Roman" w:cs="Times New Roman"/>
                <w:noProof/>
              </w:rPr>
              <w:t>Отчетность за предыдущий период была проверена другим аудитором</w:t>
            </w:r>
            <w:r w:rsidR="00057084" w:rsidRPr="005673C3">
              <w:rPr>
                <w:rFonts w:ascii="Times New Roman" w:hAnsi="Times New Roman" w:cs="Times New Roman"/>
                <w:noProof/>
                <w:webHidden/>
              </w:rPr>
              <w:tab/>
            </w:r>
            <w:r w:rsidRPr="005673C3">
              <w:rPr>
                <w:rFonts w:ascii="Times New Roman" w:hAnsi="Times New Roman" w:cs="Times New Roman"/>
                <w:noProof/>
                <w:webHidden/>
              </w:rPr>
              <w:fldChar w:fldCharType="begin"/>
            </w:r>
            <w:r w:rsidR="00057084" w:rsidRPr="005673C3">
              <w:rPr>
                <w:rFonts w:ascii="Times New Roman" w:hAnsi="Times New Roman" w:cs="Times New Roman"/>
                <w:noProof/>
                <w:webHidden/>
              </w:rPr>
              <w:instrText xml:space="preserve"> PAGEREF _Toc470375207 \h </w:instrText>
            </w:r>
            <w:r w:rsidRPr="005673C3">
              <w:rPr>
                <w:rFonts w:ascii="Times New Roman" w:hAnsi="Times New Roman" w:cs="Times New Roman"/>
                <w:noProof/>
                <w:webHidden/>
              </w:rPr>
            </w:r>
            <w:r w:rsidRPr="005673C3">
              <w:rPr>
                <w:rFonts w:ascii="Times New Roman" w:hAnsi="Times New Roman" w:cs="Times New Roman"/>
                <w:noProof/>
                <w:webHidden/>
              </w:rPr>
              <w:fldChar w:fldCharType="separate"/>
            </w:r>
            <w:r w:rsidR="00057084" w:rsidRPr="005673C3">
              <w:rPr>
                <w:rFonts w:ascii="Times New Roman" w:hAnsi="Times New Roman" w:cs="Times New Roman"/>
                <w:noProof/>
                <w:webHidden/>
              </w:rPr>
              <w:t>73</w:t>
            </w:r>
            <w:r w:rsidRPr="005673C3">
              <w:rPr>
                <w:rFonts w:ascii="Times New Roman" w:hAnsi="Times New Roman" w:cs="Times New Roman"/>
                <w:noProof/>
                <w:webHidden/>
              </w:rPr>
              <w:fldChar w:fldCharType="end"/>
            </w:r>
          </w:hyperlink>
        </w:p>
        <w:p w:rsidR="003C41A4" w:rsidRPr="003C41A4" w:rsidRDefault="008B40BB">
          <w:pPr>
            <w:rPr>
              <w:rFonts w:ascii="Times New Roman" w:hAnsi="Times New Roman" w:cs="Times New Roman"/>
              <w:sz w:val="24"/>
              <w:szCs w:val="24"/>
            </w:rPr>
          </w:pPr>
          <w:r w:rsidRPr="003C41A4">
            <w:rPr>
              <w:rFonts w:ascii="Times New Roman" w:hAnsi="Times New Roman" w:cs="Times New Roman"/>
              <w:b/>
              <w:bCs/>
              <w:sz w:val="24"/>
              <w:szCs w:val="24"/>
            </w:rPr>
            <w:fldChar w:fldCharType="end"/>
          </w:r>
        </w:p>
      </w:sdtContent>
    </w:sdt>
    <w:p w:rsidR="0015633D" w:rsidRDefault="0015633D" w:rsidP="000851E4">
      <w:pPr>
        <w:rPr>
          <w:rFonts w:ascii="Times New Roman" w:hAnsi="Times New Roman" w:cs="Times New Roman"/>
          <w:sz w:val="24"/>
          <w:szCs w:val="24"/>
        </w:rPr>
      </w:pPr>
    </w:p>
    <w:p w:rsidR="0080280B" w:rsidRDefault="0080280B">
      <w:pPr>
        <w:rPr>
          <w:rFonts w:ascii="Times New Roman" w:hAnsi="Times New Roman" w:cs="Times New Roman"/>
          <w:sz w:val="24"/>
          <w:szCs w:val="24"/>
        </w:rPr>
      </w:pPr>
      <w:r>
        <w:rPr>
          <w:rFonts w:ascii="Times New Roman" w:hAnsi="Times New Roman" w:cs="Times New Roman"/>
          <w:sz w:val="24"/>
          <w:szCs w:val="24"/>
        </w:rPr>
        <w:br w:type="page"/>
      </w:r>
    </w:p>
    <w:p w:rsidR="0015633D" w:rsidRPr="00935DA3" w:rsidRDefault="0015633D" w:rsidP="00111833">
      <w:pPr>
        <w:pStyle w:val="1"/>
        <w:numPr>
          <w:ilvl w:val="0"/>
          <w:numId w:val="2"/>
        </w:numPr>
        <w:ind w:left="709" w:hanging="709"/>
        <w:rPr>
          <w:rFonts w:ascii="Times New Roman" w:hAnsi="Times New Roman" w:cs="Times New Roman"/>
          <w:b/>
          <w:caps/>
          <w:color w:val="002060"/>
          <w:sz w:val="28"/>
          <w:szCs w:val="28"/>
        </w:rPr>
      </w:pPr>
      <w:bookmarkStart w:id="1" w:name="_Toc470375175"/>
      <w:r w:rsidRPr="00935DA3">
        <w:rPr>
          <w:rFonts w:ascii="Times New Roman" w:hAnsi="Times New Roman" w:cs="Times New Roman"/>
          <w:b/>
          <w:caps/>
          <w:color w:val="002060"/>
          <w:sz w:val="28"/>
          <w:szCs w:val="28"/>
        </w:rPr>
        <w:lastRenderedPageBreak/>
        <w:t>Основные положения</w:t>
      </w:r>
      <w:bookmarkEnd w:id="1"/>
    </w:p>
    <w:p w:rsidR="0015633D" w:rsidRDefault="0015633D" w:rsidP="007F1D96">
      <w:pPr>
        <w:jc w:val="both"/>
        <w:rPr>
          <w:rFonts w:ascii="Times New Roman" w:hAnsi="Times New Roman" w:cs="Times New Roman"/>
          <w:sz w:val="24"/>
          <w:szCs w:val="24"/>
        </w:rPr>
      </w:pPr>
      <w:r>
        <w:rPr>
          <w:rFonts w:ascii="Times New Roman" w:hAnsi="Times New Roman" w:cs="Times New Roman"/>
          <w:sz w:val="24"/>
          <w:szCs w:val="24"/>
        </w:rPr>
        <w:t xml:space="preserve">Примерные </w:t>
      </w:r>
      <w:r w:rsidR="00111833">
        <w:rPr>
          <w:rFonts w:ascii="Times New Roman" w:hAnsi="Times New Roman" w:cs="Times New Roman"/>
          <w:sz w:val="24"/>
          <w:szCs w:val="24"/>
        </w:rPr>
        <w:t>формы аудиторских заключени</w:t>
      </w:r>
      <w:r w:rsidR="001A2C87">
        <w:rPr>
          <w:rFonts w:ascii="Times New Roman" w:hAnsi="Times New Roman" w:cs="Times New Roman"/>
          <w:sz w:val="24"/>
          <w:szCs w:val="24"/>
        </w:rPr>
        <w:t xml:space="preserve">й, приведенные ниже, могут использоваться при </w:t>
      </w:r>
      <w:r w:rsidRPr="0015633D">
        <w:rPr>
          <w:rFonts w:ascii="Times New Roman" w:hAnsi="Times New Roman" w:cs="Times New Roman"/>
          <w:sz w:val="24"/>
          <w:szCs w:val="24"/>
        </w:rPr>
        <w:t>аудит</w:t>
      </w:r>
      <w:r w:rsidR="001A2C87">
        <w:rPr>
          <w:rFonts w:ascii="Times New Roman" w:hAnsi="Times New Roman" w:cs="Times New Roman"/>
          <w:sz w:val="24"/>
          <w:szCs w:val="24"/>
        </w:rPr>
        <w:t>е,</w:t>
      </w:r>
      <w:r w:rsidRPr="0015633D">
        <w:rPr>
          <w:rFonts w:ascii="Times New Roman" w:hAnsi="Times New Roman" w:cs="Times New Roman"/>
          <w:sz w:val="24"/>
          <w:szCs w:val="24"/>
        </w:rPr>
        <w:t xml:space="preserve"> проводи</w:t>
      </w:r>
      <w:r w:rsidR="001A2C87">
        <w:rPr>
          <w:rFonts w:ascii="Times New Roman" w:hAnsi="Times New Roman" w:cs="Times New Roman"/>
          <w:sz w:val="24"/>
          <w:szCs w:val="24"/>
        </w:rPr>
        <w:t>мом</w:t>
      </w:r>
      <w:r w:rsidRPr="0015633D">
        <w:rPr>
          <w:rFonts w:ascii="Times New Roman" w:hAnsi="Times New Roman" w:cs="Times New Roman"/>
          <w:sz w:val="24"/>
          <w:szCs w:val="24"/>
        </w:rPr>
        <w:t xml:space="preserve"> в соответствии с Международными стандартами аудита (МСА), введенными в действие и подлежащими применению на </w:t>
      </w:r>
      <w:r w:rsidR="001A2C87">
        <w:rPr>
          <w:rFonts w:ascii="Times New Roman" w:hAnsi="Times New Roman" w:cs="Times New Roman"/>
          <w:sz w:val="24"/>
          <w:szCs w:val="24"/>
        </w:rPr>
        <w:t>территории Российской Федерации.</w:t>
      </w:r>
    </w:p>
    <w:p w:rsidR="001A2C87" w:rsidRDefault="001A2C87" w:rsidP="007F1D96">
      <w:pPr>
        <w:jc w:val="both"/>
        <w:rPr>
          <w:rFonts w:ascii="Times New Roman" w:hAnsi="Times New Roman" w:cs="Times New Roman"/>
          <w:sz w:val="24"/>
          <w:szCs w:val="24"/>
        </w:rPr>
      </w:pPr>
      <w:r>
        <w:rPr>
          <w:rFonts w:ascii="Times New Roman" w:hAnsi="Times New Roman" w:cs="Times New Roman"/>
          <w:sz w:val="24"/>
          <w:szCs w:val="24"/>
        </w:rPr>
        <w:t xml:space="preserve">Данные </w:t>
      </w:r>
      <w:r w:rsidR="003B0301">
        <w:rPr>
          <w:rFonts w:ascii="Times New Roman" w:hAnsi="Times New Roman" w:cs="Times New Roman"/>
          <w:sz w:val="24"/>
          <w:szCs w:val="24"/>
        </w:rPr>
        <w:t>шаблоны</w:t>
      </w:r>
      <w:r>
        <w:rPr>
          <w:rFonts w:ascii="Times New Roman" w:hAnsi="Times New Roman" w:cs="Times New Roman"/>
          <w:sz w:val="24"/>
          <w:szCs w:val="24"/>
        </w:rPr>
        <w:t xml:space="preserve"> были разработаны </w:t>
      </w:r>
      <w:r w:rsidR="003B0301">
        <w:rPr>
          <w:rFonts w:ascii="Times New Roman" w:hAnsi="Times New Roman" w:cs="Times New Roman"/>
          <w:sz w:val="24"/>
          <w:szCs w:val="24"/>
        </w:rPr>
        <w:t xml:space="preserve">с учетом примерных форм, разработанных Советом по аудиторской деятельности при Минфине РФ, и </w:t>
      </w:r>
      <w:r>
        <w:rPr>
          <w:rFonts w:ascii="Times New Roman" w:hAnsi="Times New Roman" w:cs="Times New Roman"/>
          <w:sz w:val="24"/>
          <w:szCs w:val="24"/>
        </w:rPr>
        <w:t>в соответствии со следующими МСА</w:t>
      </w:r>
      <w:r w:rsidR="00860F2E">
        <w:rPr>
          <w:rStyle w:val="a6"/>
          <w:rFonts w:ascii="Times New Roman" w:hAnsi="Times New Roman" w:cs="Times New Roman"/>
          <w:sz w:val="24"/>
          <w:szCs w:val="24"/>
        </w:rPr>
        <w:footnoteReference w:id="1"/>
      </w:r>
      <w:r>
        <w:rPr>
          <w:rFonts w:ascii="Times New Roman" w:hAnsi="Times New Roman" w:cs="Times New Roman"/>
          <w:sz w:val="24"/>
          <w:szCs w:val="24"/>
        </w:rPr>
        <w:t>:</w:t>
      </w:r>
    </w:p>
    <w:p w:rsidR="001A2C87" w:rsidRDefault="001A2C87" w:rsidP="007F1D96">
      <w:pPr>
        <w:pStyle w:val="a3"/>
        <w:numPr>
          <w:ilvl w:val="0"/>
          <w:numId w:val="3"/>
        </w:numPr>
        <w:jc w:val="both"/>
        <w:rPr>
          <w:rFonts w:ascii="Times New Roman" w:hAnsi="Times New Roman" w:cs="Times New Roman"/>
          <w:sz w:val="24"/>
          <w:szCs w:val="24"/>
        </w:rPr>
      </w:pPr>
      <w:r w:rsidRPr="001A2C87">
        <w:rPr>
          <w:rFonts w:ascii="Times New Roman" w:hAnsi="Times New Roman" w:cs="Times New Roman"/>
          <w:sz w:val="24"/>
          <w:szCs w:val="24"/>
        </w:rPr>
        <w:t>МСА 700 «Формирование мнения и составление заключения о финансовой отчетности»;</w:t>
      </w:r>
    </w:p>
    <w:p w:rsidR="00860F2E" w:rsidRPr="00860F2E" w:rsidRDefault="00860F2E" w:rsidP="007F1D96">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МСА</w:t>
      </w:r>
      <w:r w:rsidRPr="00860F2E">
        <w:rPr>
          <w:rFonts w:ascii="Times New Roman" w:hAnsi="Times New Roman" w:cs="Times New Roman"/>
          <w:sz w:val="24"/>
          <w:szCs w:val="24"/>
        </w:rPr>
        <w:t xml:space="preserve"> 701 «Информирование о ключевых вопросах аудита в аудиторском заключении»</w:t>
      </w:r>
      <w:r>
        <w:rPr>
          <w:rFonts w:ascii="Times New Roman" w:hAnsi="Times New Roman" w:cs="Times New Roman"/>
          <w:sz w:val="24"/>
          <w:szCs w:val="24"/>
        </w:rPr>
        <w:t>;</w:t>
      </w:r>
    </w:p>
    <w:p w:rsidR="001A2C87" w:rsidRPr="001A2C87" w:rsidRDefault="001A2C87" w:rsidP="007F1D96">
      <w:pPr>
        <w:pStyle w:val="a3"/>
        <w:numPr>
          <w:ilvl w:val="0"/>
          <w:numId w:val="3"/>
        </w:numPr>
        <w:jc w:val="both"/>
        <w:rPr>
          <w:rFonts w:ascii="Times New Roman" w:hAnsi="Times New Roman" w:cs="Times New Roman"/>
          <w:sz w:val="24"/>
          <w:szCs w:val="24"/>
        </w:rPr>
      </w:pPr>
      <w:r w:rsidRPr="001A2C87">
        <w:rPr>
          <w:rFonts w:ascii="Times New Roman" w:hAnsi="Times New Roman" w:cs="Times New Roman"/>
          <w:sz w:val="24"/>
          <w:szCs w:val="24"/>
        </w:rPr>
        <w:t>МСА 705 «Модифицированное мнение в аудиторском заключении»;</w:t>
      </w:r>
    </w:p>
    <w:p w:rsidR="001A2C87" w:rsidRDefault="001A2C87" w:rsidP="007F1D96">
      <w:pPr>
        <w:pStyle w:val="a3"/>
        <w:numPr>
          <w:ilvl w:val="0"/>
          <w:numId w:val="3"/>
        </w:numPr>
        <w:jc w:val="both"/>
        <w:rPr>
          <w:rFonts w:ascii="Times New Roman" w:hAnsi="Times New Roman" w:cs="Times New Roman"/>
          <w:sz w:val="24"/>
          <w:szCs w:val="24"/>
        </w:rPr>
      </w:pPr>
      <w:r w:rsidRPr="001A2C87">
        <w:rPr>
          <w:rFonts w:ascii="Times New Roman" w:hAnsi="Times New Roman" w:cs="Times New Roman"/>
          <w:sz w:val="24"/>
          <w:szCs w:val="24"/>
        </w:rPr>
        <w:t>МСА 706 «Разделы “Важные обстоятельства” и “Прочие сведения” в аудиторском заключении»;</w:t>
      </w:r>
    </w:p>
    <w:p w:rsidR="00243F38" w:rsidRPr="001A2C87" w:rsidRDefault="00243F38" w:rsidP="00243F3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МСА 710 «</w:t>
      </w:r>
      <w:r w:rsidRPr="00243F38">
        <w:rPr>
          <w:rFonts w:ascii="Times New Roman" w:hAnsi="Times New Roman" w:cs="Times New Roman"/>
          <w:sz w:val="24"/>
          <w:szCs w:val="24"/>
        </w:rPr>
        <w:t>Сравнительная информация – сопоставимые показатели и сравнительная финансовая отчетность</w:t>
      </w:r>
      <w:r>
        <w:rPr>
          <w:rFonts w:ascii="Times New Roman" w:hAnsi="Times New Roman" w:cs="Times New Roman"/>
          <w:sz w:val="24"/>
          <w:szCs w:val="24"/>
        </w:rPr>
        <w:t>»;</w:t>
      </w:r>
    </w:p>
    <w:p w:rsidR="001A2C87" w:rsidRPr="003C1B59" w:rsidRDefault="001A2C87" w:rsidP="007F1D96">
      <w:pPr>
        <w:pStyle w:val="a3"/>
        <w:numPr>
          <w:ilvl w:val="0"/>
          <w:numId w:val="3"/>
        </w:numPr>
        <w:jc w:val="both"/>
        <w:rPr>
          <w:rFonts w:ascii="Times New Roman" w:hAnsi="Times New Roman" w:cs="Times New Roman"/>
          <w:sz w:val="24"/>
          <w:szCs w:val="24"/>
        </w:rPr>
      </w:pPr>
      <w:r w:rsidRPr="003C1B59">
        <w:rPr>
          <w:rFonts w:ascii="Times New Roman" w:hAnsi="Times New Roman" w:cs="Times New Roman"/>
          <w:sz w:val="24"/>
          <w:szCs w:val="24"/>
        </w:rPr>
        <w:t>МСА 720 «Обязанности аудитора, относящиеся к прочей информации».</w:t>
      </w:r>
    </w:p>
    <w:p w:rsidR="0015633D" w:rsidRDefault="002D2638" w:rsidP="007F1D96">
      <w:pPr>
        <w:jc w:val="both"/>
        <w:rPr>
          <w:rFonts w:ascii="Times New Roman" w:hAnsi="Times New Roman" w:cs="Times New Roman"/>
          <w:sz w:val="24"/>
          <w:szCs w:val="24"/>
        </w:rPr>
      </w:pPr>
      <w:r>
        <w:rPr>
          <w:rFonts w:ascii="Times New Roman" w:hAnsi="Times New Roman" w:cs="Times New Roman"/>
          <w:sz w:val="24"/>
          <w:szCs w:val="24"/>
        </w:rPr>
        <w:t xml:space="preserve">При принятии решения </w:t>
      </w:r>
      <w:r w:rsidRPr="002D2638">
        <w:rPr>
          <w:rFonts w:ascii="Times New Roman" w:hAnsi="Times New Roman" w:cs="Times New Roman"/>
          <w:sz w:val="24"/>
          <w:szCs w:val="24"/>
        </w:rPr>
        <w:t>о том, какой тип модифицированного мнен</w:t>
      </w:r>
      <w:r>
        <w:rPr>
          <w:rFonts w:ascii="Times New Roman" w:hAnsi="Times New Roman" w:cs="Times New Roman"/>
          <w:sz w:val="24"/>
          <w:szCs w:val="24"/>
        </w:rPr>
        <w:t>ия является надлежащим, следует проанализировать следующие факторы:</w:t>
      </w:r>
    </w:p>
    <w:tbl>
      <w:tblPr>
        <w:tblW w:w="9094" w:type="dxa"/>
        <w:tblInd w:w="114" w:type="dxa"/>
        <w:tblLayout w:type="fixed"/>
        <w:tblCellMar>
          <w:left w:w="0" w:type="dxa"/>
          <w:right w:w="0" w:type="dxa"/>
        </w:tblCellMar>
        <w:tblLook w:val="01E0"/>
      </w:tblPr>
      <w:tblGrid>
        <w:gridCol w:w="2857"/>
        <w:gridCol w:w="2693"/>
        <w:gridCol w:w="3544"/>
      </w:tblGrid>
      <w:tr w:rsidR="002D2638" w:rsidRPr="002D2638" w:rsidTr="002D2638">
        <w:trPr>
          <w:trHeight w:hRule="exact" w:val="728"/>
        </w:trPr>
        <w:tc>
          <w:tcPr>
            <w:tcW w:w="2857" w:type="dxa"/>
            <w:vMerge w:val="restart"/>
            <w:tcBorders>
              <w:top w:val="single" w:sz="5" w:space="0" w:color="000000"/>
              <w:left w:val="single" w:sz="5" w:space="0" w:color="000000"/>
              <w:right w:val="single" w:sz="5" w:space="0" w:color="000000"/>
            </w:tcBorders>
          </w:tcPr>
          <w:p w:rsidR="002D2638" w:rsidRPr="002D2638" w:rsidRDefault="002D2638" w:rsidP="002D2638">
            <w:pPr>
              <w:rPr>
                <w:rFonts w:ascii="Times New Roman" w:hAnsi="Times New Roman" w:cs="Times New Roman"/>
                <w:b/>
                <w:sz w:val="20"/>
                <w:szCs w:val="20"/>
              </w:rPr>
            </w:pPr>
            <w:r w:rsidRPr="002D2638">
              <w:rPr>
                <w:rFonts w:ascii="Times New Roman" w:hAnsi="Times New Roman" w:cs="Times New Roman"/>
                <w:b/>
                <w:sz w:val="20"/>
                <w:szCs w:val="20"/>
              </w:rPr>
              <w:t>Характер обстоятельства, послужившего причиной модификации</w:t>
            </w:r>
          </w:p>
        </w:tc>
        <w:tc>
          <w:tcPr>
            <w:tcW w:w="6237" w:type="dxa"/>
            <w:gridSpan w:val="2"/>
            <w:tcBorders>
              <w:top w:val="single" w:sz="5" w:space="0" w:color="000000"/>
              <w:left w:val="single" w:sz="5" w:space="0" w:color="000000"/>
              <w:bottom w:val="single" w:sz="5" w:space="0" w:color="000000"/>
              <w:right w:val="single" w:sz="5" w:space="0" w:color="000000"/>
            </w:tcBorders>
          </w:tcPr>
          <w:p w:rsidR="002D2638" w:rsidRPr="00D96FBA" w:rsidRDefault="002D2638" w:rsidP="002D2638">
            <w:pPr>
              <w:jc w:val="center"/>
              <w:rPr>
                <w:rFonts w:ascii="Times New Roman" w:hAnsi="Times New Roman" w:cs="Times New Roman"/>
                <w:b/>
                <w:sz w:val="20"/>
                <w:szCs w:val="20"/>
              </w:rPr>
            </w:pPr>
            <w:r w:rsidRPr="00D96FBA">
              <w:rPr>
                <w:rFonts w:ascii="Times New Roman" w:hAnsi="Times New Roman" w:cs="Times New Roman"/>
                <w:b/>
                <w:sz w:val="20"/>
                <w:szCs w:val="20"/>
              </w:rPr>
              <w:t>Суждение в отношении всеобъемлющего характера оказанного или возможного влияния такого вопроса на отчетность</w:t>
            </w:r>
          </w:p>
        </w:tc>
      </w:tr>
      <w:tr w:rsidR="002D2638" w:rsidRPr="002D2638" w:rsidTr="002D2638">
        <w:trPr>
          <w:trHeight w:hRule="exact" w:val="586"/>
        </w:trPr>
        <w:tc>
          <w:tcPr>
            <w:tcW w:w="2857" w:type="dxa"/>
            <w:vMerge/>
            <w:tcBorders>
              <w:left w:val="single" w:sz="5" w:space="0" w:color="000000"/>
              <w:bottom w:val="single" w:sz="5" w:space="0" w:color="000000"/>
              <w:right w:val="single" w:sz="5" w:space="0" w:color="000000"/>
            </w:tcBorders>
          </w:tcPr>
          <w:p w:rsidR="002D2638" w:rsidRPr="002D2638" w:rsidRDefault="002D2638" w:rsidP="002D2638">
            <w:pPr>
              <w:rPr>
                <w:rFonts w:ascii="Times New Roman" w:hAnsi="Times New Roman" w:cs="Times New Roman"/>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D96FBA">
              <w:rPr>
                <w:rFonts w:ascii="Times New Roman" w:hAnsi="Times New Roman" w:cs="Times New Roman"/>
                <w:b/>
                <w:sz w:val="20"/>
                <w:szCs w:val="20"/>
              </w:rPr>
              <w:t>Существенное</w:t>
            </w:r>
            <w:r w:rsidRPr="002D2638">
              <w:rPr>
                <w:rFonts w:ascii="Times New Roman" w:hAnsi="Times New Roman" w:cs="Times New Roman"/>
                <w:sz w:val="20"/>
                <w:szCs w:val="20"/>
              </w:rPr>
              <w:t>, но не всеобъемлющее</w:t>
            </w:r>
          </w:p>
        </w:tc>
        <w:tc>
          <w:tcPr>
            <w:tcW w:w="3544"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2D2638">
              <w:rPr>
                <w:rFonts w:ascii="Times New Roman" w:hAnsi="Times New Roman" w:cs="Times New Roman"/>
                <w:sz w:val="20"/>
                <w:szCs w:val="20"/>
              </w:rPr>
              <w:t xml:space="preserve">Существенное и </w:t>
            </w:r>
            <w:r w:rsidRPr="00D96FBA">
              <w:rPr>
                <w:rFonts w:ascii="Times New Roman" w:hAnsi="Times New Roman" w:cs="Times New Roman"/>
                <w:b/>
                <w:sz w:val="20"/>
                <w:szCs w:val="20"/>
              </w:rPr>
              <w:t>всеобъемлющее</w:t>
            </w:r>
          </w:p>
        </w:tc>
      </w:tr>
      <w:tr w:rsidR="002D2638" w:rsidRPr="002D2638" w:rsidTr="002D2638">
        <w:trPr>
          <w:trHeight w:hRule="exact" w:val="569"/>
        </w:trPr>
        <w:tc>
          <w:tcPr>
            <w:tcW w:w="2857"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rPr>
                <w:rFonts w:ascii="Times New Roman" w:hAnsi="Times New Roman" w:cs="Times New Roman"/>
                <w:sz w:val="20"/>
                <w:szCs w:val="20"/>
              </w:rPr>
            </w:pPr>
            <w:r w:rsidRPr="002D2638">
              <w:rPr>
                <w:rFonts w:ascii="Times New Roman" w:hAnsi="Times New Roman" w:cs="Times New Roman"/>
                <w:sz w:val="20"/>
                <w:szCs w:val="20"/>
              </w:rPr>
              <w:t xml:space="preserve">Имеются </w:t>
            </w:r>
            <w:r w:rsidRPr="00D96FBA">
              <w:rPr>
                <w:rFonts w:ascii="Times New Roman" w:hAnsi="Times New Roman" w:cs="Times New Roman"/>
                <w:b/>
                <w:sz w:val="20"/>
                <w:szCs w:val="20"/>
              </w:rPr>
              <w:t>существенные искажения</w:t>
            </w:r>
            <w:r w:rsidRPr="002D2638">
              <w:rPr>
                <w:rFonts w:ascii="Times New Roman" w:hAnsi="Times New Roman" w:cs="Times New Roman"/>
                <w:sz w:val="20"/>
                <w:szCs w:val="20"/>
              </w:rPr>
              <w:t xml:space="preserve"> в отчетности</w:t>
            </w:r>
          </w:p>
        </w:tc>
        <w:tc>
          <w:tcPr>
            <w:tcW w:w="2693"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2D2638">
              <w:rPr>
                <w:rFonts w:ascii="Times New Roman" w:hAnsi="Times New Roman" w:cs="Times New Roman"/>
                <w:sz w:val="20"/>
                <w:szCs w:val="20"/>
              </w:rPr>
              <w:t>Мнение с оговоркой</w:t>
            </w:r>
          </w:p>
        </w:tc>
        <w:tc>
          <w:tcPr>
            <w:tcW w:w="3544"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2D2638">
              <w:rPr>
                <w:rFonts w:ascii="Times New Roman" w:hAnsi="Times New Roman" w:cs="Times New Roman"/>
                <w:sz w:val="20"/>
                <w:szCs w:val="20"/>
              </w:rPr>
              <w:t>Отрицательное мнение</w:t>
            </w:r>
          </w:p>
        </w:tc>
      </w:tr>
      <w:tr w:rsidR="002D2638" w:rsidRPr="002D2638" w:rsidTr="002D2638">
        <w:trPr>
          <w:trHeight w:hRule="exact" w:val="833"/>
        </w:trPr>
        <w:tc>
          <w:tcPr>
            <w:tcW w:w="2857"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rPr>
                <w:rFonts w:ascii="Times New Roman" w:hAnsi="Times New Roman" w:cs="Times New Roman"/>
                <w:sz w:val="20"/>
                <w:szCs w:val="20"/>
              </w:rPr>
            </w:pPr>
            <w:r w:rsidRPr="00D96FBA">
              <w:rPr>
                <w:rFonts w:ascii="Times New Roman" w:hAnsi="Times New Roman" w:cs="Times New Roman"/>
                <w:b/>
                <w:sz w:val="20"/>
                <w:szCs w:val="20"/>
              </w:rPr>
              <w:t>Невозможно</w:t>
            </w:r>
            <w:r w:rsidRPr="002D2638">
              <w:rPr>
                <w:rFonts w:ascii="Times New Roman" w:hAnsi="Times New Roman" w:cs="Times New Roman"/>
                <w:sz w:val="20"/>
                <w:szCs w:val="20"/>
              </w:rPr>
              <w:t xml:space="preserve"> </w:t>
            </w:r>
            <w:r w:rsidRPr="00D96FBA">
              <w:rPr>
                <w:rFonts w:ascii="Times New Roman" w:hAnsi="Times New Roman" w:cs="Times New Roman"/>
                <w:b/>
                <w:sz w:val="20"/>
                <w:szCs w:val="20"/>
              </w:rPr>
              <w:t>получить</w:t>
            </w:r>
            <w:r w:rsidRPr="002D2638">
              <w:rPr>
                <w:rFonts w:ascii="Times New Roman" w:hAnsi="Times New Roman" w:cs="Times New Roman"/>
                <w:sz w:val="20"/>
                <w:szCs w:val="20"/>
              </w:rPr>
              <w:t xml:space="preserve"> достаточные надлежащие аудиторские </w:t>
            </w:r>
            <w:r w:rsidRPr="00D96FBA">
              <w:rPr>
                <w:rFonts w:ascii="Times New Roman" w:hAnsi="Times New Roman" w:cs="Times New Roman"/>
                <w:b/>
                <w:sz w:val="20"/>
                <w:szCs w:val="20"/>
              </w:rPr>
              <w:t>доказательства</w:t>
            </w:r>
          </w:p>
        </w:tc>
        <w:tc>
          <w:tcPr>
            <w:tcW w:w="2693"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2D2638">
              <w:rPr>
                <w:rFonts w:ascii="Times New Roman" w:hAnsi="Times New Roman" w:cs="Times New Roman"/>
                <w:sz w:val="20"/>
                <w:szCs w:val="20"/>
              </w:rPr>
              <w:t>Мнение с оговоркой</w:t>
            </w:r>
          </w:p>
        </w:tc>
        <w:tc>
          <w:tcPr>
            <w:tcW w:w="3544" w:type="dxa"/>
            <w:tcBorders>
              <w:top w:val="single" w:sz="5" w:space="0" w:color="000000"/>
              <w:left w:val="single" w:sz="5" w:space="0" w:color="000000"/>
              <w:bottom w:val="single" w:sz="5" w:space="0" w:color="000000"/>
              <w:right w:val="single" w:sz="5" w:space="0" w:color="000000"/>
            </w:tcBorders>
          </w:tcPr>
          <w:p w:rsidR="002D2638" w:rsidRPr="002D2638" w:rsidRDefault="002D2638" w:rsidP="002D2638">
            <w:pPr>
              <w:jc w:val="center"/>
              <w:rPr>
                <w:rFonts w:ascii="Times New Roman" w:hAnsi="Times New Roman" w:cs="Times New Roman"/>
                <w:sz w:val="20"/>
                <w:szCs w:val="20"/>
              </w:rPr>
            </w:pPr>
            <w:r w:rsidRPr="002D2638">
              <w:rPr>
                <w:rFonts w:ascii="Times New Roman" w:hAnsi="Times New Roman" w:cs="Times New Roman"/>
                <w:sz w:val="20"/>
                <w:szCs w:val="20"/>
              </w:rPr>
              <w:t>Отказ от выражения мнения</w:t>
            </w:r>
          </w:p>
        </w:tc>
      </w:tr>
    </w:tbl>
    <w:p w:rsidR="002D2638" w:rsidRDefault="002D2638" w:rsidP="002D2638">
      <w:pPr>
        <w:rPr>
          <w:rFonts w:ascii="Times New Roman" w:hAnsi="Times New Roman" w:cs="Times New Roman"/>
          <w:sz w:val="24"/>
          <w:szCs w:val="24"/>
        </w:rPr>
      </w:pPr>
    </w:p>
    <w:p w:rsidR="002D2638" w:rsidRPr="002D2638" w:rsidRDefault="002D2638" w:rsidP="007F1D96">
      <w:pPr>
        <w:jc w:val="both"/>
        <w:rPr>
          <w:rFonts w:ascii="Times New Roman" w:hAnsi="Times New Roman" w:cs="Times New Roman"/>
          <w:sz w:val="24"/>
          <w:szCs w:val="24"/>
        </w:rPr>
      </w:pPr>
      <w:r w:rsidRPr="002D2638">
        <w:rPr>
          <w:rFonts w:ascii="Times New Roman" w:hAnsi="Times New Roman" w:cs="Times New Roman"/>
          <w:sz w:val="24"/>
          <w:szCs w:val="24"/>
        </w:rPr>
        <w:t>Влияние, оказываемое на отчетность, считается всеобъемлющим, если, по мнению аудитора, оно:</w:t>
      </w:r>
    </w:p>
    <w:p w:rsidR="002D2638" w:rsidRPr="002D2638" w:rsidRDefault="002D2638" w:rsidP="00680E72">
      <w:pPr>
        <w:pStyle w:val="a3"/>
        <w:numPr>
          <w:ilvl w:val="0"/>
          <w:numId w:val="34"/>
        </w:numPr>
        <w:jc w:val="both"/>
        <w:rPr>
          <w:rFonts w:ascii="Times New Roman" w:hAnsi="Times New Roman" w:cs="Times New Roman"/>
          <w:sz w:val="24"/>
          <w:szCs w:val="24"/>
        </w:rPr>
      </w:pPr>
      <w:r w:rsidRPr="002D2638">
        <w:rPr>
          <w:rFonts w:ascii="Times New Roman" w:hAnsi="Times New Roman" w:cs="Times New Roman"/>
          <w:sz w:val="24"/>
          <w:szCs w:val="24"/>
        </w:rPr>
        <w:t>не ограничивается отдельными элементами, счетами или статьями отчетности;</w:t>
      </w:r>
    </w:p>
    <w:p w:rsidR="002D2638" w:rsidRPr="002D2638" w:rsidRDefault="002D2638" w:rsidP="00680E72">
      <w:pPr>
        <w:pStyle w:val="a3"/>
        <w:numPr>
          <w:ilvl w:val="0"/>
          <w:numId w:val="34"/>
        </w:numPr>
        <w:jc w:val="both"/>
        <w:rPr>
          <w:rFonts w:ascii="Times New Roman" w:hAnsi="Times New Roman" w:cs="Times New Roman"/>
          <w:sz w:val="24"/>
          <w:szCs w:val="24"/>
        </w:rPr>
      </w:pPr>
      <w:r w:rsidRPr="002D2638">
        <w:rPr>
          <w:rFonts w:ascii="Times New Roman" w:hAnsi="Times New Roman" w:cs="Times New Roman"/>
          <w:sz w:val="24"/>
          <w:szCs w:val="24"/>
        </w:rPr>
        <w:t>затрагивает или может затрагивать существенную часть отчетности, если влияние ограничивается отдельными элементами;</w:t>
      </w:r>
    </w:p>
    <w:p w:rsidR="002D2638" w:rsidRPr="002D2638" w:rsidRDefault="002D2638" w:rsidP="00680E72">
      <w:pPr>
        <w:pStyle w:val="a3"/>
        <w:numPr>
          <w:ilvl w:val="0"/>
          <w:numId w:val="34"/>
        </w:numPr>
        <w:jc w:val="both"/>
        <w:rPr>
          <w:rFonts w:ascii="Times New Roman" w:hAnsi="Times New Roman" w:cs="Times New Roman"/>
          <w:sz w:val="24"/>
          <w:szCs w:val="24"/>
        </w:rPr>
      </w:pPr>
      <w:r w:rsidRPr="002D2638">
        <w:rPr>
          <w:rFonts w:ascii="Times New Roman" w:hAnsi="Times New Roman" w:cs="Times New Roman"/>
          <w:sz w:val="24"/>
          <w:szCs w:val="24"/>
        </w:rPr>
        <w:t>имеет первостепенное значение для понимания отчетности ее пользователями в части раскрытия информации.</w:t>
      </w:r>
    </w:p>
    <w:p w:rsidR="0015633D" w:rsidRDefault="0015633D" w:rsidP="000851E4">
      <w:pPr>
        <w:rPr>
          <w:rFonts w:ascii="Times New Roman" w:hAnsi="Times New Roman" w:cs="Times New Roman"/>
          <w:sz w:val="24"/>
          <w:szCs w:val="24"/>
        </w:rPr>
      </w:pPr>
    </w:p>
    <w:p w:rsidR="0015633D" w:rsidRPr="00935DA3" w:rsidRDefault="00EB78BD" w:rsidP="0015633D">
      <w:pPr>
        <w:pStyle w:val="1"/>
        <w:numPr>
          <w:ilvl w:val="0"/>
          <w:numId w:val="2"/>
        </w:numPr>
        <w:ind w:left="709" w:hanging="709"/>
        <w:rPr>
          <w:rFonts w:ascii="Times New Roman" w:hAnsi="Times New Roman" w:cs="Times New Roman"/>
          <w:b/>
          <w:caps/>
          <w:color w:val="002060"/>
          <w:sz w:val="28"/>
          <w:szCs w:val="28"/>
        </w:rPr>
      </w:pPr>
      <w:bookmarkStart w:id="2" w:name="_Toc470375176"/>
      <w:r w:rsidRPr="00935DA3">
        <w:rPr>
          <w:rFonts w:ascii="Times New Roman" w:hAnsi="Times New Roman" w:cs="Times New Roman"/>
          <w:b/>
          <w:caps/>
          <w:color w:val="002060"/>
          <w:sz w:val="28"/>
          <w:szCs w:val="28"/>
        </w:rPr>
        <w:lastRenderedPageBreak/>
        <w:t>Немодифицированное мнение</w:t>
      </w:r>
      <w:bookmarkEnd w:id="2"/>
    </w:p>
    <w:p w:rsidR="00935DA3" w:rsidRPr="00935DA3" w:rsidRDefault="00935DA3" w:rsidP="006419A0">
      <w:pPr>
        <w:pStyle w:val="20"/>
        <w:numPr>
          <w:ilvl w:val="1"/>
          <w:numId w:val="10"/>
        </w:numPr>
        <w:spacing w:before="120" w:after="120"/>
        <w:jc w:val="both"/>
        <w:rPr>
          <w:rFonts w:ascii="Times New Roman" w:hAnsi="Times New Roman" w:cs="Times New Roman"/>
          <w:b/>
          <w:color w:val="auto"/>
        </w:rPr>
      </w:pPr>
      <w:bookmarkStart w:id="3" w:name="_Toc470375177"/>
      <w:r w:rsidRPr="00935DA3">
        <w:rPr>
          <w:rFonts w:ascii="Times New Roman" w:hAnsi="Times New Roman" w:cs="Times New Roman"/>
          <w:b/>
          <w:color w:val="auto"/>
        </w:rPr>
        <w:t>Отчетность по РСБУ</w:t>
      </w:r>
      <w:bookmarkEnd w:id="3"/>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611F94" w:rsidTr="00611F94">
        <w:tc>
          <w:tcPr>
            <w:tcW w:w="9345" w:type="dxa"/>
            <w:shd w:val="clear" w:color="auto" w:fill="F2F2F2" w:themeFill="background1" w:themeFillShade="F2"/>
          </w:tcPr>
          <w:p w:rsidR="00611F94" w:rsidRPr="009241EA" w:rsidRDefault="00611F94" w:rsidP="00611F94">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611F94"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11F94" w:rsidRPr="005854A0">
              <w:rPr>
                <w:rFonts w:ascii="Times New Roman" w:hAnsi="Times New Roman" w:cs="Times New Roman"/>
                <w:sz w:val="20"/>
                <w:szCs w:val="20"/>
              </w:rPr>
              <w:t xml:space="preserve">удируемое лицо </w:t>
            </w:r>
            <w:r w:rsidR="00611F94" w:rsidRPr="004C1986">
              <w:rPr>
                <w:rFonts w:ascii="Times New Roman" w:hAnsi="Times New Roman" w:cs="Times New Roman"/>
                <w:b/>
                <w:sz w:val="20"/>
                <w:szCs w:val="20"/>
              </w:rPr>
              <w:t>не</w:t>
            </w:r>
            <w:r w:rsidR="00611F94" w:rsidRPr="005854A0">
              <w:rPr>
                <w:rFonts w:ascii="Times New Roman" w:hAnsi="Times New Roman" w:cs="Times New Roman"/>
                <w:sz w:val="20"/>
                <w:szCs w:val="20"/>
              </w:rPr>
              <w:t xml:space="preserve">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611F94"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Г</w:t>
            </w:r>
            <w:r w:rsidR="00611F94" w:rsidRPr="009241EA">
              <w:rPr>
                <w:rFonts w:ascii="Times New Roman" w:hAnsi="Times New Roman" w:cs="Times New Roman"/>
                <w:sz w:val="20"/>
                <w:szCs w:val="20"/>
              </w:rPr>
              <w:t xml:space="preserve">одовая </w:t>
            </w:r>
            <w:r w:rsidR="001D5929">
              <w:rPr>
                <w:rFonts w:ascii="Times New Roman" w:hAnsi="Times New Roman" w:cs="Times New Roman"/>
                <w:sz w:val="20"/>
                <w:szCs w:val="20"/>
              </w:rPr>
              <w:t>бухгалтерская (финансовая</w:t>
            </w:r>
            <w:r w:rsidR="00DB1E4D">
              <w:rPr>
                <w:rFonts w:ascii="Times New Roman" w:hAnsi="Times New Roman" w:cs="Times New Roman"/>
                <w:sz w:val="20"/>
                <w:szCs w:val="20"/>
              </w:rPr>
              <w:t xml:space="preserve">) </w:t>
            </w:r>
            <w:r w:rsidR="00611F94" w:rsidRPr="009241EA">
              <w:rPr>
                <w:rFonts w:ascii="Times New Roman" w:hAnsi="Times New Roman" w:cs="Times New Roman"/>
                <w:sz w:val="20"/>
                <w:szCs w:val="20"/>
              </w:rPr>
              <w:t xml:space="preserve">отчетность составлена руководством аудируемого лица в соответствии с правилами </w:t>
            </w:r>
            <w:r w:rsidR="00DB1E4D">
              <w:rPr>
                <w:rFonts w:ascii="Times New Roman" w:hAnsi="Times New Roman" w:cs="Times New Roman"/>
                <w:sz w:val="20"/>
                <w:szCs w:val="20"/>
              </w:rPr>
              <w:t xml:space="preserve">составления бухгалтерской (финансовой) </w:t>
            </w:r>
            <w:r w:rsidR="00611F94" w:rsidRPr="009241EA">
              <w:rPr>
                <w:rFonts w:ascii="Times New Roman" w:hAnsi="Times New Roman" w:cs="Times New Roman"/>
                <w:sz w:val="20"/>
                <w:szCs w:val="20"/>
              </w:rPr>
              <w:t>отчетности, устано</w:t>
            </w:r>
            <w:r>
              <w:rPr>
                <w:rFonts w:ascii="Times New Roman" w:hAnsi="Times New Roman" w:cs="Times New Roman"/>
                <w:sz w:val="20"/>
                <w:szCs w:val="20"/>
              </w:rPr>
              <w:t>вленными в Российской Федерации.</w:t>
            </w:r>
          </w:p>
          <w:p w:rsidR="00611F94" w:rsidRPr="009241EA"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11F94" w:rsidRPr="00CF3801">
              <w:rPr>
                <w:rFonts w:ascii="Times New Roman" w:hAnsi="Times New Roman" w:cs="Times New Roman"/>
                <w:sz w:val="20"/>
                <w:szCs w:val="20"/>
              </w:rPr>
              <w:t xml:space="preserve">удируемое лицо </w:t>
            </w:r>
            <w:r w:rsidR="00611F94" w:rsidRPr="00CF3801">
              <w:rPr>
                <w:rFonts w:ascii="Times New Roman" w:hAnsi="Times New Roman" w:cs="Times New Roman"/>
                <w:b/>
                <w:sz w:val="20"/>
                <w:szCs w:val="20"/>
              </w:rPr>
              <w:t>не</w:t>
            </w:r>
            <w:r w:rsidR="00611F94" w:rsidRPr="00CF3801">
              <w:rPr>
                <w:rFonts w:ascii="Times New Roman" w:hAnsi="Times New Roman" w:cs="Times New Roman"/>
                <w:sz w:val="20"/>
                <w:szCs w:val="20"/>
              </w:rPr>
              <w:t xml:space="preserve"> подготавливает  прочую информацию, определяемую согласно МСА 720 «Обязанности аудитора, относящиеся к прочей</w:t>
            </w:r>
            <w:r>
              <w:rPr>
                <w:rFonts w:ascii="Times New Roman" w:hAnsi="Times New Roman" w:cs="Times New Roman"/>
                <w:sz w:val="20"/>
                <w:szCs w:val="20"/>
              </w:rPr>
              <w:t xml:space="preserve"> информации».</w:t>
            </w:r>
          </w:p>
          <w:p w:rsidR="00611F94" w:rsidRPr="00611F94" w:rsidRDefault="0003023B" w:rsidP="00611F94">
            <w:pPr>
              <w:pStyle w:val="a3"/>
              <w:numPr>
                <w:ilvl w:val="0"/>
                <w:numId w:val="6"/>
              </w:numPr>
              <w:rPr>
                <w:rFonts w:ascii="Times New Roman" w:hAnsi="Times New Roman" w:cs="Times New Roman"/>
                <w:sz w:val="24"/>
                <w:szCs w:val="24"/>
              </w:rPr>
            </w:pPr>
            <w:r>
              <w:rPr>
                <w:rFonts w:ascii="Times New Roman" w:hAnsi="Times New Roman" w:cs="Times New Roman"/>
                <w:sz w:val="20"/>
                <w:szCs w:val="20"/>
              </w:rPr>
              <w:t>Н</w:t>
            </w:r>
            <w:r w:rsidR="00611F94" w:rsidRPr="00611F94">
              <w:rPr>
                <w:rFonts w:ascii="Times New Roman" w:hAnsi="Times New Roman" w:cs="Times New Roman"/>
                <w:sz w:val="20"/>
                <w:szCs w:val="20"/>
              </w:rPr>
              <w:t xml:space="preserve">а основании полученных аудиторских доказательств аудиторская организация пришла к выводу об обоснованности выражения </w:t>
            </w:r>
            <w:proofErr w:type="spellStart"/>
            <w:r w:rsidR="00611F94" w:rsidRPr="00611F94">
              <w:rPr>
                <w:rFonts w:ascii="Times New Roman" w:hAnsi="Times New Roman" w:cs="Times New Roman"/>
                <w:sz w:val="20"/>
                <w:szCs w:val="20"/>
              </w:rPr>
              <w:t>немодифицированного</w:t>
            </w:r>
            <w:proofErr w:type="spellEnd"/>
            <w:r w:rsidR="00611F94" w:rsidRPr="00611F94">
              <w:rPr>
                <w:rFonts w:ascii="Times New Roman" w:hAnsi="Times New Roman" w:cs="Times New Roman"/>
                <w:sz w:val="20"/>
                <w:szCs w:val="20"/>
              </w:rPr>
              <w:t xml:space="preserve"> мнения в аудиторском заключении.</w:t>
            </w:r>
          </w:p>
        </w:tc>
      </w:tr>
    </w:tbl>
    <w:p w:rsidR="00416E9A" w:rsidRDefault="00416E9A" w:rsidP="00674705">
      <w:pPr>
        <w:jc w:val="center"/>
        <w:rPr>
          <w:rFonts w:ascii="Times New Roman" w:hAnsi="Times New Roman" w:cs="Times New Roman"/>
          <w:b/>
          <w:sz w:val="24"/>
          <w:szCs w:val="24"/>
        </w:rPr>
      </w:pPr>
    </w:p>
    <w:p w:rsidR="000851E4" w:rsidRPr="00674705" w:rsidRDefault="000851E4" w:rsidP="00674705">
      <w:pPr>
        <w:jc w:val="center"/>
        <w:rPr>
          <w:rFonts w:ascii="Times New Roman" w:hAnsi="Times New Roman" w:cs="Times New Roman"/>
          <w:b/>
          <w:sz w:val="24"/>
          <w:szCs w:val="24"/>
        </w:rPr>
      </w:pPr>
      <w:r w:rsidRPr="00674705">
        <w:rPr>
          <w:rFonts w:ascii="Times New Roman" w:hAnsi="Times New Roman" w:cs="Times New Roman"/>
          <w:b/>
          <w:sz w:val="24"/>
          <w:szCs w:val="24"/>
        </w:rPr>
        <w:t>АУДИТОРСКОЕ ЗАКЛЮЧЕНИЕ</w:t>
      </w:r>
    </w:p>
    <w:p w:rsidR="000851E4" w:rsidRPr="003B0301" w:rsidRDefault="000851E4" w:rsidP="000851E4">
      <w:pPr>
        <w:rPr>
          <w:rFonts w:ascii="Times New Roman" w:hAnsi="Times New Roman" w:cs="Times New Roman"/>
          <w:sz w:val="24"/>
          <w:szCs w:val="24"/>
        </w:rPr>
      </w:pPr>
    </w:p>
    <w:p w:rsidR="000851E4" w:rsidRPr="000851E4" w:rsidRDefault="000851E4" w:rsidP="00674705">
      <w:pPr>
        <w:jc w:val="right"/>
        <w:rPr>
          <w:rFonts w:ascii="Times New Roman" w:hAnsi="Times New Roman" w:cs="Times New Roman"/>
          <w:sz w:val="24"/>
          <w:szCs w:val="24"/>
        </w:rPr>
      </w:pPr>
      <w:r w:rsidRPr="000851E4">
        <w:rPr>
          <w:rFonts w:ascii="Times New Roman" w:hAnsi="Times New Roman" w:cs="Times New Roman"/>
          <w:sz w:val="24"/>
          <w:szCs w:val="24"/>
        </w:rPr>
        <w:t>Акционерам акционерного общества «</w:t>
      </w:r>
      <w:r w:rsid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p>
    <w:p w:rsidR="000851E4" w:rsidRPr="000851E4" w:rsidRDefault="000851E4" w:rsidP="000851E4">
      <w:pPr>
        <w:rPr>
          <w:rFonts w:ascii="Times New Roman" w:hAnsi="Times New Roman" w:cs="Times New Roman"/>
          <w:sz w:val="24"/>
          <w:szCs w:val="24"/>
        </w:rPr>
      </w:pPr>
    </w:p>
    <w:p w:rsidR="000851E4" w:rsidRPr="00674705" w:rsidRDefault="000851E4" w:rsidP="007F1D96">
      <w:pPr>
        <w:jc w:val="both"/>
        <w:rPr>
          <w:rFonts w:ascii="Times New Roman" w:hAnsi="Times New Roman" w:cs="Times New Roman"/>
          <w:b/>
          <w:i/>
          <w:sz w:val="24"/>
          <w:szCs w:val="24"/>
        </w:rPr>
      </w:pPr>
      <w:r w:rsidRPr="00674705">
        <w:rPr>
          <w:rFonts w:ascii="Times New Roman" w:hAnsi="Times New Roman" w:cs="Times New Roman"/>
          <w:b/>
          <w:i/>
          <w:sz w:val="24"/>
          <w:szCs w:val="24"/>
        </w:rPr>
        <w:t>Мнение</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w:t>
      </w:r>
      <w:r w:rsidR="00DB1E4D">
        <w:rPr>
          <w:rFonts w:ascii="Times New Roman" w:hAnsi="Times New Roman" w:cs="Times New Roman"/>
          <w:sz w:val="24"/>
          <w:szCs w:val="24"/>
        </w:rPr>
        <w:t>овой бухгалтерской (финансовой)</w:t>
      </w:r>
      <w:r w:rsidRPr="000851E4">
        <w:rPr>
          <w:rFonts w:ascii="Times New Roman" w:hAnsi="Times New Roman" w:cs="Times New Roman"/>
          <w:sz w:val="24"/>
          <w:szCs w:val="24"/>
        </w:rPr>
        <w:t xml:space="preserve"> отчетности акци</w:t>
      </w:r>
      <w:r w:rsidR="00E4398A">
        <w:rPr>
          <w:rFonts w:ascii="Times New Roman" w:hAnsi="Times New Roman" w:cs="Times New Roman"/>
          <w:sz w:val="24"/>
          <w:szCs w:val="24"/>
        </w:rPr>
        <w:t>онерного общества «</w:t>
      </w:r>
      <w:r w:rsidR="00E4398A" w:rsidRPr="00E4398A">
        <w:rPr>
          <w:rFonts w:ascii="Times New Roman" w:hAnsi="Times New Roman" w:cs="Times New Roman"/>
          <w:sz w:val="24"/>
          <w:szCs w:val="24"/>
          <w:shd w:val="clear" w:color="auto" w:fill="BFBFBF" w:themeFill="background1" w:themeFillShade="BF"/>
          <w:lang w:val="en-US"/>
        </w:rPr>
        <w:t>XXX</w:t>
      </w:r>
      <w:r w:rsidR="00E4398A">
        <w:rPr>
          <w:rFonts w:ascii="Times New Roman" w:hAnsi="Times New Roman" w:cs="Times New Roman"/>
          <w:sz w:val="24"/>
          <w:szCs w:val="24"/>
        </w:rPr>
        <w:t>» (ОГРН</w:t>
      </w:r>
      <w:r w:rsidR="00E4398A">
        <w:rPr>
          <w:rFonts w:ascii="Times New Roman" w:hAnsi="Times New Roman" w:cs="Times New Roman"/>
          <w:sz w:val="24"/>
          <w:szCs w:val="24"/>
        </w:rPr>
        <w:tab/>
      </w:r>
      <w:r w:rsidR="00E4398A"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00E4398A" w:rsidRPr="00E4398A">
        <w:rPr>
          <w:rFonts w:ascii="Times New Roman" w:hAnsi="Times New Roman" w:cs="Times New Roman"/>
          <w:sz w:val="24"/>
          <w:szCs w:val="24"/>
          <w:shd w:val="clear" w:color="auto" w:fill="BFBFBF" w:themeFill="background1" w:themeFillShade="BF"/>
        </w:rPr>
        <w:t>ИНДЕКС</w:t>
      </w:r>
      <w:r w:rsidR="00E4398A" w:rsidRPr="00E4398A">
        <w:rPr>
          <w:rFonts w:ascii="Times New Roman" w:hAnsi="Times New Roman" w:cs="Times New Roman"/>
          <w:sz w:val="24"/>
          <w:szCs w:val="24"/>
        </w:rPr>
        <w:t xml:space="preserve">, </w:t>
      </w:r>
      <w:r w:rsidR="00674705" w:rsidRPr="00674705">
        <w:rPr>
          <w:rFonts w:ascii="Times New Roman" w:hAnsi="Times New Roman" w:cs="Times New Roman"/>
          <w:sz w:val="24"/>
          <w:szCs w:val="24"/>
          <w:shd w:val="clear" w:color="auto" w:fill="BFBFBF" w:themeFill="background1" w:themeFillShade="BF"/>
        </w:rPr>
        <w:t>Город</w:t>
      </w:r>
      <w:r w:rsidR="00E4398A" w:rsidRPr="000851E4">
        <w:rPr>
          <w:rFonts w:ascii="Times New Roman" w:hAnsi="Times New Roman" w:cs="Times New Roman"/>
          <w:sz w:val="24"/>
          <w:szCs w:val="24"/>
        </w:rPr>
        <w:t xml:space="preserve">, </w:t>
      </w:r>
      <w:r w:rsidRPr="000851E4">
        <w:rPr>
          <w:rFonts w:ascii="Times New Roman" w:hAnsi="Times New Roman" w:cs="Times New Roman"/>
          <w:sz w:val="24"/>
          <w:szCs w:val="24"/>
        </w:rPr>
        <w:t xml:space="preserve">улица </w:t>
      </w:r>
      <w:r w:rsidR="00674705"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00674705">
        <w:rPr>
          <w:rFonts w:ascii="Times New Roman" w:hAnsi="Times New Roman" w:cs="Times New Roman"/>
          <w:sz w:val="24"/>
          <w:szCs w:val="24"/>
        </w:rPr>
        <w:t xml:space="preserve"> </w:t>
      </w:r>
      <w:r w:rsidR="00674705" w:rsidRPr="000851E4">
        <w:rPr>
          <w:rFonts w:ascii="Times New Roman" w:hAnsi="Times New Roman" w:cs="Times New Roman"/>
          <w:sz w:val="24"/>
          <w:szCs w:val="24"/>
        </w:rPr>
        <w:t xml:space="preserve">дом </w:t>
      </w:r>
      <w:r w:rsid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7F0BF6">
        <w:rPr>
          <w:rFonts w:ascii="Times New Roman" w:hAnsi="Times New Roman" w:cs="Times New Roman"/>
          <w:sz w:val="24"/>
          <w:szCs w:val="24"/>
        </w:rPr>
        <w:t xml:space="preserve"> 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Pr>
          <w:rFonts w:ascii="Times New Roman" w:hAnsi="Times New Roman" w:cs="Times New Roman"/>
          <w:sz w:val="24"/>
          <w:szCs w:val="24"/>
        </w:rPr>
        <w:t xml:space="preserve"> за 2016 год</w:t>
      </w:r>
      <w:r w:rsidRPr="000851E4">
        <w:rPr>
          <w:rFonts w:ascii="Times New Roman" w:hAnsi="Times New Roman" w:cs="Times New Roman"/>
          <w:sz w:val="24"/>
          <w:szCs w:val="24"/>
        </w:rPr>
        <w:t>.</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По нашему мнению, прилагаемая годовая </w:t>
      </w:r>
      <w:r w:rsidR="00DB1E4D">
        <w:rPr>
          <w:rFonts w:ascii="Times New Roman" w:hAnsi="Times New Roman" w:cs="Times New Roman"/>
          <w:sz w:val="24"/>
          <w:szCs w:val="24"/>
        </w:rPr>
        <w:t>бухгалтерская (финансовая)</w:t>
      </w:r>
      <w:r w:rsidRPr="000851E4">
        <w:rPr>
          <w:rFonts w:ascii="Times New Roman" w:hAnsi="Times New Roman" w:cs="Times New Roman"/>
          <w:sz w:val="24"/>
          <w:szCs w:val="24"/>
        </w:rPr>
        <w:t xml:space="preserve"> отчетность отражает достоверно во всех существенных </w:t>
      </w:r>
      <w:r w:rsidR="006962ED">
        <w:rPr>
          <w:rFonts w:ascii="Times New Roman" w:hAnsi="Times New Roman" w:cs="Times New Roman"/>
          <w:sz w:val="24"/>
          <w:szCs w:val="24"/>
        </w:rPr>
        <w:t>аспектах</w:t>
      </w:r>
      <w:r w:rsidRPr="000851E4">
        <w:rPr>
          <w:rFonts w:ascii="Times New Roman" w:hAnsi="Times New Roman" w:cs="Times New Roman"/>
          <w:sz w:val="24"/>
          <w:szCs w:val="24"/>
        </w:rPr>
        <w:t xml:space="preserve"> финансовое положение акционерного общества «</w:t>
      </w:r>
      <w:r w:rsidR="009D3402"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по состоянию на 31 декабря 2016 года, финансовые результаты его деятельности и движение денежных средств за 2016 год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p>
    <w:p w:rsidR="000851E4" w:rsidRPr="00674705" w:rsidRDefault="000851E4" w:rsidP="007F1D96">
      <w:pPr>
        <w:jc w:val="both"/>
        <w:rPr>
          <w:rFonts w:ascii="Times New Roman" w:hAnsi="Times New Roman" w:cs="Times New Roman"/>
          <w:b/>
          <w:i/>
          <w:sz w:val="24"/>
          <w:szCs w:val="24"/>
        </w:rPr>
      </w:pPr>
      <w:r w:rsidRPr="00674705">
        <w:rPr>
          <w:rFonts w:ascii="Times New Roman" w:hAnsi="Times New Roman" w:cs="Times New Roman"/>
          <w:b/>
          <w:i/>
          <w:sz w:val="24"/>
          <w:szCs w:val="24"/>
        </w:rPr>
        <w:t>Основание для выражения мнения</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Мы провели аудит в соответствии с Международными стандартами аудита (МСА). Наша ответственность в с</w:t>
      </w:r>
      <w:r w:rsidR="00DB1E4D">
        <w:rPr>
          <w:rFonts w:ascii="Times New Roman" w:hAnsi="Times New Roman" w:cs="Times New Roman"/>
          <w:sz w:val="24"/>
          <w:szCs w:val="24"/>
        </w:rPr>
        <w:t>оответствии с этими стандартами</w:t>
      </w:r>
      <w:r w:rsidRPr="000851E4">
        <w:rPr>
          <w:rFonts w:ascii="Times New Roman" w:hAnsi="Times New Roman" w:cs="Times New Roman"/>
          <w:sz w:val="24"/>
          <w:szCs w:val="24"/>
        </w:rPr>
        <w:t xml:space="preserve"> описана в разделе «Ответственность аудитора за аудит </w:t>
      </w:r>
      <w:r w:rsidR="001D5929">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851E4" w:rsidRPr="00674705" w:rsidRDefault="000851E4" w:rsidP="0080280B">
      <w:pPr>
        <w:keepNext/>
        <w:jc w:val="both"/>
        <w:rPr>
          <w:rFonts w:ascii="Times New Roman" w:hAnsi="Times New Roman" w:cs="Times New Roman"/>
          <w:b/>
          <w:i/>
          <w:sz w:val="24"/>
          <w:szCs w:val="24"/>
        </w:rPr>
      </w:pPr>
      <w:r w:rsidRPr="00674705">
        <w:rPr>
          <w:rFonts w:ascii="Times New Roman" w:hAnsi="Times New Roman" w:cs="Times New Roman"/>
          <w:b/>
          <w:i/>
          <w:sz w:val="24"/>
          <w:szCs w:val="24"/>
        </w:rPr>
        <w:lastRenderedPageBreak/>
        <w:t>Ответственность руководст</w:t>
      </w:r>
      <w:r w:rsidR="00DB1E4D">
        <w:rPr>
          <w:rFonts w:ascii="Times New Roman" w:hAnsi="Times New Roman" w:cs="Times New Roman"/>
          <w:b/>
          <w:i/>
          <w:sz w:val="24"/>
          <w:szCs w:val="24"/>
        </w:rPr>
        <w:t xml:space="preserve">ва </w:t>
      </w:r>
      <w:r w:rsidRPr="00674705">
        <w:rPr>
          <w:rFonts w:ascii="Times New Roman" w:hAnsi="Times New Roman" w:cs="Times New Roman"/>
          <w:b/>
          <w:i/>
          <w:sz w:val="24"/>
          <w:szCs w:val="24"/>
        </w:rPr>
        <w:t>аудируемого лица</w:t>
      </w:r>
      <w:r w:rsidR="007440D2">
        <w:rPr>
          <w:rStyle w:val="a6"/>
          <w:rFonts w:ascii="Times New Roman" w:hAnsi="Times New Roman" w:cs="Times New Roman"/>
          <w:b/>
          <w:i/>
          <w:sz w:val="24"/>
          <w:szCs w:val="24"/>
        </w:rPr>
        <w:footnoteReference w:id="2"/>
      </w:r>
      <w:r w:rsidRPr="00674705">
        <w:rPr>
          <w:rFonts w:ascii="Times New Roman" w:hAnsi="Times New Roman" w:cs="Times New Roman"/>
          <w:b/>
          <w:i/>
          <w:sz w:val="24"/>
          <w:szCs w:val="24"/>
        </w:rPr>
        <w:t xml:space="preserve"> </w:t>
      </w:r>
      <w:r w:rsidR="00DB1E4D">
        <w:rPr>
          <w:rFonts w:ascii="Times New Roman" w:hAnsi="Times New Roman" w:cs="Times New Roman"/>
          <w:b/>
          <w:i/>
          <w:sz w:val="24"/>
          <w:szCs w:val="24"/>
        </w:rPr>
        <w:t xml:space="preserve">за годовую бухгалтерскую (финансовую) </w:t>
      </w:r>
      <w:r w:rsidRPr="00674705">
        <w:rPr>
          <w:rFonts w:ascii="Times New Roman" w:hAnsi="Times New Roman" w:cs="Times New Roman"/>
          <w:b/>
          <w:i/>
          <w:sz w:val="24"/>
          <w:szCs w:val="24"/>
        </w:rPr>
        <w:t>отчетность</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Руководство несет ответственность за подготовку и достоверное представление указанной </w:t>
      </w:r>
      <w:r w:rsidR="001D5929">
        <w:rPr>
          <w:rFonts w:ascii="Times New Roman" w:hAnsi="Times New Roman" w:cs="Times New Roman"/>
          <w:sz w:val="24"/>
          <w:szCs w:val="24"/>
        </w:rPr>
        <w:t>год</w:t>
      </w:r>
      <w:r w:rsidR="00DB1E4D">
        <w:rPr>
          <w:rFonts w:ascii="Times New Roman" w:hAnsi="Times New Roman" w:cs="Times New Roman"/>
          <w:sz w:val="24"/>
          <w:szCs w:val="24"/>
        </w:rPr>
        <w:t>овой бухгалтерской (финансовой)</w:t>
      </w:r>
      <w:r w:rsidRPr="000851E4">
        <w:rPr>
          <w:rFonts w:ascii="Times New Roman" w:hAnsi="Times New Roman" w:cs="Times New Roman"/>
          <w:sz w:val="24"/>
          <w:szCs w:val="24"/>
        </w:rPr>
        <w:t xml:space="preserve"> 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0851E4" w:rsidRPr="00674705" w:rsidRDefault="000851E4" w:rsidP="007F1D96">
      <w:pPr>
        <w:jc w:val="both"/>
        <w:rPr>
          <w:rFonts w:ascii="Times New Roman" w:hAnsi="Times New Roman" w:cs="Times New Roman"/>
          <w:b/>
          <w:i/>
          <w:sz w:val="24"/>
          <w:szCs w:val="24"/>
        </w:rPr>
      </w:pPr>
      <w:r w:rsidRPr="00674705">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674705">
        <w:rPr>
          <w:rFonts w:ascii="Times New Roman" w:hAnsi="Times New Roman" w:cs="Times New Roman"/>
          <w:b/>
          <w:i/>
          <w:sz w:val="24"/>
          <w:szCs w:val="24"/>
        </w:rPr>
        <w:t>отчетности</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851E4" w:rsidRPr="009D3402" w:rsidRDefault="000851E4" w:rsidP="009D3402">
      <w:pPr>
        <w:pStyle w:val="a3"/>
        <w:numPr>
          <w:ilvl w:val="0"/>
          <w:numId w:val="11"/>
        </w:numPr>
        <w:jc w:val="both"/>
        <w:rPr>
          <w:rFonts w:ascii="Times New Roman" w:hAnsi="Times New Roman" w:cs="Times New Roman"/>
          <w:sz w:val="24"/>
          <w:szCs w:val="24"/>
        </w:rPr>
      </w:pPr>
      <w:r w:rsidRPr="009D3402">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w:t>
      </w:r>
      <w:r w:rsidRPr="009D3402">
        <w:rPr>
          <w:rFonts w:ascii="Times New Roman" w:hAnsi="Times New Roman" w:cs="Times New Roman"/>
          <w:sz w:val="24"/>
          <w:szCs w:val="24"/>
        </w:rPr>
        <w:lastRenderedPageBreak/>
        <w:t xml:space="preserve">искаженное представление информации или действия в обход системы внутреннего контроля; </w:t>
      </w:r>
    </w:p>
    <w:p w:rsidR="000851E4" w:rsidRPr="009D3402" w:rsidRDefault="000851E4" w:rsidP="009D3402">
      <w:pPr>
        <w:pStyle w:val="a3"/>
        <w:numPr>
          <w:ilvl w:val="0"/>
          <w:numId w:val="11"/>
        </w:numPr>
        <w:jc w:val="both"/>
        <w:rPr>
          <w:rFonts w:ascii="Times New Roman" w:hAnsi="Times New Roman" w:cs="Times New Roman"/>
          <w:sz w:val="24"/>
          <w:szCs w:val="24"/>
        </w:rPr>
      </w:pPr>
      <w:r w:rsidRPr="009D3402">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851E4" w:rsidRPr="009D3402" w:rsidRDefault="000851E4" w:rsidP="009D3402">
      <w:pPr>
        <w:pStyle w:val="a3"/>
        <w:numPr>
          <w:ilvl w:val="0"/>
          <w:numId w:val="11"/>
        </w:numPr>
        <w:jc w:val="both"/>
        <w:rPr>
          <w:rFonts w:ascii="Times New Roman" w:hAnsi="Times New Roman" w:cs="Times New Roman"/>
          <w:sz w:val="24"/>
          <w:szCs w:val="24"/>
        </w:rPr>
      </w:pPr>
      <w:r w:rsidRPr="009D3402">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0851E4" w:rsidRPr="009D3402" w:rsidRDefault="000851E4" w:rsidP="009D3402">
      <w:pPr>
        <w:pStyle w:val="a3"/>
        <w:numPr>
          <w:ilvl w:val="0"/>
          <w:numId w:val="11"/>
        </w:numPr>
        <w:jc w:val="both"/>
        <w:rPr>
          <w:rFonts w:ascii="Times New Roman" w:hAnsi="Times New Roman" w:cs="Times New Roman"/>
          <w:sz w:val="24"/>
          <w:szCs w:val="24"/>
        </w:rPr>
      </w:pPr>
      <w:r w:rsidRPr="009D3402">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851E4" w:rsidRPr="009D3402" w:rsidRDefault="000851E4" w:rsidP="009D3402">
      <w:pPr>
        <w:pStyle w:val="a3"/>
        <w:numPr>
          <w:ilvl w:val="0"/>
          <w:numId w:val="11"/>
        </w:numPr>
        <w:jc w:val="both"/>
        <w:rPr>
          <w:rFonts w:ascii="Times New Roman" w:hAnsi="Times New Roman" w:cs="Times New Roman"/>
          <w:sz w:val="24"/>
          <w:szCs w:val="24"/>
        </w:rPr>
      </w:pPr>
      <w:r w:rsidRPr="009D3402">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0851E4" w:rsidRPr="000851E4"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 xml:space="preserve">Мы осуществляем информационное взаимодействие с </w:t>
      </w:r>
      <w:r w:rsidRPr="00623912">
        <w:rPr>
          <w:rFonts w:ascii="Times New Roman" w:hAnsi="Times New Roman" w:cs="Times New Roman"/>
          <w:sz w:val="24"/>
          <w:szCs w:val="24"/>
          <w:highlight w:val="lightGray"/>
        </w:rPr>
        <w:t>[</w:t>
      </w:r>
      <w:r w:rsidR="00623912" w:rsidRPr="00623912">
        <w:rPr>
          <w:rFonts w:ascii="Times New Roman" w:hAnsi="Times New Roman" w:cs="Times New Roman"/>
          <w:sz w:val="24"/>
          <w:szCs w:val="24"/>
          <w:highlight w:val="lightGray"/>
        </w:rPr>
        <w:t>лицами, отвечающими за корпоративное управление,</w:t>
      </w:r>
      <w:r w:rsidRPr="00623912">
        <w:rPr>
          <w:rFonts w:ascii="Times New Roman" w:hAnsi="Times New Roman" w:cs="Times New Roman"/>
          <w:sz w:val="24"/>
          <w:szCs w:val="24"/>
          <w:highlight w:val="lightGray"/>
        </w:rPr>
        <w:t>]</w:t>
      </w:r>
      <w:r w:rsidR="00623912">
        <w:rPr>
          <w:rStyle w:val="a6"/>
          <w:rFonts w:ascii="Times New Roman" w:hAnsi="Times New Roman" w:cs="Times New Roman"/>
          <w:sz w:val="24"/>
          <w:szCs w:val="24"/>
        </w:rPr>
        <w:footnoteReference w:id="3"/>
      </w:r>
      <w:r w:rsidRPr="000851E4">
        <w:rPr>
          <w:rFonts w:ascii="Times New Roman" w:hAnsi="Times New Roman" w:cs="Times New Roman"/>
          <w:sz w:val="24"/>
          <w:szCs w:val="24"/>
        </w:rPr>
        <w:t xml:space="preserve">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851E4" w:rsidRPr="000851E4" w:rsidRDefault="000851E4" w:rsidP="007F1D96">
      <w:pPr>
        <w:jc w:val="both"/>
        <w:rPr>
          <w:rFonts w:ascii="Times New Roman" w:hAnsi="Times New Roman" w:cs="Times New Roman"/>
          <w:sz w:val="24"/>
          <w:szCs w:val="24"/>
        </w:rPr>
      </w:pPr>
    </w:p>
    <w:p w:rsidR="000851E4" w:rsidRPr="000851E4" w:rsidRDefault="000851E4" w:rsidP="007F1D96">
      <w:pPr>
        <w:jc w:val="both"/>
        <w:rPr>
          <w:rFonts w:ascii="Times New Roman" w:hAnsi="Times New Roman" w:cs="Times New Roman"/>
          <w:sz w:val="24"/>
          <w:szCs w:val="24"/>
        </w:rPr>
      </w:pPr>
    </w:p>
    <w:p w:rsidR="000851E4" w:rsidRPr="000851E4" w:rsidRDefault="000851E4" w:rsidP="002611EF">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0851E4" w:rsidRPr="000851E4" w:rsidRDefault="000851E4" w:rsidP="002611EF">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0851E4" w:rsidP="002611EF">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sidR="00D333CE">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0851E4"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000851E4" w:rsidRPr="000851E4">
        <w:rPr>
          <w:rFonts w:ascii="Times New Roman" w:hAnsi="Times New Roman" w:cs="Times New Roman"/>
          <w:sz w:val="24"/>
          <w:szCs w:val="24"/>
        </w:rPr>
        <w:tab/>
      </w:r>
      <w:r w:rsidR="000851E4" w:rsidRPr="000851E4">
        <w:rPr>
          <w:rFonts w:ascii="Times New Roman" w:hAnsi="Times New Roman" w:cs="Times New Roman"/>
          <w:sz w:val="24"/>
          <w:szCs w:val="24"/>
        </w:rPr>
        <w:tab/>
      </w:r>
      <w:r w:rsidR="00CB4696">
        <w:rPr>
          <w:rFonts w:ascii="Times New Roman" w:hAnsi="Times New Roman" w:cs="Times New Roman"/>
          <w:sz w:val="24"/>
          <w:szCs w:val="24"/>
        </w:rPr>
        <w:t xml:space="preserve">                        </w:t>
      </w:r>
      <w:r w:rsidR="000851E4" w:rsidRPr="000851E4">
        <w:rPr>
          <w:rFonts w:ascii="Times New Roman" w:hAnsi="Times New Roman" w:cs="Times New Roman"/>
          <w:sz w:val="24"/>
          <w:szCs w:val="24"/>
        </w:rPr>
        <w:t>[подпись]            Инициалы, фамилия</w:t>
      </w:r>
    </w:p>
    <w:p w:rsidR="00CB4696" w:rsidRDefault="00CB4696" w:rsidP="007F1D96">
      <w:pPr>
        <w:jc w:val="both"/>
        <w:rPr>
          <w:rFonts w:ascii="Times New Roman" w:hAnsi="Times New Roman" w:cs="Times New Roman"/>
          <w:sz w:val="24"/>
          <w:szCs w:val="24"/>
        </w:rPr>
      </w:pPr>
    </w:p>
    <w:p w:rsidR="000851E4" w:rsidRPr="000851E4" w:rsidRDefault="000851E4" w:rsidP="005528DA">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0851E4" w:rsidRPr="000851E4" w:rsidRDefault="000851E4" w:rsidP="005528DA">
      <w:pPr>
        <w:spacing w:after="0"/>
        <w:jc w:val="both"/>
        <w:rPr>
          <w:rFonts w:ascii="Times New Roman" w:hAnsi="Times New Roman" w:cs="Times New Roman"/>
          <w:sz w:val="24"/>
          <w:szCs w:val="24"/>
        </w:rPr>
      </w:pPr>
      <w:r w:rsidRPr="000851E4">
        <w:rPr>
          <w:rFonts w:ascii="Times New Roman" w:hAnsi="Times New Roman" w:cs="Times New Roman"/>
          <w:sz w:val="24"/>
          <w:szCs w:val="24"/>
        </w:rPr>
        <w:lastRenderedPageBreak/>
        <w:t>акционерное общество «</w:t>
      </w:r>
      <w:r w:rsidRPr="003C1B59">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0851E4" w:rsidRPr="000851E4" w:rsidRDefault="000851E4" w:rsidP="005528DA">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003C1B59" w:rsidRPr="003C1B59">
        <w:rPr>
          <w:rFonts w:ascii="Times New Roman" w:hAnsi="Times New Roman" w:cs="Times New Roman"/>
          <w:sz w:val="24"/>
          <w:szCs w:val="24"/>
          <w:shd w:val="clear" w:color="auto" w:fill="BFBFBF" w:themeFill="background1" w:themeFillShade="BF"/>
          <w:lang w:val="en-US"/>
        </w:rPr>
        <w:t>ZZZZZZZZZZZZZ</w:t>
      </w:r>
      <w:r w:rsidRPr="000851E4">
        <w:rPr>
          <w:rFonts w:ascii="Times New Roman" w:hAnsi="Times New Roman" w:cs="Times New Roman"/>
          <w:sz w:val="24"/>
          <w:szCs w:val="24"/>
        </w:rPr>
        <w:t xml:space="preserve">, </w:t>
      </w:r>
    </w:p>
    <w:p w:rsidR="000851E4" w:rsidRPr="000851E4" w:rsidRDefault="003C1B59" w:rsidP="005528DA">
      <w:pPr>
        <w:spacing w:after="0"/>
        <w:jc w:val="both"/>
        <w:rPr>
          <w:rFonts w:ascii="Times New Roman" w:hAnsi="Times New Roman" w:cs="Times New Roman"/>
          <w:sz w:val="24"/>
          <w:szCs w:val="24"/>
        </w:rPr>
      </w:pPr>
      <w:r w:rsidRPr="003C1B59">
        <w:rPr>
          <w:rFonts w:ascii="Times New Roman" w:hAnsi="Times New Roman" w:cs="Times New Roman"/>
          <w:sz w:val="24"/>
          <w:szCs w:val="24"/>
          <w:shd w:val="clear" w:color="auto" w:fill="BFBFBF" w:themeFill="background1" w:themeFillShade="BF"/>
        </w:rPr>
        <w:t>Индекс</w:t>
      </w:r>
      <w:r w:rsidR="000851E4" w:rsidRPr="000851E4">
        <w:rPr>
          <w:rFonts w:ascii="Times New Roman" w:hAnsi="Times New Roman" w:cs="Times New Roman"/>
          <w:sz w:val="24"/>
          <w:szCs w:val="24"/>
        </w:rPr>
        <w:t xml:space="preserve">, </w:t>
      </w:r>
      <w:r w:rsidRPr="003C1B59">
        <w:rPr>
          <w:rFonts w:ascii="Times New Roman" w:hAnsi="Times New Roman" w:cs="Times New Roman"/>
          <w:sz w:val="24"/>
          <w:szCs w:val="24"/>
          <w:shd w:val="clear" w:color="auto" w:fill="BFBFBF" w:themeFill="background1" w:themeFillShade="BF"/>
        </w:rPr>
        <w:t>Город</w:t>
      </w:r>
      <w:r w:rsidR="000851E4" w:rsidRPr="000851E4">
        <w:rPr>
          <w:rFonts w:ascii="Times New Roman" w:hAnsi="Times New Roman" w:cs="Times New Roman"/>
          <w:sz w:val="24"/>
          <w:szCs w:val="24"/>
        </w:rPr>
        <w:t xml:space="preserve">, улица </w:t>
      </w:r>
      <w:r w:rsidRPr="003C1B59">
        <w:rPr>
          <w:rFonts w:ascii="Times New Roman" w:hAnsi="Times New Roman" w:cs="Times New Roman"/>
          <w:sz w:val="24"/>
          <w:szCs w:val="24"/>
          <w:shd w:val="clear" w:color="auto" w:fill="BFBFBF" w:themeFill="background1" w:themeFillShade="BF"/>
          <w:lang w:val="en-US"/>
        </w:rPr>
        <w:t>Z</w:t>
      </w:r>
      <w:r w:rsidR="000851E4" w:rsidRPr="000851E4">
        <w:rPr>
          <w:rFonts w:ascii="Times New Roman" w:hAnsi="Times New Roman" w:cs="Times New Roman"/>
          <w:sz w:val="24"/>
          <w:szCs w:val="24"/>
        </w:rPr>
        <w:t xml:space="preserve">, дом </w:t>
      </w:r>
      <w:r w:rsidRPr="003C1B59">
        <w:rPr>
          <w:rFonts w:ascii="Times New Roman" w:hAnsi="Times New Roman" w:cs="Times New Roman"/>
          <w:sz w:val="24"/>
          <w:szCs w:val="24"/>
          <w:shd w:val="clear" w:color="auto" w:fill="BFBFBF" w:themeFill="background1" w:themeFillShade="BF"/>
          <w:lang w:val="en-US"/>
        </w:rPr>
        <w:t>Z</w:t>
      </w:r>
      <w:r w:rsidR="000851E4" w:rsidRPr="000851E4">
        <w:rPr>
          <w:rFonts w:ascii="Times New Roman" w:hAnsi="Times New Roman" w:cs="Times New Roman"/>
          <w:sz w:val="24"/>
          <w:szCs w:val="24"/>
        </w:rPr>
        <w:t xml:space="preserve">, </w:t>
      </w:r>
    </w:p>
    <w:p w:rsidR="000851E4" w:rsidRPr="000851E4" w:rsidRDefault="000851E4" w:rsidP="005528DA">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3C1B59">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0851E4" w:rsidRPr="000851E4" w:rsidRDefault="000851E4" w:rsidP="005528DA">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3C1B59">
        <w:rPr>
          <w:rFonts w:ascii="Times New Roman" w:hAnsi="Times New Roman" w:cs="Times New Roman"/>
          <w:sz w:val="24"/>
          <w:szCs w:val="24"/>
          <w:shd w:val="clear" w:color="auto" w:fill="BFBFBF" w:themeFill="background1" w:themeFillShade="BF"/>
        </w:rPr>
        <w:t>01234567890</w:t>
      </w:r>
    </w:p>
    <w:p w:rsidR="000851E4" w:rsidRPr="000851E4" w:rsidRDefault="000851E4" w:rsidP="007F1D96">
      <w:pPr>
        <w:jc w:val="both"/>
        <w:rPr>
          <w:rFonts w:ascii="Times New Roman" w:hAnsi="Times New Roman" w:cs="Times New Roman"/>
          <w:sz w:val="24"/>
          <w:szCs w:val="24"/>
        </w:rPr>
      </w:pPr>
    </w:p>
    <w:p w:rsidR="00E4398A" w:rsidRDefault="000851E4" w:rsidP="007F1D96">
      <w:pPr>
        <w:jc w:val="both"/>
        <w:rPr>
          <w:rFonts w:ascii="Times New Roman" w:hAnsi="Times New Roman" w:cs="Times New Roman"/>
          <w:sz w:val="24"/>
          <w:szCs w:val="24"/>
        </w:rPr>
      </w:pPr>
      <w:r w:rsidRPr="000851E4">
        <w:rPr>
          <w:rFonts w:ascii="Times New Roman" w:hAnsi="Times New Roman" w:cs="Times New Roman"/>
          <w:sz w:val="24"/>
          <w:szCs w:val="24"/>
        </w:rPr>
        <w:t>«_____» _____________ 2017 года</w:t>
      </w:r>
    </w:p>
    <w:p w:rsidR="005528DA" w:rsidRDefault="005528DA" w:rsidP="007F1D96">
      <w:pPr>
        <w:jc w:val="both"/>
        <w:rPr>
          <w:rFonts w:ascii="Times New Roman" w:hAnsi="Times New Roman" w:cs="Times New Roman"/>
          <w:sz w:val="24"/>
          <w:szCs w:val="24"/>
        </w:rPr>
      </w:pPr>
    </w:p>
    <w:p w:rsidR="00CF3801" w:rsidRPr="00935DA3" w:rsidRDefault="00CF3801" w:rsidP="006419A0">
      <w:pPr>
        <w:pStyle w:val="20"/>
        <w:numPr>
          <w:ilvl w:val="1"/>
          <w:numId w:val="10"/>
        </w:numPr>
        <w:spacing w:before="120" w:after="120"/>
        <w:jc w:val="both"/>
        <w:rPr>
          <w:rFonts w:ascii="Times New Roman" w:hAnsi="Times New Roman" w:cs="Times New Roman"/>
          <w:b/>
          <w:color w:val="auto"/>
        </w:rPr>
      </w:pPr>
      <w:bookmarkStart w:id="4" w:name="_Toc470375178"/>
      <w:r w:rsidRPr="00935DA3">
        <w:rPr>
          <w:rFonts w:ascii="Times New Roman" w:hAnsi="Times New Roman" w:cs="Times New Roman"/>
          <w:b/>
          <w:color w:val="auto"/>
        </w:rPr>
        <w:t>Отчетность по РСБУ</w:t>
      </w:r>
      <w:r w:rsidR="009D3402">
        <w:rPr>
          <w:rFonts w:ascii="Times New Roman" w:hAnsi="Times New Roman" w:cs="Times New Roman"/>
          <w:b/>
          <w:color w:val="auto"/>
        </w:rPr>
        <w:t>:</w:t>
      </w:r>
      <w:r>
        <w:rPr>
          <w:rFonts w:ascii="Times New Roman" w:hAnsi="Times New Roman" w:cs="Times New Roman"/>
          <w:b/>
          <w:color w:val="auto"/>
        </w:rPr>
        <w:t xml:space="preserve"> организации, ценные бумаги которой допущены к организованным торгам</w:t>
      </w:r>
      <w:r w:rsidR="009D3402">
        <w:rPr>
          <w:rFonts w:ascii="Times New Roman" w:hAnsi="Times New Roman" w:cs="Times New Roman"/>
          <w:b/>
          <w:color w:val="auto"/>
        </w:rPr>
        <w:t xml:space="preserve"> и которые подготавливают прочую информацию, определяемую в соответствии с МСА 720</w:t>
      </w:r>
      <w:bookmarkEnd w:id="4"/>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611F94" w:rsidTr="00611F94">
        <w:tc>
          <w:tcPr>
            <w:tcW w:w="9345" w:type="dxa"/>
            <w:shd w:val="clear" w:color="auto" w:fill="F2F2F2" w:themeFill="background1" w:themeFillShade="F2"/>
          </w:tcPr>
          <w:p w:rsidR="00611F94" w:rsidRPr="009241EA" w:rsidRDefault="00611F94" w:rsidP="00611F94">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611F94" w:rsidRPr="00935DA3"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11F94" w:rsidRPr="00935DA3">
              <w:rPr>
                <w:rFonts w:ascii="Times New Roman" w:hAnsi="Times New Roman" w:cs="Times New Roman"/>
                <w:sz w:val="20"/>
                <w:szCs w:val="20"/>
              </w:rPr>
              <w:t>удируемое лицо является организацией, ценные бумаги которой до</w:t>
            </w:r>
            <w:r>
              <w:rPr>
                <w:rFonts w:ascii="Times New Roman" w:hAnsi="Times New Roman" w:cs="Times New Roman"/>
                <w:sz w:val="20"/>
                <w:szCs w:val="20"/>
              </w:rPr>
              <w:t>пущены к организованным торгам.</w:t>
            </w:r>
          </w:p>
          <w:p w:rsidR="00611F94"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11F94" w:rsidRPr="00935DA3">
              <w:rPr>
                <w:rFonts w:ascii="Times New Roman" w:hAnsi="Times New Roman" w:cs="Times New Roman"/>
                <w:sz w:val="20"/>
                <w:szCs w:val="20"/>
              </w:rPr>
              <w:t xml:space="preserve">удит проводился в отношении полного комплекта </w:t>
            </w:r>
            <w:r w:rsidR="001D5929">
              <w:rPr>
                <w:rFonts w:ascii="Times New Roman" w:hAnsi="Times New Roman" w:cs="Times New Roman"/>
                <w:sz w:val="20"/>
                <w:szCs w:val="20"/>
              </w:rPr>
              <w:t>годовой бухгалтерской (финансовой</w:t>
            </w:r>
            <w:r w:rsidR="00DB1E4D">
              <w:rPr>
                <w:rFonts w:ascii="Times New Roman" w:hAnsi="Times New Roman" w:cs="Times New Roman"/>
                <w:sz w:val="20"/>
                <w:szCs w:val="20"/>
              </w:rPr>
              <w:t xml:space="preserve">) </w:t>
            </w:r>
            <w:r w:rsidR="00611F94" w:rsidRPr="00935DA3">
              <w:rPr>
                <w:rFonts w:ascii="Times New Roman" w:hAnsi="Times New Roman" w:cs="Times New Roman"/>
                <w:sz w:val="20"/>
                <w:szCs w:val="20"/>
              </w:rPr>
              <w:t>отчетности, состав которой установлен Федеральным законом «О бухгалтерской отчетности</w:t>
            </w:r>
            <w:r>
              <w:rPr>
                <w:rFonts w:ascii="Times New Roman" w:hAnsi="Times New Roman" w:cs="Times New Roman"/>
                <w:sz w:val="20"/>
                <w:szCs w:val="20"/>
              </w:rPr>
              <w:t>».</w:t>
            </w:r>
          </w:p>
          <w:p w:rsidR="00611F94" w:rsidRPr="00935DA3" w:rsidRDefault="0003023B" w:rsidP="00611F94">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11F94" w:rsidRPr="009D3402">
              <w:rPr>
                <w:rFonts w:ascii="Times New Roman" w:hAnsi="Times New Roman" w:cs="Times New Roman"/>
                <w:sz w:val="20"/>
                <w:szCs w:val="20"/>
              </w:rPr>
              <w:t>удируемое лицо подготавливает  прочую информацию, определяемую согласно МСА 720 «Обязанности аудитора, относящиеся к прочей информации»</w:t>
            </w:r>
            <w:r w:rsidR="00611F94">
              <w:rPr>
                <w:rFonts w:ascii="Times New Roman" w:hAnsi="Times New Roman" w:cs="Times New Roman"/>
                <w:sz w:val="20"/>
                <w:szCs w:val="20"/>
              </w:rPr>
              <w:t xml:space="preserve"> </w:t>
            </w:r>
            <w:r w:rsidR="00611F94" w:rsidRPr="009D3402">
              <w:rPr>
                <w:rFonts w:ascii="Times New Roman" w:hAnsi="Times New Roman" w:cs="Times New Roman"/>
                <w:sz w:val="20"/>
                <w:szCs w:val="20"/>
              </w:rPr>
              <w:t>(если аудируемое лицо не подготавливает прочую информацию раздел «Прочая информация» следует исключить из аудиторского заключения)</w:t>
            </w:r>
            <w:r>
              <w:rPr>
                <w:rFonts w:ascii="Times New Roman" w:hAnsi="Times New Roman" w:cs="Times New Roman"/>
                <w:sz w:val="20"/>
                <w:szCs w:val="20"/>
              </w:rPr>
              <w:t>.</w:t>
            </w:r>
          </w:p>
          <w:p w:rsidR="00611F94" w:rsidRDefault="0003023B" w:rsidP="00611F94">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Н</w:t>
            </w:r>
            <w:r w:rsidR="00611F94" w:rsidRPr="00935DA3">
              <w:rPr>
                <w:rFonts w:ascii="Times New Roman" w:hAnsi="Times New Roman" w:cs="Times New Roman"/>
                <w:sz w:val="20"/>
                <w:szCs w:val="20"/>
              </w:rPr>
              <w:t xml:space="preserve">а основании полученных аудиторских доказательств аудиторская организация пришла к выводу об обоснованности выражения </w:t>
            </w:r>
            <w:proofErr w:type="spellStart"/>
            <w:r w:rsidR="00611F94" w:rsidRPr="00935DA3">
              <w:rPr>
                <w:rFonts w:ascii="Times New Roman" w:hAnsi="Times New Roman" w:cs="Times New Roman"/>
                <w:sz w:val="20"/>
                <w:szCs w:val="20"/>
              </w:rPr>
              <w:t>немодифицированного</w:t>
            </w:r>
            <w:proofErr w:type="spellEnd"/>
            <w:r w:rsidR="00611F94" w:rsidRPr="00935DA3">
              <w:rPr>
                <w:rFonts w:ascii="Times New Roman" w:hAnsi="Times New Roman" w:cs="Times New Roman"/>
                <w:sz w:val="20"/>
                <w:szCs w:val="20"/>
              </w:rPr>
              <w:t xml:space="preserve"> мнения в аудиторском заключении.</w:t>
            </w:r>
          </w:p>
        </w:tc>
      </w:tr>
    </w:tbl>
    <w:p w:rsidR="00CF3801" w:rsidRPr="00EB78BD" w:rsidRDefault="00CF3801" w:rsidP="00CF3801">
      <w:pPr>
        <w:jc w:val="both"/>
        <w:rPr>
          <w:rFonts w:ascii="Times New Roman" w:hAnsi="Times New Roman" w:cs="Times New Roman"/>
          <w:sz w:val="24"/>
          <w:szCs w:val="24"/>
        </w:rPr>
      </w:pPr>
    </w:p>
    <w:p w:rsidR="00CF3801" w:rsidRPr="00F23D92" w:rsidRDefault="00CF3801" w:rsidP="00CF3801">
      <w:pPr>
        <w:jc w:val="center"/>
        <w:rPr>
          <w:rFonts w:ascii="Times New Roman" w:hAnsi="Times New Roman" w:cs="Times New Roman"/>
          <w:b/>
          <w:sz w:val="24"/>
          <w:szCs w:val="24"/>
        </w:rPr>
      </w:pPr>
      <w:r w:rsidRPr="00F23D92">
        <w:rPr>
          <w:rFonts w:ascii="Times New Roman" w:hAnsi="Times New Roman" w:cs="Times New Roman"/>
          <w:b/>
          <w:sz w:val="24"/>
          <w:szCs w:val="24"/>
        </w:rPr>
        <w:t>АУДИТОРСКОЕ ЗАКЛЮЧЕНИЕ</w:t>
      </w:r>
    </w:p>
    <w:p w:rsidR="00CF3801" w:rsidRPr="00EB78BD" w:rsidRDefault="00CF3801" w:rsidP="00CF3801">
      <w:pPr>
        <w:jc w:val="both"/>
        <w:rPr>
          <w:rFonts w:ascii="Times New Roman" w:hAnsi="Times New Roman" w:cs="Times New Roman"/>
          <w:sz w:val="24"/>
          <w:szCs w:val="24"/>
        </w:rPr>
      </w:pPr>
    </w:p>
    <w:p w:rsidR="00CF3801" w:rsidRPr="00EB78BD" w:rsidRDefault="00CF3801" w:rsidP="00CF3801">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00A544DC"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CF3801" w:rsidRPr="00EB78BD" w:rsidRDefault="00CF3801" w:rsidP="00CF3801">
      <w:pPr>
        <w:jc w:val="both"/>
        <w:rPr>
          <w:rFonts w:ascii="Times New Roman" w:hAnsi="Times New Roman" w:cs="Times New Roman"/>
          <w:sz w:val="24"/>
          <w:szCs w:val="24"/>
        </w:rPr>
      </w:pPr>
    </w:p>
    <w:p w:rsidR="00CF3801" w:rsidRPr="00935DA3" w:rsidRDefault="00CF3801" w:rsidP="00CF3801">
      <w:pPr>
        <w:jc w:val="both"/>
        <w:rPr>
          <w:rFonts w:ascii="Times New Roman" w:hAnsi="Times New Roman" w:cs="Times New Roman"/>
          <w:b/>
          <w:i/>
          <w:sz w:val="24"/>
          <w:szCs w:val="24"/>
        </w:rPr>
      </w:pPr>
      <w:r w:rsidRPr="00935DA3">
        <w:rPr>
          <w:rFonts w:ascii="Times New Roman" w:hAnsi="Times New Roman" w:cs="Times New Roman"/>
          <w:b/>
          <w:i/>
          <w:sz w:val="24"/>
          <w:szCs w:val="24"/>
        </w:rPr>
        <w:t>Мнение</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акционерного общества </w:t>
      </w:r>
      <w:r w:rsidR="00A544DC">
        <w:rPr>
          <w:rFonts w:ascii="Times New Roman" w:hAnsi="Times New Roman" w:cs="Times New Roman"/>
          <w:sz w:val="24"/>
          <w:szCs w:val="24"/>
        </w:rPr>
        <w:t>«</w:t>
      </w:r>
      <w:r w:rsidR="00A544DC" w:rsidRPr="00E4398A">
        <w:rPr>
          <w:rFonts w:ascii="Times New Roman" w:hAnsi="Times New Roman" w:cs="Times New Roman"/>
          <w:sz w:val="24"/>
          <w:szCs w:val="24"/>
          <w:shd w:val="clear" w:color="auto" w:fill="BFBFBF" w:themeFill="background1" w:themeFillShade="BF"/>
          <w:lang w:val="en-US"/>
        </w:rPr>
        <w:t>XXX</w:t>
      </w:r>
      <w:r w:rsidR="00A544DC">
        <w:rPr>
          <w:rFonts w:ascii="Times New Roman" w:hAnsi="Times New Roman" w:cs="Times New Roman"/>
          <w:sz w:val="24"/>
          <w:szCs w:val="24"/>
        </w:rPr>
        <w:t>» (ОГРН</w:t>
      </w:r>
      <w:r w:rsidR="00A544DC">
        <w:rPr>
          <w:rFonts w:ascii="Times New Roman" w:hAnsi="Times New Roman" w:cs="Times New Roman"/>
          <w:sz w:val="24"/>
          <w:szCs w:val="24"/>
        </w:rPr>
        <w:tab/>
      </w:r>
      <w:r w:rsidR="00A544DC" w:rsidRPr="00E4398A">
        <w:rPr>
          <w:rFonts w:ascii="Times New Roman" w:hAnsi="Times New Roman" w:cs="Times New Roman"/>
          <w:sz w:val="24"/>
          <w:szCs w:val="24"/>
          <w:shd w:val="clear" w:color="auto" w:fill="BFBFBF" w:themeFill="background1" w:themeFillShade="BF"/>
          <w:lang w:val="en-US"/>
        </w:rPr>
        <w:t>XXXXXXXXXXXXX</w:t>
      </w:r>
      <w:r w:rsidR="00A544DC" w:rsidRPr="000851E4">
        <w:rPr>
          <w:rFonts w:ascii="Times New Roman" w:hAnsi="Times New Roman" w:cs="Times New Roman"/>
          <w:sz w:val="24"/>
          <w:szCs w:val="24"/>
        </w:rPr>
        <w:t xml:space="preserve">, </w:t>
      </w:r>
      <w:r w:rsidR="00A544DC" w:rsidRPr="00E4398A">
        <w:rPr>
          <w:rFonts w:ascii="Times New Roman" w:hAnsi="Times New Roman" w:cs="Times New Roman"/>
          <w:sz w:val="24"/>
          <w:szCs w:val="24"/>
          <w:shd w:val="clear" w:color="auto" w:fill="BFBFBF" w:themeFill="background1" w:themeFillShade="BF"/>
        </w:rPr>
        <w:t>ИНДЕКС</w:t>
      </w:r>
      <w:r w:rsidR="00A544DC" w:rsidRPr="00E4398A">
        <w:rPr>
          <w:rFonts w:ascii="Times New Roman" w:hAnsi="Times New Roman" w:cs="Times New Roman"/>
          <w:sz w:val="24"/>
          <w:szCs w:val="24"/>
        </w:rPr>
        <w:t xml:space="preserve">, </w:t>
      </w:r>
      <w:r w:rsidR="00A544DC" w:rsidRPr="00674705">
        <w:rPr>
          <w:rFonts w:ascii="Times New Roman" w:hAnsi="Times New Roman" w:cs="Times New Roman"/>
          <w:sz w:val="24"/>
          <w:szCs w:val="24"/>
          <w:shd w:val="clear" w:color="auto" w:fill="BFBFBF" w:themeFill="background1" w:themeFillShade="BF"/>
        </w:rPr>
        <w:t>Город</w:t>
      </w:r>
      <w:r w:rsidR="00A544DC" w:rsidRPr="000851E4">
        <w:rPr>
          <w:rFonts w:ascii="Times New Roman" w:hAnsi="Times New Roman" w:cs="Times New Roman"/>
          <w:sz w:val="24"/>
          <w:szCs w:val="24"/>
        </w:rPr>
        <w:t xml:space="preserve">, улица </w:t>
      </w:r>
      <w:r w:rsidR="00A544DC" w:rsidRPr="00674705">
        <w:rPr>
          <w:rFonts w:ascii="Times New Roman" w:hAnsi="Times New Roman" w:cs="Times New Roman"/>
          <w:sz w:val="24"/>
          <w:szCs w:val="24"/>
          <w:shd w:val="clear" w:color="auto" w:fill="BFBFBF" w:themeFill="background1" w:themeFillShade="BF"/>
        </w:rPr>
        <w:t>Х</w:t>
      </w:r>
      <w:r w:rsidR="00A544DC" w:rsidRPr="000851E4">
        <w:rPr>
          <w:rFonts w:ascii="Times New Roman" w:hAnsi="Times New Roman" w:cs="Times New Roman"/>
          <w:sz w:val="24"/>
          <w:szCs w:val="24"/>
        </w:rPr>
        <w:t>,</w:t>
      </w:r>
      <w:r w:rsidR="00A544DC">
        <w:rPr>
          <w:rFonts w:ascii="Times New Roman" w:hAnsi="Times New Roman" w:cs="Times New Roman"/>
          <w:sz w:val="24"/>
          <w:szCs w:val="24"/>
        </w:rPr>
        <w:t xml:space="preserve"> </w:t>
      </w:r>
      <w:r w:rsidR="00A544DC" w:rsidRPr="000851E4">
        <w:rPr>
          <w:rFonts w:ascii="Times New Roman" w:hAnsi="Times New Roman" w:cs="Times New Roman"/>
          <w:sz w:val="24"/>
          <w:szCs w:val="24"/>
        </w:rPr>
        <w:t xml:space="preserve">дом </w:t>
      </w:r>
      <w:r w:rsidR="00A544DC">
        <w:rPr>
          <w:rFonts w:ascii="Times New Roman" w:hAnsi="Times New Roman" w:cs="Times New Roman"/>
          <w:sz w:val="24"/>
          <w:szCs w:val="24"/>
          <w:shd w:val="clear" w:color="auto" w:fill="BFBFBF" w:themeFill="background1" w:themeFillShade="BF"/>
        </w:rPr>
        <w:t>Х</w:t>
      </w:r>
      <w:r w:rsidR="00A544DC"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EB78BD">
        <w:rPr>
          <w:rFonts w:ascii="Times New Roman" w:hAnsi="Times New Roman" w:cs="Times New Roman"/>
          <w:sz w:val="24"/>
          <w:szCs w:val="24"/>
        </w:rPr>
        <w:t xml:space="preserve"> </w:t>
      </w:r>
      <w:r w:rsidRPr="00EB78BD">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По нашему мнению, прилагаемая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отчетность отражает достоверно во всех существенных </w:t>
      </w:r>
      <w:r w:rsidR="006962ED">
        <w:rPr>
          <w:rFonts w:ascii="Times New Roman" w:hAnsi="Times New Roman" w:cs="Times New Roman"/>
          <w:sz w:val="24"/>
          <w:szCs w:val="24"/>
        </w:rPr>
        <w:t>аспектах</w:t>
      </w:r>
      <w:r w:rsidR="006962ED" w:rsidRPr="000851E4">
        <w:rPr>
          <w:rFonts w:ascii="Times New Roman" w:hAnsi="Times New Roman" w:cs="Times New Roman"/>
          <w:sz w:val="24"/>
          <w:szCs w:val="24"/>
        </w:rPr>
        <w:t xml:space="preserve"> </w:t>
      </w:r>
      <w:r w:rsidRPr="00EB78BD">
        <w:rPr>
          <w:rFonts w:ascii="Times New Roman" w:hAnsi="Times New Roman" w:cs="Times New Roman"/>
          <w:sz w:val="24"/>
          <w:szCs w:val="24"/>
        </w:rPr>
        <w:t>финансовое положение акционерного общества «</w:t>
      </w:r>
      <w:r w:rsidR="00A544DC"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 xml:space="preserve">» по состоянию на 31 декабря 2016 года, финансовые результаты его деятельности и движение денежных средств за 2016 год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EB78BD">
        <w:rPr>
          <w:rFonts w:ascii="Times New Roman" w:hAnsi="Times New Roman" w:cs="Times New Roman"/>
          <w:sz w:val="24"/>
          <w:szCs w:val="24"/>
        </w:rPr>
        <w:t>отчетности, установленными в Российской Федерации.</w:t>
      </w:r>
    </w:p>
    <w:p w:rsidR="00CF3801" w:rsidRPr="00C35427" w:rsidRDefault="00CF3801" w:rsidP="00CF3801">
      <w:pPr>
        <w:jc w:val="both"/>
        <w:rPr>
          <w:rFonts w:ascii="Times New Roman" w:hAnsi="Times New Roman" w:cs="Times New Roman"/>
          <w:b/>
          <w:i/>
          <w:sz w:val="24"/>
          <w:szCs w:val="24"/>
        </w:rPr>
      </w:pPr>
      <w:r w:rsidRPr="00C35427">
        <w:rPr>
          <w:rFonts w:ascii="Times New Roman" w:hAnsi="Times New Roman" w:cs="Times New Roman"/>
          <w:b/>
          <w:i/>
          <w:sz w:val="24"/>
          <w:szCs w:val="24"/>
        </w:rPr>
        <w:t>Основание для выражения мнения</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lastRenderedPageBreak/>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CF3801" w:rsidRPr="00C35427" w:rsidRDefault="00CF3801" w:rsidP="00CF3801">
      <w:pPr>
        <w:jc w:val="both"/>
        <w:rPr>
          <w:rFonts w:ascii="Times New Roman" w:hAnsi="Times New Roman" w:cs="Times New Roman"/>
          <w:b/>
          <w:i/>
          <w:sz w:val="24"/>
          <w:szCs w:val="24"/>
        </w:rPr>
      </w:pPr>
      <w:r w:rsidRPr="00C35427">
        <w:rPr>
          <w:rFonts w:ascii="Times New Roman" w:hAnsi="Times New Roman" w:cs="Times New Roman"/>
          <w:b/>
          <w:i/>
          <w:sz w:val="24"/>
          <w:szCs w:val="24"/>
        </w:rPr>
        <w:t>Ключевые вопросы аудита</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за текущий период. Эти вопросы были рассмотрены в контексте нашего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в целом и при формировании нашего мнения об этой отчетности, и мы не выражаем отдельного мнения об этих вопросах.</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[Пример. Дебиторская задолженность - пояснение [Х]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rsidR="0076108D" w:rsidRPr="00C35427" w:rsidRDefault="0076108D" w:rsidP="0076108D">
      <w:pPr>
        <w:keepNext/>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Прочая информация </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прочую информацию. Прочая информация включает [информацию, содержащуюся в отчете Х, но не </w:t>
      </w:r>
      <w:r>
        <w:rPr>
          <w:rFonts w:ascii="Times New Roman" w:hAnsi="Times New Roman" w:cs="Times New Roman"/>
          <w:sz w:val="24"/>
          <w:szCs w:val="24"/>
        </w:rPr>
        <w:t>включает годовую бухгалтерскую (финансовую)</w:t>
      </w:r>
      <w:r w:rsidRPr="00EB78BD">
        <w:rPr>
          <w:rFonts w:ascii="Times New Roman" w:hAnsi="Times New Roman" w:cs="Times New Roman"/>
          <w:sz w:val="24"/>
          <w:szCs w:val="24"/>
        </w:rPr>
        <w:t xml:space="preserve"> отчетность и наше аудиторское заключение о ней].</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Наше мнение о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отчетностью или нашими знаниями, полученными в ходе </w:t>
      </w:r>
      <w:r w:rsidRPr="00EB78BD">
        <w:rPr>
          <w:rFonts w:ascii="Times New Roman" w:hAnsi="Times New Roman" w:cs="Times New Roman"/>
          <w:sz w:val="24"/>
          <w:szCs w:val="24"/>
        </w:rPr>
        <w:lastRenderedPageBreak/>
        <w:t>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CF3801" w:rsidRPr="00C35427" w:rsidRDefault="00CF3801" w:rsidP="00CF3801">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руководства и [членов совета директоров]  аудируемого лица </w:t>
      </w:r>
      <w:r w:rsidR="00DB1E4D">
        <w:rPr>
          <w:rFonts w:ascii="Times New Roman" w:hAnsi="Times New Roman" w:cs="Times New Roman"/>
          <w:b/>
          <w:i/>
          <w:sz w:val="24"/>
          <w:szCs w:val="24"/>
        </w:rPr>
        <w:t xml:space="preserve">за годовую бухгалтерскую (финансовую) </w:t>
      </w:r>
      <w:r w:rsidRPr="00C35427">
        <w:rPr>
          <w:rFonts w:ascii="Times New Roman" w:hAnsi="Times New Roman" w:cs="Times New Roman"/>
          <w:b/>
          <w:i/>
          <w:sz w:val="24"/>
          <w:szCs w:val="24"/>
        </w:rPr>
        <w:t>отчетность</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подготовку и достоверное представление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EB78BD">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[Члены совета директоров] несут ответственность за надзор за подготовкой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аудируемого лица.</w:t>
      </w:r>
    </w:p>
    <w:p w:rsidR="00CF3801" w:rsidRPr="00C35427" w:rsidRDefault="00CF3801" w:rsidP="00CF3801">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C35427">
        <w:rPr>
          <w:rFonts w:ascii="Times New Roman" w:hAnsi="Times New Roman" w:cs="Times New Roman"/>
          <w:b/>
          <w:i/>
          <w:sz w:val="24"/>
          <w:szCs w:val="24"/>
        </w:rPr>
        <w:t>отчетности</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CF3801" w:rsidRPr="002A7273" w:rsidRDefault="00CF3801" w:rsidP="002A7273">
      <w:pPr>
        <w:pStyle w:val="a3"/>
        <w:numPr>
          <w:ilvl w:val="0"/>
          <w:numId w:val="12"/>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w:t>
      </w:r>
      <w:r w:rsidRPr="002A7273">
        <w:rPr>
          <w:rFonts w:ascii="Times New Roman" w:hAnsi="Times New Roman" w:cs="Times New Roman"/>
          <w:sz w:val="24"/>
          <w:szCs w:val="24"/>
        </w:rPr>
        <w:lastRenderedPageBreak/>
        <w:t xml:space="preserve">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CF3801" w:rsidRPr="002A7273" w:rsidRDefault="00CF3801" w:rsidP="002A7273">
      <w:pPr>
        <w:pStyle w:val="a3"/>
        <w:numPr>
          <w:ilvl w:val="0"/>
          <w:numId w:val="12"/>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CF3801" w:rsidRPr="002A7273" w:rsidRDefault="00CF3801" w:rsidP="002A7273">
      <w:pPr>
        <w:pStyle w:val="a3"/>
        <w:numPr>
          <w:ilvl w:val="0"/>
          <w:numId w:val="12"/>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CF3801" w:rsidRPr="002A7273" w:rsidRDefault="00CF3801" w:rsidP="002A7273">
      <w:pPr>
        <w:pStyle w:val="a3"/>
        <w:numPr>
          <w:ilvl w:val="0"/>
          <w:numId w:val="12"/>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CF3801" w:rsidRPr="002A7273" w:rsidRDefault="00CF3801" w:rsidP="002A7273">
      <w:pPr>
        <w:pStyle w:val="a3"/>
        <w:numPr>
          <w:ilvl w:val="0"/>
          <w:numId w:val="12"/>
        </w:numPr>
        <w:jc w:val="both"/>
        <w:rPr>
          <w:rFonts w:ascii="Times New Roman" w:hAnsi="Times New Roman" w:cs="Times New Roman"/>
          <w:sz w:val="24"/>
          <w:szCs w:val="24"/>
        </w:rPr>
      </w:pPr>
      <w:r w:rsidRPr="002A7273">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CF3801" w:rsidRPr="00EB78BD"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 xml:space="preserve">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w:t>
      </w:r>
      <w:r w:rsidRPr="00EB78BD">
        <w:rPr>
          <w:rFonts w:ascii="Times New Roman" w:hAnsi="Times New Roman" w:cs="Times New Roman"/>
          <w:sz w:val="24"/>
          <w:szCs w:val="24"/>
        </w:rPr>
        <w:lastRenderedPageBreak/>
        <w:t>отрицательные последствия сообщения такой информации превысят общественно значимую пользу от ее сообщения.</w:t>
      </w:r>
    </w:p>
    <w:p w:rsidR="00CF3801" w:rsidRPr="00EB78BD" w:rsidRDefault="00CF3801" w:rsidP="00CF3801">
      <w:pPr>
        <w:jc w:val="both"/>
        <w:rPr>
          <w:rFonts w:ascii="Times New Roman" w:hAnsi="Times New Roman" w:cs="Times New Roman"/>
          <w:sz w:val="24"/>
          <w:szCs w:val="24"/>
        </w:rPr>
      </w:pPr>
    </w:p>
    <w:p w:rsidR="00CF3801" w:rsidRDefault="00D333CE" w:rsidP="00CF3801">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CF3801">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CF3801" w:rsidRPr="00EB78BD" w:rsidRDefault="00CF3801" w:rsidP="00CF3801">
      <w:pPr>
        <w:jc w:val="both"/>
        <w:rPr>
          <w:rFonts w:ascii="Times New Roman" w:hAnsi="Times New Roman" w:cs="Times New Roman"/>
          <w:sz w:val="24"/>
          <w:szCs w:val="24"/>
        </w:rPr>
      </w:pPr>
    </w:p>
    <w:p w:rsidR="00A06A42" w:rsidRPr="000851E4" w:rsidRDefault="00A06A42"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A06A42" w:rsidRPr="000851E4" w:rsidRDefault="00A06A42"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A06A42" w:rsidRPr="000851E4" w:rsidRDefault="00A06A42"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A06A42" w:rsidRPr="000851E4" w:rsidRDefault="00A06A42"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A06A42" w:rsidRPr="000851E4" w:rsidRDefault="00A06A42"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A06A42" w:rsidRPr="000851E4" w:rsidRDefault="00A06A42"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CF3801" w:rsidRPr="00EB78BD" w:rsidRDefault="00CF3801" w:rsidP="00CF3801">
      <w:pPr>
        <w:jc w:val="both"/>
        <w:rPr>
          <w:rFonts w:ascii="Times New Roman" w:hAnsi="Times New Roman" w:cs="Times New Roman"/>
          <w:sz w:val="24"/>
          <w:szCs w:val="24"/>
        </w:rPr>
      </w:pPr>
    </w:p>
    <w:p w:rsidR="00CF3801" w:rsidRDefault="00CF3801" w:rsidP="00CF3801">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6D10D5" w:rsidRPr="000851E4" w:rsidRDefault="006D10D5" w:rsidP="00CF3801">
      <w:pPr>
        <w:jc w:val="both"/>
        <w:rPr>
          <w:rFonts w:ascii="Times New Roman" w:hAnsi="Times New Roman" w:cs="Times New Roman"/>
          <w:sz w:val="24"/>
          <w:szCs w:val="24"/>
        </w:rPr>
      </w:pPr>
    </w:p>
    <w:p w:rsidR="00EB78BD" w:rsidRPr="00935DA3" w:rsidRDefault="009D3402" w:rsidP="006419A0">
      <w:pPr>
        <w:pStyle w:val="20"/>
        <w:numPr>
          <w:ilvl w:val="1"/>
          <w:numId w:val="10"/>
        </w:numPr>
        <w:spacing w:before="120" w:after="120"/>
        <w:jc w:val="both"/>
        <w:rPr>
          <w:rFonts w:ascii="Times New Roman" w:hAnsi="Times New Roman" w:cs="Times New Roman"/>
          <w:b/>
          <w:color w:val="auto"/>
        </w:rPr>
      </w:pPr>
      <w:bookmarkStart w:id="5" w:name="_Toc470375179"/>
      <w:r>
        <w:rPr>
          <w:rFonts w:ascii="Times New Roman" w:hAnsi="Times New Roman" w:cs="Times New Roman"/>
          <w:b/>
          <w:color w:val="auto"/>
        </w:rPr>
        <w:t>Ф</w:t>
      </w:r>
      <w:r w:rsidR="004C1986">
        <w:rPr>
          <w:rFonts w:ascii="Times New Roman" w:hAnsi="Times New Roman" w:cs="Times New Roman"/>
          <w:b/>
          <w:color w:val="auto"/>
        </w:rPr>
        <w:t xml:space="preserve">инансовая </w:t>
      </w:r>
      <w:r w:rsidR="00EB78BD" w:rsidRPr="00935DA3">
        <w:rPr>
          <w:rFonts w:ascii="Times New Roman" w:hAnsi="Times New Roman" w:cs="Times New Roman"/>
          <w:b/>
          <w:color w:val="auto"/>
        </w:rPr>
        <w:t>отчетность</w:t>
      </w:r>
      <w:r w:rsidR="007F1D96" w:rsidRPr="00935DA3">
        <w:rPr>
          <w:rFonts w:ascii="Times New Roman" w:hAnsi="Times New Roman" w:cs="Times New Roman"/>
          <w:b/>
          <w:color w:val="auto"/>
        </w:rPr>
        <w:t xml:space="preserve"> </w:t>
      </w:r>
      <w:r w:rsidR="00416E9A" w:rsidRPr="00935DA3">
        <w:rPr>
          <w:rFonts w:ascii="Times New Roman" w:hAnsi="Times New Roman" w:cs="Times New Roman"/>
          <w:b/>
          <w:color w:val="auto"/>
        </w:rPr>
        <w:t>по МСФО</w:t>
      </w:r>
      <w:r>
        <w:rPr>
          <w:rFonts w:ascii="Times New Roman" w:hAnsi="Times New Roman" w:cs="Times New Roman"/>
          <w:b/>
          <w:color w:val="auto"/>
        </w:rPr>
        <w:t>: к</w:t>
      </w:r>
      <w:r w:rsidRPr="00935DA3">
        <w:rPr>
          <w:rFonts w:ascii="Times New Roman" w:hAnsi="Times New Roman" w:cs="Times New Roman"/>
          <w:b/>
          <w:color w:val="auto"/>
        </w:rPr>
        <w:t>онсолидированная</w:t>
      </w:r>
      <w:bookmarkEnd w:id="5"/>
    </w:p>
    <w:tbl>
      <w:tblPr>
        <w:tblStyle w:val="a8"/>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9345"/>
      </w:tblGrid>
      <w:tr w:rsidR="006419A0" w:rsidTr="006419A0">
        <w:tc>
          <w:tcPr>
            <w:tcW w:w="9345" w:type="dxa"/>
            <w:shd w:val="clear" w:color="auto" w:fill="F2F2F2" w:themeFill="background1" w:themeFillShade="F2"/>
          </w:tcPr>
          <w:p w:rsidR="006419A0" w:rsidRPr="009241EA" w:rsidRDefault="006419A0" w:rsidP="006419A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6419A0" w:rsidRDefault="0003023B" w:rsidP="006419A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419A0" w:rsidRPr="004C1986">
              <w:rPr>
                <w:rFonts w:ascii="Times New Roman" w:hAnsi="Times New Roman" w:cs="Times New Roman"/>
                <w:sz w:val="20"/>
                <w:szCs w:val="20"/>
              </w:rPr>
              <w:t>удируемое лицо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6419A0" w:rsidRPr="007F1D96" w:rsidRDefault="0003023B" w:rsidP="006419A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6419A0" w:rsidRPr="007F1D96">
              <w:rPr>
                <w:rFonts w:ascii="Times New Roman" w:hAnsi="Times New Roman" w:cs="Times New Roman"/>
                <w:sz w:val="20"/>
                <w:szCs w:val="20"/>
              </w:rPr>
              <w:t>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w:t>
            </w:r>
            <w:r>
              <w:rPr>
                <w:rFonts w:ascii="Times New Roman" w:hAnsi="Times New Roman" w:cs="Times New Roman"/>
                <w:sz w:val="20"/>
                <w:szCs w:val="20"/>
              </w:rPr>
              <w:t>сийской Федерации.</w:t>
            </w:r>
          </w:p>
          <w:p w:rsidR="006419A0" w:rsidRDefault="0003023B" w:rsidP="006419A0">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Н</w:t>
            </w:r>
            <w:r w:rsidR="006419A0" w:rsidRPr="006419A0">
              <w:rPr>
                <w:rFonts w:ascii="Times New Roman" w:hAnsi="Times New Roman" w:cs="Times New Roman"/>
                <w:sz w:val="20"/>
                <w:szCs w:val="20"/>
              </w:rPr>
              <w:t xml:space="preserve">а основании полученных аудиторских доказательств аудиторская организация пришла к выводу об обоснованности выражения </w:t>
            </w:r>
            <w:proofErr w:type="spellStart"/>
            <w:r w:rsidR="006419A0" w:rsidRPr="006419A0">
              <w:rPr>
                <w:rFonts w:ascii="Times New Roman" w:hAnsi="Times New Roman" w:cs="Times New Roman"/>
                <w:sz w:val="20"/>
                <w:szCs w:val="20"/>
              </w:rPr>
              <w:t>немодифицированного</w:t>
            </w:r>
            <w:proofErr w:type="spellEnd"/>
            <w:r w:rsidR="006419A0" w:rsidRPr="006419A0">
              <w:rPr>
                <w:rFonts w:ascii="Times New Roman" w:hAnsi="Times New Roman" w:cs="Times New Roman"/>
                <w:sz w:val="20"/>
                <w:szCs w:val="20"/>
              </w:rPr>
              <w:t xml:space="preserve"> мнения в аудиторском заключении.</w:t>
            </w:r>
          </w:p>
        </w:tc>
      </w:tr>
    </w:tbl>
    <w:p w:rsidR="00EB78BD" w:rsidRPr="00EB78BD" w:rsidRDefault="00EB78BD" w:rsidP="007F1D96">
      <w:pPr>
        <w:jc w:val="both"/>
        <w:rPr>
          <w:rFonts w:ascii="Times New Roman" w:hAnsi="Times New Roman" w:cs="Times New Roman"/>
          <w:sz w:val="24"/>
          <w:szCs w:val="24"/>
        </w:rPr>
      </w:pPr>
    </w:p>
    <w:p w:rsidR="00EB78BD" w:rsidRPr="00416E9A" w:rsidRDefault="00EB78BD" w:rsidP="00416E9A">
      <w:pPr>
        <w:jc w:val="center"/>
        <w:rPr>
          <w:rFonts w:ascii="Times New Roman" w:hAnsi="Times New Roman" w:cs="Times New Roman"/>
          <w:b/>
          <w:sz w:val="24"/>
          <w:szCs w:val="24"/>
        </w:rPr>
      </w:pPr>
      <w:r w:rsidRPr="00416E9A">
        <w:rPr>
          <w:rFonts w:ascii="Times New Roman" w:hAnsi="Times New Roman" w:cs="Times New Roman"/>
          <w:b/>
          <w:sz w:val="24"/>
          <w:szCs w:val="24"/>
        </w:rPr>
        <w:t>АУДИТОРСКОЕ ЗАКЛЮЧЕНИЕ</w:t>
      </w:r>
    </w:p>
    <w:p w:rsidR="00EB78BD" w:rsidRPr="00EB78BD" w:rsidRDefault="00EB78BD" w:rsidP="007F1D96">
      <w:pPr>
        <w:jc w:val="both"/>
        <w:rPr>
          <w:rFonts w:ascii="Times New Roman" w:hAnsi="Times New Roman" w:cs="Times New Roman"/>
          <w:sz w:val="24"/>
          <w:szCs w:val="24"/>
        </w:rPr>
      </w:pPr>
    </w:p>
    <w:p w:rsidR="00EB78BD" w:rsidRPr="00EB78BD" w:rsidRDefault="00EB78BD" w:rsidP="00416E9A">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00A544DC"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EB78BD" w:rsidRPr="00EB78BD" w:rsidRDefault="00EB78BD" w:rsidP="007F1D96">
      <w:pPr>
        <w:jc w:val="both"/>
        <w:rPr>
          <w:rFonts w:ascii="Times New Roman" w:hAnsi="Times New Roman" w:cs="Times New Roman"/>
          <w:sz w:val="24"/>
          <w:szCs w:val="24"/>
        </w:rPr>
      </w:pPr>
    </w:p>
    <w:p w:rsidR="00EB78BD" w:rsidRPr="00416E9A" w:rsidRDefault="00EB78BD" w:rsidP="007F1D96">
      <w:pPr>
        <w:jc w:val="both"/>
        <w:rPr>
          <w:rFonts w:ascii="Times New Roman" w:hAnsi="Times New Roman" w:cs="Times New Roman"/>
          <w:b/>
          <w:i/>
          <w:sz w:val="24"/>
          <w:szCs w:val="24"/>
        </w:rPr>
      </w:pPr>
      <w:r w:rsidRPr="00416E9A">
        <w:rPr>
          <w:rFonts w:ascii="Times New Roman" w:hAnsi="Times New Roman" w:cs="Times New Roman"/>
          <w:b/>
          <w:i/>
          <w:sz w:val="24"/>
          <w:szCs w:val="24"/>
        </w:rPr>
        <w:t>Мнение</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консолидированной финансовой отчетности акционерного общества </w:t>
      </w:r>
      <w:r w:rsidR="00A544DC">
        <w:rPr>
          <w:rFonts w:ascii="Times New Roman" w:hAnsi="Times New Roman" w:cs="Times New Roman"/>
          <w:sz w:val="24"/>
          <w:szCs w:val="24"/>
        </w:rPr>
        <w:t>«</w:t>
      </w:r>
      <w:r w:rsidR="00A544DC"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00A544DC" w:rsidRPr="00E4398A">
        <w:rPr>
          <w:rFonts w:ascii="Times New Roman" w:hAnsi="Times New Roman" w:cs="Times New Roman"/>
          <w:sz w:val="24"/>
          <w:szCs w:val="24"/>
          <w:shd w:val="clear" w:color="auto" w:fill="BFBFBF" w:themeFill="background1" w:themeFillShade="BF"/>
          <w:lang w:val="en-US"/>
        </w:rPr>
        <w:t>XXXXXXXXXXXXX</w:t>
      </w:r>
      <w:r w:rsidR="00A544DC" w:rsidRPr="000851E4">
        <w:rPr>
          <w:rFonts w:ascii="Times New Roman" w:hAnsi="Times New Roman" w:cs="Times New Roman"/>
          <w:sz w:val="24"/>
          <w:szCs w:val="24"/>
        </w:rPr>
        <w:t xml:space="preserve">, </w:t>
      </w:r>
      <w:r w:rsidR="00A544DC" w:rsidRPr="00E4398A">
        <w:rPr>
          <w:rFonts w:ascii="Times New Roman" w:hAnsi="Times New Roman" w:cs="Times New Roman"/>
          <w:sz w:val="24"/>
          <w:szCs w:val="24"/>
          <w:shd w:val="clear" w:color="auto" w:fill="BFBFBF" w:themeFill="background1" w:themeFillShade="BF"/>
        </w:rPr>
        <w:t>ИНДЕКС</w:t>
      </w:r>
      <w:r w:rsidR="00A544DC" w:rsidRPr="00E4398A">
        <w:rPr>
          <w:rFonts w:ascii="Times New Roman" w:hAnsi="Times New Roman" w:cs="Times New Roman"/>
          <w:sz w:val="24"/>
          <w:szCs w:val="24"/>
        </w:rPr>
        <w:t xml:space="preserve">, </w:t>
      </w:r>
      <w:r w:rsidR="00A544DC" w:rsidRPr="00674705">
        <w:rPr>
          <w:rFonts w:ascii="Times New Roman" w:hAnsi="Times New Roman" w:cs="Times New Roman"/>
          <w:sz w:val="24"/>
          <w:szCs w:val="24"/>
          <w:shd w:val="clear" w:color="auto" w:fill="BFBFBF" w:themeFill="background1" w:themeFillShade="BF"/>
        </w:rPr>
        <w:t>Город</w:t>
      </w:r>
      <w:r w:rsidR="00A544DC" w:rsidRPr="000851E4">
        <w:rPr>
          <w:rFonts w:ascii="Times New Roman" w:hAnsi="Times New Roman" w:cs="Times New Roman"/>
          <w:sz w:val="24"/>
          <w:szCs w:val="24"/>
        </w:rPr>
        <w:t xml:space="preserve">, улица </w:t>
      </w:r>
      <w:r w:rsidR="00A544DC" w:rsidRPr="00674705">
        <w:rPr>
          <w:rFonts w:ascii="Times New Roman" w:hAnsi="Times New Roman" w:cs="Times New Roman"/>
          <w:sz w:val="24"/>
          <w:szCs w:val="24"/>
          <w:shd w:val="clear" w:color="auto" w:fill="BFBFBF" w:themeFill="background1" w:themeFillShade="BF"/>
        </w:rPr>
        <w:t>Х</w:t>
      </w:r>
      <w:r w:rsidR="00A544DC" w:rsidRPr="000851E4">
        <w:rPr>
          <w:rFonts w:ascii="Times New Roman" w:hAnsi="Times New Roman" w:cs="Times New Roman"/>
          <w:sz w:val="24"/>
          <w:szCs w:val="24"/>
        </w:rPr>
        <w:t>,</w:t>
      </w:r>
      <w:r w:rsidR="00A544DC">
        <w:rPr>
          <w:rFonts w:ascii="Times New Roman" w:hAnsi="Times New Roman" w:cs="Times New Roman"/>
          <w:sz w:val="24"/>
          <w:szCs w:val="24"/>
        </w:rPr>
        <w:t xml:space="preserve"> </w:t>
      </w:r>
      <w:r w:rsidR="00A544DC" w:rsidRPr="000851E4">
        <w:rPr>
          <w:rFonts w:ascii="Times New Roman" w:hAnsi="Times New Roman" w:cs="Times New Roman"/>
          <w:sz w:val="24"/>
          <w:szCs w:val="24"/>
        </w:rPr>
        <w:t xml:space="preserve">дом </w:t>
      </w:r>
      <w:r w:rsidR="00A544DC">
        <w:rPr>
          <w:rFonts w:ascii="Times New Roman" w:hAnsi="Times New Roman" w:cs="Times New Roman"/>
          <w:sz w:val="24"/>
          <w:szCs w:val="24"/>
          <w:shd w:val="clear" w:color="auto" w:fill="BFBFBF" w:themeFill="background1" w:themeFillShade="BF"/>
        </w:rPr>
        <w:t>Х</w:t>
      </w:r>
      <w:r w:rsidR="00A544DC">
        <w:rPr>
          <w:rFonts w:ascii="Times New Roman" w:hAnsi="Times New Roman" w:cs="Times New Roman"/>
          <w:sz w:val="24"/>
          <w:szCs w:val="24"/>
        </w:rPr>
        <w:t>)</w:t>
      </w:r>
      <w:r w:rsidRPr="00EB78BD">
        <w:rPr>
          <w:rFonts w:ascii="Times New Roman" w:hAnsi="Times New Roman" w:cs="Times New Roman"/>
          <w:sz w:val="24"/>
          <w:szCs w:val="24"/>
        </w:rPr>
        <w:t xml:space="preserve"> и его дочерних организаций (далее – Группа), состоящей из консолидированного </w:t>
      </w:r>
      <w:r w:rsidRPr="00EB78BD">
        <w:rPr>
          <w:rFonts w:ascii="Times New Roman" w:hAnsi="Times New Roman" w:cs="Times New Roman"/>
          <w:sz w:val="24"/>
          <w:szCs w:val="24"/>
        </w:rPr>
        <w:lastRenderedPageBreak/>
        <w:t>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По нашему мнению, прилагаемая годовая консолидированная финансовая отчетность отражает достоверно во всех существенных </w:t>
      </w:r>
      <w:r w:rsidR="006962ED">
        <w:rPr>
          <w:rFonts w:ascii="Times New Roman" w:hAnsi="Times New Roman" w:cs="Times New Roman"/>
          <w:sz w:val="24"/>
          <w:szCs w:val="24"/>
        </w:rPr>
        <w:t>аспектах</w:t>
      </w:r>
      <w:r w:rsidR="006962ED" w:rsidRPr="000851E4">
        <w:rPr>
          <w:rFonts w:ascii="Times New Roman" w:hAnsi="Times New Roman" w:cs="Times New Roman"/>
          <w:sz w:val="24"/>
          <w:szCs w:val="24"/>
        </w:rPr>
        <w:t xml:space="preserve"> </w:t>
      </w:r>
      <w:r w:rsidRPr="00EB78BD">
        <w:rPr>
          <w:rFonts w:ascii="Times New Roman" w:hAnsi="Times New Roman" w:cs="Times New Roman"/>
          <w:sz w:val="24"/>
          <w:szCs w:val="24"/>
        </w:rPr>
        <w:t>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rsidR="00EB78BD" w:rsidRPr="00416E9A" w:rsidRDefault="00EB78BD" w:rsidP="007F1D96">
      <w:pPr>
        <w:jc w:val="both"/>
        <w:rPr>
          <w:rFonts w:ascii="Times New Roman" w:hAnsi="Times New Roman" w:cs="Times New Roman"/>
          <w:b/>
          <w:i/>
          <w:sz w:val="24"/>
          <w:szCs w:val="24"/>
        </w:rPr>
      </w:pPr>
      <w:r w:rsidRPr="00416E9A">
        <w:rPr>
          <w:rFonts w:ascii="Times New Roman" w:hAnsi="Times New Roman" w:cs="Times New Roman"/>
          <w:b/>
          <w:i/>
          <w:sz w:val="24"/>
          <w:szCs w:val="24"/>
        </w:rPr>
        <w:t>Основание для выражения мнения</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B78BD" w:rsidRPr="00416E9A" w:rsidRDefault="00EB78BD" w:rsidP="007F1D96">
      <w:pPr>
        <w:jc w:val="both"/>
        <w:rPr>
          <w:rFonts w:ascii="Times New Roman" w:hAnsi="Times New Roman" w:cs="Times New Roman"/>
          <w:b/>
          <w:i/>
          <w:sz w:val="24"/>
          <w:szCs w:val="24"/>
        </w:rPr>
      </w:pPr>
      <w:r w:rsidRPr="00416E9A">
        <w:rPr>
          <w:rFonts w:ascii="Times New Roman" w:hAnsi="Times New Roman" w:cs="Times New Roman"/>
          <w:b/>
          <w:i/>
          <w:sz w:val="24"/>
          <w:szCs w:val="24"/>
        </w:rPr>
        <w:t>Ключевые вопросы аудита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[Пример. Гудвилл - пояснение [Х] в годовой консолидированной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w:t>
      </w:r>
      <w:r w:rsidRPr="00EB78BD">
        <w:rPr>
          <w:rFonts w:ascii="Times New Roman" w:hAnsi="Times New Roman" w:cs="Times New Roman"/>
          <w:sz w:val="24"/>
          <w:szCs w:val="24"/>
        </w:rPr>
        <w:lastRenderedPageBreak/>
        <w:t>обесценение являются наиболее чувствительными и имеют наиболее существенное влияние на определение возмещаемой стоимости гудвилла.]</w:t>
      </w:r>
    </w:p>
    <w:p w:rsidR="0076108D" w:rsidRPr="00416E9A" w:rsidRDefault="0076108D" w:rsidP="0076108D">
      <w:pPr>
        <w:keepNext/>
        <w:jc w:val="both"/>
        <w:rPr>
          <w:rFonts w:ascii="Times New Roman" w:hAnsi="Times New Roman" w:cs="Times New Roman"/>
          <w:b/>
          <w:i/>
          <w:sz w:val="24"/>
          <w:szCs w:val="24"/>
        </w:rPr>
      </w:pPr>
      <w:r w:rsidRPr="00416E9A">
        <w:rPr>
          <w:rFonts w:ascii="Times New Roman" w:hAnsi="Times New Roman" w:cs="Times New Roman"/>
          <w:b/>
          <w:i/>
          <w:sz w:val="24"/>
          <w:szCs w:val="24"/>
        </w:rPr>
        <w:t xml:space="preserve">Прочая информация  </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консолидированную финансовую отчетность и наше аудиторское заключение о ней].</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B78BD" w:rsidRPr="00416E9A" w:rsidRDefault="00EB78BD" w:rsidP="007F1D96">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руководства и [членов совета директоров]  аудируемого лица за годовую консолидированную финансовую отчетность</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консолидированной финансовой отчетности Группы.</w:t>
      </w:r>
    </w:p>
    <w:p w:rsidR="00EB78BD" w:rsidRPr="00416E9A" w:rsidRDefault="00EB78BD" w:rsidP="007F1D96">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аудитора за аудит годовой консолидированной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w:t>
      </w:r>
      <w:r w:rsidRPr="00EB78BD">
        <w:rPr>
          <w:rFonts w:ascii="Times New Roman" w:hAnsi="Times New Roman" w:cs="Times New Roman"/>
          <w:sz w:val="24"/>
          <w:szCs w:val="24"/>
        </w:rPr>
        <w:lastRenderedPageBreak/>
        <w:t>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rsidR="00EB78BD" w:rsidRPr="002A7273" w:rsidRDefault="00EB78BD" w:rsidP="002A7273">
      <w:pPr>
        <w:pStyle w:val="a3"/>
        <w:numPr>
          <w:ilvl w:val="0"/>
          <w:numId w:val="13"/>
        </w:numPr>
        <w:jc w:val="both"/>
        <w:rPr>
          <w:rFonts w:ascii="Times New Roman" w:hAnsi="Times New Roman" w:cs="Times New Roman"/>
          <w:sz w:val="24"/>
          <w:szCs w:val="24"/>
        </w:rPr>
      </w:pPr>
      <w:r w:rsidRPr="002A7273">
        <w:rPr>
          <w:rFonts w:ascii="Times New Roman" w:hAnsi="Times New Roman" w:cs="Times New Roman"/>
          <w:sz w:val="24"/>
          <w:szCs w:val="24"/>
        </w:rPr>
        <w:t xml:space="preserve">получаем достаточные надлежащие аудиторские доказательства, относящиеся к финансовой информации </w:t>
      </w:r>
      <w:r w:rsidR="002A7273">
        <w:rPr>
          <w:rFonts w:ascii="Times New Roman" w:hAnsi="Times New Roman" w:cs="Times New Roman"/>
          <w:sz w:val="24"/>
          <w:szCs w:val="24"/>
        </w:rPr>
        <w:t>организаций или деятельности вн</w:t>
      </w:r>
      <w:r w:rsidRPr="002A7273">
        <w:rPr>
          <w:rFonts w:ascii="Times New Roman" w:hAnsi="Times New Roman" w:cs="Times New Roman"/>
          <w:sz w:val="24"/>
          <w:szCs w:val="24"/>
        </w:rPr>
        <w:t>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lastRenderedPageBreak/>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lastRenderedPageBreak/>
        <w:t> </w:t>
      </w:r>
    </w:p>
    <w:p w:rsidR="00EB78BD" w:rsidRPr="00935DA3" w:rsidRDefault="009D3402" w:rsidP="006419A0">
      <w:pPr>
        <w:pStyle w:val="20"/>
        <w:numPr>
          <w:ilvl w:val="1"/>
          <w:numId w:val="10"/>
        </w:numPr>
        <w:spacing w:before="120" w:after="120"/>
        <w:jc w:val="both"/>
        <w:rPr>
          <w:rFonts w:ascii="Times New Roman" w:hAnsi="Times New Roman" w:cs="Times New Roman"/>
          <w:b/>
          <w:color w:val="auto"/>
        </w:rPr>
      </w:pPr>
      <w:bookmarkStart w:id="6" w:name="_Toc470375180"/>
      <w:r>
        <w:rPr>
          <w:rFonts w:ascii="Times New Roman" w:hAnsi="Times New Roman" w:cs="Times New Roman"/>
          <w:b/>
          <w:color w:val="auto"/>
        </w:rPr>
        <w:t>Ф</w:t>
      </w:r>
      <w:r w:rsidR="004C1986">
        <w:rPr>
          <w:rFonts w:ascii="Times New Roman" w:hAnsi="Times New Roman" w:cs="Times New Roman"/>
          <w:b/>
          <w:color w:val="auto"/>
        </w:rPr>
        <w:t>инансовая о</w:t>
      </w:r>
      <w:r w:rsidR="00EB78BD" w:rsidRPr="00935DA3">
        <w:rPr>
          <w:rFonts w:ascii="Times New Roman" w:hAnsi="Times New Roman" w:cs="Times New Roman"/>
          <w:b/>
          <w:color w:val="auto"/>
        </w:rPr>
        <w:t>тчетность</w:t>
      </w:r>
      <w:r w:rsidR="00416E9A" w:rsidRPr="00935DA3">
        <w:rPr>
          <w:rFonts w:ascii="Times New Roman" w:hAnsi="Times New Roman" w:cs="Times New Roman"/>
          <w:b/>
          <w:color w:val="auto"/>
        </w:rPr>
        <w:t xml:space="preserve"> по МСФО</w:t>
      </w:r>
      <w:r>
        <w:rPr>
          <w:rFonts w:ascii="Times New Roman" w:hAnsi="Times New Roman" w:cs="Times New Roman"/>
          <w:b/>
          <w:color w:val="auto"/>
        </w:rPr>
        <w:t>: отдельная</w:t>
      </w:r>
      <w:bookmarkEnd w:id="6"/>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45"/>
      </w:tblGrid>
      <w:tr w:rsidR="00EF65E2" w:rsidTr="00EF65E2">
        <w:tc>
          <w:tcPr>
            <w:tcW w:w="9345" w:type="dxa"/>
            <w:shd w:val="clear" w:color="auto" w:fill="F2F2F2" w:themeFill="background1" w:themeFillShade="F2"/>
          </w:tcPr>
          <w:p w:rsidR="00EF65E2" w:rsidRPr="009241EA" w:rsidRDefault="00EF65E2" w:rsidP="00EF65E2">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EF65E2" w:rsidRDefault="0003023B" w:rsidP="00EF65E2">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EF65E2" w:rsidRPr="00176C14">
              <w:rPr>
                <w:rFonts w:ascii="Times New Roman" w:hAnsi="Times New Roman" w:cs="Times New Roman"/>
                <w:sz w:val="20"/>
                <w:szCs w:val="20"/>
              </w:rPr>
              <w:t xml:space="preserve">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w:t>
            </w:r>
            <w:r>
              <w:rPr>
                <w:rFonts w:ascii="Times New Roman" w:hAnsi="Times New Roman" w:cs="Times New Roman"/>
                <w:sz w:val="20"/>
                <w:szCs w:val="20"/>
              </w:rPr>
              <w:t>территории Российской Федерации.</w:t>
            </w:r>
          </w:p>
          <w:p w:rsidR="00EF65E2" w:rsidRDefault="0003023B" w:rsidP="00EF65E2">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Н</w:t>
            </w:r>
            <w:r w:rsidR="00EF65E2" w:rsidRPr="007F1D96">
              <w:rPr>
                <w:rFonts w:ascii="Times New Roman" w:hAnsi="Times New Roman" w:cs="Times New Roman"/>
                <w:sz w:val="20"/>
                <w:szCs w:val="20"/>
              </w:rPr>
              <w:t xml:space="preserve">а основании полученных аудиторских доказательств аудиторская организация пришла к выводу об обоснованности выражения </w:t>
            </w:r>
            <w:proofErr w:type="spellStart"/>
            <w:r w:rsidR="00EF65E2" w:rsidRPr="007F1D96">
              <w:rPr>
                <w:rFonts w:ascii="Times New Roman" w:hAnsi="Times New Roman" w:cs="Times New Roman"/>
                <w:sz w:val="20"/>
                <w:szCs w:val="20"/>
              </w:rPr>
              <w:t>немодифицированного</w:t>
            </w:r>
            <w:proofErr w:type="spellEnd"/>
            <w:r w:rsidR="00EF65E2" w:rsidRPr="007F1D96">
              <w:rPr>
                <w:rFonts w:ascii="Times New Roman" w:hAnsi="Times New Roman" w:cs="Times New Roman"/>
                <w:sz w:val="20"/>
                <w:szCs w:val="20"/>
              </w:rPr>
              <w:t xml:space="preserve"> мнения в аудиторском заключении.</w:t>
            </w:r>
          </w:p>
        </w:tc>
      </w:tr>
    </w:tbl>
    <w:p w:rsidR="00EB78BD" w:rsidRDefault="00EB78BD" w:rsidP="007F1D96">
      <w:pPr>
        <w:jc w:val="both"/>
        <w:rPr>
          <w:rFonts w:ascii="Times New Roman" w:hAnsi="Times New Roman" w:cs="Times New Roman"/>
          <w:sz w:val="24"/>
          <w:szCs w:val="24"/>
        </w:rPr>
      </w:pPr>
    </w:p>
    <w:p w:rsidR="00EB78BD" w:rsidRPr="00176C14" w:rsidRDefault="00EB78BD" w:rsidP="00176C14">
      <w:pPr>
        <w:jc w:val="center"/>
        <w:rPr>
          <w:rFonts w:ascii="Times New Roman" w:hAnsi="Times New Roman" w:cs="Times New Roman"/>
          <w:b/>
          <w:sz w:val="24"/>
          <w:szCs w:val="24"/>
        </w:rPr>
      </w:pPr>
      <w:r w:rsidRPr="00176C14">
        <w:rPr>
          <w:rFonts w:ascii="Times New Roman" w:hAnsi="Times New Roman" w:cs="Times New Roman"/>
          <w:b/>
          <w:sz w:val="24"/>
          <w:szCs w:val="24"/>
        </w:rPr>
        <w:t>АУДИТОРСКОЕ ЗАКЛЮЧЕНИЕ</w:t>
      </w:r>
    </w:p>
    <w:p w:rsidR="00EB78BD" w:rsidRPr="00EB78BD" w:rsidRDefault="00EB78BD" w:rsidP="007F1D96">
      <w:pPr>
        <w:jc w:val="both"/>
        <w:rPr>
          <w:rFonts w:ascii="Times New Roman" w:hAnsi="Times New Roman" w:cs="Times New Roman"/>
          <w:sz w:val="24"/>
          <w:szCs w:val="24"/>
        </w:rPr>
      </w:pPr>
    </w:p>
    <w:p w:rsidR="00EB78BD" w:rsidRPr="00EB78BD" w:rsidRDefault="00EB78BD" w:rsidP="00176C14">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00A544DC"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EB78BD" w:rsidRPr="00EB78BD" w:rsidRDefault="00EB78BD" w:rsidP="007F1D96">
      <w:pPr>
        <w:jc w:val="both"/>
        <w:rPr>
          <w:rFonts w:ascii="Times New Roman" w:hAnsi="Times New Roman" w:cs="Times New Roman"/>
          <w:sz w:val="24"/>
          <w:szCs w:val="24"/>
        </w:rPr>
      </w:pPr>
    </w:p>
    <w:p w:rsidR="00EB78BD" w:rsidRPr="00176C14" w:rsidRDefault="00EB78BD" w:rsidP="007F1D96">
      <w:pPr>
        <w:jc w:val="both"/>
        <w:rPr>
          <w:rFonts w:ascii="Times New Roman" w:hAnsi="Times New Roman" w:cs="Times New Roman"/>
          <w:b/>
          <w:i/>
          <w:sz w:val="24"/>
          <w:szCs w:val="24"/>
        </w:rPr>
      </w:pPr>
      <w:r w:rsidRPr="00176C14">
        <w:rPr>
          <w:rFonts w:ascii="Times New Roman" w:hAnsi="Times New Roman" w:cs="Times New Roman"/>
          <w:b/>
          <w:i/>
          <w:sz w:val="24"/>
          <w:szCs w:val="24"/>
        </w:rPr>
        <w:t>Мнение</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финансовой отчетности акционерного общества </w:t>
      </w:r>
      <w:r w:rsidR="00A544DC">
        <w:rPr>
          <w:rFonts w:ascii="Times New Roman" w:hAnsi="Times New Roman" w:cs="Times New Roman"/>
          <w:sz w:val="24"/>
          <w:szCs w:val="24"/>
        </w:rPr>
        <w:t>«</w:t>
      </w:r>
      <w:r w:rsidR="00A544DC" w:rsidRPr="00E4398A">
        <w:rPr>
          <w:rFonts w:ascii="Times New Roman" w:hAnsi="Times New Roman" w:cs="Times New Roman"/>
          <w:sz w:val="24"/>
          <w:szCs w:val="24"/>
          <w:shd w:val="clear" w:color="auto" w:fill="BFBFBF" w:themeFill="background1" w:themeFillShade="BF"/>
          <w:lang w:val="en-US"/>
        </w:rPr>
        <w:t>XXX</w:t>
      </w:r>
      <w:r w:rsidR="00A544DC">
        <w:rPr>
          <w:rFonts w:ascii="Times New Roman" w:hAnsi="Times New Roman" w:cs="Times New Roman"/>
          <w:sz w:val="24"/>
          <w:szCs w:val="24"/>
        </w:rPr>
        <w:t>» (ОГРН</w:t>
      </w:r>
      <w:r w:rsidR="00A544DC">
        <w:rPr>
          <w:rFonts w:ascii="Times New Roman" w:hAnsi="Times New Roman" w:cs="Times New Roman"/>
          <w:sz w:val="24"/>
          <w:szCs w:val="24"/>
        </w:rPr>
        <w:tab/>
      </w:r>
      <w:r w:rsidR="00A544DC" w:rsidRPr="00E4398A">
        <w:rPr>
          <w:rFonts w:ascii="Times New Roman" w:hAnsi="Times New Roman" w:cs="Times New Roman"/>
          <w:sz w:val="24"/>
          <w:szCs w:val="24"/>
          <w:shd w:val="clear" w:color="auto" w:fill="BFBFBF" w:themeFill="background1" w:themeFillShade="BF"/>
          <w:lang w:val="en-US"/>
        </w:rPr>
        <w:t>XXXXXXXXXXXXX</w:t>
      </w:r>
      <w:r w:rsidR="00A544DC" w:rsidRPr="000851E4">
        <w:rPr>
          <w:rFonts w:ascii="Times New Roman" w:hAnsi="Times New Roman" w:cs="Times New Roman"/>
          <w:sz w:val="24"/>
          <w:szCs w:val="24"/>
        </w:rPr>
        <w:t xml:space="preserve">, </w:t>
      </w:r>
      <w:r w:rsidR="00A544DC" w:rsidRPr="00E4398A">
        <w:rPr>
          <w:rFonts w:ascii="Times New Roman" w:hAnsi="Times New Roman" w:cs="Times New Roman"/>
          <w:sz w:val="24"/>
          <w:szCs w:val="24"/>
          <w:shd w:val="clear" w:color="auto" w:fill="BFBFBF" w:themeFill="background1" w:themeFillShade="BF"/>
        </w:rPr>
        <w:t>ИНДЕКС</w:t>
      </w:r>
      <w:r w:rsidR="00A544DC" w:rsidRPr="00E4398A">
        <w:rPr>
          <w:rFonts w:ascii="Times New Roman" w:hAnsi="Times New Roman" w:cs="Times New Roman"/>
          <w:sz w:val="24"/>
          <w:szCs w:val="24"/>
        </w:rPr>
        <w:t xml:space="preserve">, </w:t>
      </w:r>
      <w:r w:rsidR="00A544DC" w:rsidRPr="00674705">
        <w:rPr>
          <w:rFonts w:ascii="Times New Roman" w:hAnsi="Times New Roman" w:cs="Times New Roman"/>
          <w:sz w:val="24"/>
          <w:szCs w:val="24"/>
          <w:shd w:val="clear" w:color="auto" w:fill="BFBFBF" w:themeFill="background1" w:themeFillShade="BF"/>
        </w:rPr>
        <w:t>Город</w:t>
      </w:r>
      <w:r w:rsidR="00A544DC" w:rsidRPr="000851E4">
        <w:rPr>
          <w:rFonts w:ascii="Times New Roman" w:hAnsi="Times New Roman" w:cs="Times New Roman"/>
          <w:sz w:val="24"/>
          <w:szCs w:val="24"/>
        </w:rPr>
        <w:t xml:space="preserve">, улица </w:t>
      </w:r>
      <w:r w:rsidR="00A544DC" w:rsidRPr="00674705">
        <w:rPr>
          <w:rFonts w:ascii="Times New Roman" w:hAnsi="Times New Roman" w:cs="Times New Roman"/>
          <w:sz w:val="24"/>
          <w:szCs w:val="24"/>
          <w:shd w:val="clear" w:color="auto" w:fill="BFBFBF" w:themeFill="background1" w:themeFillShade="BF"/>
        </w:rPr>
        <w:t>Х</w:t>
      </w:r>
      <w:r w:rsidR="00A544DC" w:rsidRPr="000851E4">
        <w:rPr>
          <w:rFonts w:ascii="Times New Roman" w:hAnsi="Times New Roman" w:cs="Times New Roman"/>
          <w:sz w:val="24"/>
          <w:szCs w:val="24"/>
        </w:rPr>
        <w:t>,</w:t>
      </w:r>
      <w:r w:rsidR="00A544DC">
        <w:rPr>
          <w:rFonts w:ascii="Times New Roman" w:hAnsi="Times New Roman" w:cs="Times New Roman"/>
          <w:sz w:val="24"/>
          <w:szCs w:val="24"/>
        </w:rPr>
        <w:t xml:space="preserve"> </w:t>
      </w:r>
      <w:r w:rsidR="00A544DC" w:rsidRPr="000851E4">
        <w:rPr>
          <w:rFonts w:ascii="Times New Roman" w:hAnsi="Times New Roman" w:cs="Times New Roman"/>
          <w:sz w:val="24"/>
          <w:szCs w:val="24"/>
        </w:rPr>
        <w:t xml:space="preserve">дом </w:t>
      </w:r>
      <w:r w:rsidR="00A544DC">
        <w:rPr>
          <w:rFonts w:ascii="Times New Roman" w:hAnsi="Times New Roman" w:cs="Times New Roman"/>
          <w:sz w:val="24"/>
          <w:szCs w:val="24"/>
          <w:shd w:val="clear" w:color="auto" w:fill="BFBFBF" w:themeFill="background1" w:themeFillShade="BF"/>
        </w:rPr>
        <w:t>Х</w:t>
      </w:r>
      <w:r w:rsidR="00A544DC"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По нашему мнению, прилагаемая годовая финансовая отчетность отражает достоверно во всех существенных </w:t>
      </w:r>
      <w:r w:rsidR="006962ED">
        <w:rPr>
          <w:rFonts w:ascii="Times New Roman" w:hAnsi="Times New Roman" w:cs="Times New Roman"/>
          <w:sz w:val="24"/>
          <w:szCs w:val="24"/>
        </w:rPr>
        <w:t>аспектах</w:t>
      </w:r>
      <w:r w:rsidR="006962ED" w:rsidRPr="000851E4">
        <w:rPr>
          <w:rFonts w:ascii="Times New Roman" w:hAnsi="Times New Roman" w:cs="Times New Roman"/>
          <w:sz w:val="24"/>
          <w:szCs w:val="24"/>
        </w:rPr>
        <w:t xml:space="preserve"> </w:t>
      </w:r>
      <w:r w:rsidRPr="00EB78BD">
        <w:rPr>
          <w:rFonts w:ascii="Times New Roman" w:hAnsi="Times New Roman" w:cs="Times New Roman"/>
          <w:sz w:val="24"/>
          <w:szCs w:val="24"/>
        </w:rPr>
        <w:t>финансовое положение акционерного общества «</w:t>
      </w:r>
      <w:r w:rsidR="00A544DC"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 по состоянию на 31 декабря 2016 года, а также его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rsidR="00EB78BD" w:rsidRPr="00ED0A32" w:rsidRDefault="00EB78BD" w:rsidP="007F1D96">
      <w:pPr>
        <w:jc w:val="both"/>
        <w:rPr>
          <w:rFonts w:ascii="Times New Roman" w:hAnsi="Times New Roman" w:cs="Times New Roman"/>
          <w:b/>
          <w:i/>
          <w:sz w:val="24"/>
          <w:szCs w:val="24"/>
        </w:rPr>
      </w:pPr>
      <w:r w:rsidRPr="00ED0A32">
        <w:rPr>
          <w:rFonts w:ascii="Times New Roman" w:hAnsi="Times New Roman" w:cs="Times New Roman"/>
          <w:b/>
          <w:i/>
          <w:sz w:val="24"/>
          <w:szCs w:val="24"/>
        </w:rPr>
        <w:t>Основание для выражения мнения</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B78BD" w:rsidRPr="00ED0A32" w:rsidRDefault="00EB78BD" w:rsidP="007F1D96">
      <w:pPr>
        <w:jc w:val="both"/>
        <w:rPr>
          <w:rFonts w:ascii="Times New Roman" w:hAnsi="Times New Roman" w:cs="Times New Roman"/>
          <w:b/>
          <w:i/>
          <w:sz w:val="24"/>
          <w:szCs w:val="24"/>
        </w:rPr>
      </w:pPr>
      <w:r w:rsidRPr="00ED0A32">
        <w:rPr>
          <w:rFonts w:ascii="Times New Roman" w:hAnsi="Times New Roman" w:cs="Times New Roman"/>
          <w:b/>
          <w:i/>
          <w:sz w:val="24"/>
          <w:szCs w:val="24"/>
        </w:rPr>
        <w:t>Ключевые вопросы аудита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w:t>
      </w:r>
      <w:r w:rsidRPr="00EB78BD">
        <w:rPr>
          <w:rFonts w:ascii="Times New Roman" w:hAnsi="Times New Roman" w:cs="Times New Roman"/>
          <w:sz w:val="24"/>
          <w:szCs w:val="24"/>
        </w:rPr>
        <w:lastRenderedPageBreak/>
        <w:t xml:space="preserve">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 </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[Пример. Гудвилл - пояснение [Х] в годовой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Согласно требованиям МСФО аудируемое лицо обязано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p>
    <w:p w:rsidR="0076108D" w:rsidRPr="00ED0A32" w:rsidRDefault="0076108D" w:rsidP="0076108D">
      <w:pPr>
        <w:jc w:val="both"/>
        <w:rPr>
          <w:rFonts w:ascii="Times New Roman" w:hAnsi="Times New Roman" w:cs="Times New Roman"/>
          <w:b/>
          <w:i/>
          <w:sz w:val="24"/>
          <w:szCs w:val="24"/>
        </w:rPr>
      </w:pPr>
      <w:r w:rsidRPr="00ED0A32">
        <w:rPr>
          <w:rFonts w:ascii="Times New Roman" w:hAnsi="Times New Roman" w:cs="Times New Roman"/>
          <w:b/>
          <w:i/>
          <w:sz w:val="24"/>
          <w:szCs w:val="24"/>
        </w:rPr>
        <w:t xml:space="preserve">Прочая информация </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финансовую отчетность и наше аудиторское заключение о ней].</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B78BD" w:rsidRPr="00ED0A32" w:rsidRDefault="00EB78BD" w:rsidP="007F1D96">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руководства и [членов совета директоров]  аудируемого лица за годовую финансовую отчетность</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w:t>
      </w:r>
      <w:r w:rsidRPr="00EB78BD">
        <w:rPr>
          <w:rFonts w:ascii="Times New Roman" w:hAnsi="Times New Roman" w:cs="Times New Roman"/>
          <w:sz w:val="24"/>
          <w:szCs w:val="24"/>
        </w:rPr>
        <w:lastRenderedPageBreak/>
        <w:t>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финансовой отчетности аудируемого лица.</w:t>
      </w:r>
    </w:p>
    <w:p w:rsidR="00EB78BD" w:rsidRPr="00ED0A32" w:rsidRDefault="00EB78BD" w:rsidP="007F1D96">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аудитора за аудит годовой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B78BD" w:rsidRPr="002A7273" w:rsidRDefault="00EB78BD" w:rsidP="002A7273">
      <w:pPr>
        <w:pStyle w:val="a3"/>
        <w:numPr>
          <w:ilvl w:val="0"/>
          <w:numId w:val="14"/>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B78BD" w:rsidRPr="002A7273" w:rsidRDefault="00EB78BD" w:rsidP="002A7273">
      <w:pPr>
        <w:pStyle w:val="a3"/>
        <w:numPr>
          <w:ilvl w:val="0"/>
          <w:numId w:val="14"/>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B78BD" w:rsidRPr="002A7273" w:rsidRDefault="00EB78BD" w:rsidP="002A7273">
      <w:pPr>
        <w:pStyle w:val="a3"/>
        <w:numPr>
          <w:ilvl w:val="0"/>
          <w:numId w:val="14"/>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EB78BD" w:rsidRPr="002A7273" w:rsidRDefault="00EB78BD" w:rsidP="002A7273">
      <w:pPr>
        <w:pStyle w:val="a3"/>
        <w:numPr>
          <w:ilvl w:val="0"/>
          <w:numId w:val="14"/>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w:t>
      </w:r>
      <w:r w:rsidRPr="002A7273">
        <w:rPr>
          <w:rFonts w:ascii="Times New Roman" w:hAnsi="Times New Roman" w:cs="Times New Roman"/>
          <w:sz w:val="24"/>
          <w:szCs w:val="24"/>
        </w:rPr>
        <w:lastRenderedPageBreak/>
        <w:t>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B78BD" w:rsidRPr="002A7273" w:rsidRDefault="00EB78BD" w:rsidP="002A7273">
      <w:pPr>
        <w:pStyle w:val="a3"/>
        <w:numPr>
          <w:ilvl w:val="0"/>
          <w:numId w:val="14"/>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lastRenderedPageBreak/>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EB78BD" w:rsidRPr="00EB78BD" w:rsidRDefault="00EB78BD" w:rsidP="007F1D96">
      <w:pPr>
        <w:jc w:val="both"/>
        <w:rPr>
          <w:rFonts w:ascii="Times New Roman" w:hAnsi="Times New Roman" w:cs="Times New Roman"/>
          <w:sz w:val="24"/>
          <w:szCs w:val="24"/>
        </w:rPr>
      </w:pPr>
    </w:p>
    <w:p w:rsidR="00EB78BD" w:rsidRPr="00EB78BD" w:rsidRDefault="00EB78BD" w:rsidP="007F1D96">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EB78BD" w:rsidRPr="00EB78BD" w:rsidRDefault="00EB78BD" w:rsidP="007F1D96">
      <w:pPr>
        <w:jc w:val="both"/>
        <w:rPr>
          <w:rFonts w:ascii="Times New Roman" w:hAnsi="Times New Roman" w:cs="Times New Roman"/>
          <w:sz w:val="24"/>
          <w:szCs w:val="24"/>
        </w:rPr>
      </w:pPr>
    </w:p>
    <w:p w:rsidR="00F703E9" w:rsidRPr="00935DA3" w:rsidRDefault="004F0027" w:rsidP="00F703E9">
      <w:pPr>
        <w:pStyle w:val="1"/>
        <w:numPr>
          <w:ilvl w:val="0"/>
          <w:numId w:val="2"/>
        </w:numPr>
        <w:ind w:left="709" w:hanging="709"/>
        <w:rPr>
          <w:rFonts w:ascii="Times New Roman" w:hAnsi="Times New Roman" w:cs="Times New Roman"/>
          <w:b/>
          <w:caps/>
          <w:color w:val="002060"/>
          <w:sz w:val="28"/>
          <w:szCs w:val="28"/>
        </w:rPr>
      </w:pPr>
      <w:bookmarkStart w:id="7" w:name="_Toc470375181"/>
      <w:r>
        <w:rPr>
          <w:rFonts w:ascii="Times New Roman" w:hAnsi="Times New Roman" w:cs="Times New Roman"/>
          <w:b/>
          <w:caps/>
          <w:color w:val="002060"/>
          <w:sz w:val="28"/>
          <w:szCs w:val="28"/>
        </w:rPr>
        <w:t>М</w:t>
      </w:r>
      <w:r w:rsidR="00F703E9" w:rsidRPr="00935DA3">
        <w:rPr>
          <w:rFonts w:ascii="Times New Roman" w:hAnsi="Times New Roman" w:cs="Times New Roman"/>
          <w:b/>
          <w:caps/>
          <w:color w:val="002060"/>
          <w:sz w:val="28"/>
          <w:szCs w:val="28"/>
        </w:rPr>
        <w:t>нение</w:t>
      </w:r>
      <w:r>
        <w:rPr>
          <w:rFonts w:ascii="Times New Roman" w:hAnsi="Times New Roman" w:cs="Times New Roman"/>
          <w:b/>
          <w:caps/>
          <w:color w:val="002060"/>
          <w:sz w:val="28"/>
          <w:szCs w:val="28"/>
        </w:rPr>
        <w:t xml:space="preserve"> с оговоркой</w:t>
      </w:r>
      <w:bookmarkEnd w:id="7"/>
    </w:p>
    <w:p w:rsidR="00F703E9" w:rsidRPr="00935DA3" w:rsidRDefault="00F703E9" w:rsidP="00A76BF3">
      <w:pPr>
        <w:pStyle w:val="20"/>
        <w:numPr>
          <w:ilvl w:val="1"/>
          <w:numId w:val="15"/>
        </w:numPr>
        <w:spacing w:before="120" w:after="120"/>
        <w:jc w:val="both"/>
        <w:rPr>
          <w:rFonts w:ascii="Times New Roman" w:hAnsi="Times New Roman" w:cs="Times New Roman"/>
          <w:b/>
          <w:color w:val="auto"/>
        </w:rPr>
      </w:pPr>
      <w:bookmarkStart w:id="8" w:name="_Toc470375182"/>
      <w:r w:rsidRPr="00935DA3">
        <w:rPr>
          <w:rFonts w:ascii="Times New Roman" w:hAnsi="Times New Roman" w:cs="Times New Roman"/>
          <w:b/>
          <w:color w:val="auto"/>
        </w:rPr>
        <w:t>Отчетность по РСБУ</w:t>
      </w:r>
      <w:bookmarkEnd w:id="8"/>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F703E9" w:rsidTr="00A31570">
        <w:tc>
          <w:tcPr>
            <w:tcW w:w="9345" w:type="dxa"/>
            <w:shd w:val="clear" w:color="auto" w:fill="F2F2F2" w:themeFill="background1" w:themeFillShade="F2"/>
          </w:tcPr>
          <w:p w:rsidR="00F703E9" w:rsidRPr="009241EA" w:rsidRDefault="00F703E9"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F703E9"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F703E9" w:rsidRPr="005854A0">
              <w:rPr>
                <w:rFonts w:ascii="Times New Roman" w:hAnsi="Times New Roman" w:cs="Times New Roman"/>
                <w:sz w:val="20"/>
                <w:szCs w:val="20"/>
              </w:rPr>
              <w:t xml:space="preserve">удируемое лицо </w:t>
            </w:r>
            <w:r w:rsidR="00F703E9" w:rsidRPr="004C1986">
              <w:rPr>
                <w:rFonts w:ascii="Times New Roman" w:hAnsi="Times New Roman" w:cs="Times New Roman"/>
                <w:b/>
                <w:sz w:val="20"/>
                <w:szCs w:val="20"/>
              </w:rPr>
              <w:t>не</w:t>
            </w:r>
            <w:r w:rsidR="00F703E9" w:rsidRPr="005854A0">
              <w:rPr>
                <w:rFonts w:ascii="Times New Roman" w:hAnsi="Times New Roman" w:cs="Times New Roman"/>
                <w:sz w:val="20"/>
                <w:szCs w:val="20"/>
              </w:rPr>
              <w:t xml:space="preserve">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F703E9"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Г</w:t>
            </w:r>
            <w:r w:rsidR="00F703E9" w:rsidRPr="009241EA">
              <w:rPr>
                <w:rFonts w:ascii="Times New Roman" w:hAnsi="Times New Roman" w:cs="Times New Roman"/>
                <w:sz w:val="20"/>
                <w:szCs w:val="20"/>
              </w:rPr>
              <w:t xml:space="preserve">одовая </w:t>
            </w:r>
            <w:r w:rsidR="001D5929">
              <w:rPr>
                <w:rFonts w:ascii="Times New Roman" w:hAnsi="Times New Roman" w:cs="Times New Roman"/>
                <w:sz w:val="20"/>
                <w:szCs w:val="20"/>
              </w:rPr>
              <w:t>бухгалтерская (финансовая</w:t>
            </w:r>
            <w:r w:rsidR="00DB1E4D">
              <w:rPr>
                <w:rFonts w:ascii="Times New Roman" w:hAnsi="Times New Roman" w:cs="Times New Roman"/>
                <w:sz w:val="20"/>
                <w:szCs w:val="20"/>
              </w:rPr>
              <w:t xml:space="preserve">) </w:t>
            </w:r>
            <w:r w:rsidR="00F703E9" w:rsidRPr="009241EA">
              <w:rPr>
                <w:rFonts w:ascii="Times New Roman" w:hAnsi="Times New Roman" w:cs="Times New Roman"/>
                <w:sz w:val="20"/>
                <w:szCs w:val="20"/>
              </w:rPr>
              <w:t xml:space="preserve">отчетность составлена руководством аудируемого лица в соответствии с правилами </w:t>
            </w:r>
            <w:r w:rsidR="00DB1E4D">
              <w:rPr>
                <w:rFonts w:ascii="Times New Roman" w:hAnsi="Times New Roman" w:cs="Times New Roman"/>
                <w:sz w:val="20"/>
                <w:szCs w:val="20"/>
              </w:rPr>
              <w:t xml:space="preserve">составления бухгалтерской (финансовой) </w:t>
            </w:r>
            <w:r w:rsidR="00F703E9" w:rsidRPr="009241EA">
              <w:rPr>
                <w:rFonts w:ascii="Times New Roman" w:hAnsi="Times New Roman" w:cs="Times New Roman"/>
                <w:sz w:val="20"/>
                <w:szCs w:val="20"/>
              </w:rPr>
              <w:t>отчетности, установ</w:t>
            </w:r>
            <w:r>
              <w:rPr>
                <w:rFonts w:ascii="Times New Roman" w:hAnsi="Times New Roman" w:cs="Times New Roman"/>
                <w:sz w:val="20"/>
                <w:szCs w:val="20"/>
              </w:rPr>
              <w:t>ленными в Российской Федерации.</w:t>
            </w:r>
          </w:p>
          <w:p w:rsidR="00F703E9" w:rsidRPr="009241EA"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F703E9" w:rsidRPr="00CF3801">
              <w:rPr>
                <w:rFonts w:ascii="Times New Roman" w:hAnsi="Times New Roman" w:cs="Times New Roman"/>
                <w:sz w:val="20"/>
                <w:szCs w:val="20"/>
              </w:rPr>
              <w:t xml:space="preserve">удируемое лицо </w:t>
            </w:r>
            <w:r w:rsidR="00F703E9" w:rsidRPr="00CF3801">
              <w:rPr>
                <w:rFonts w:ascii="Times New Roman" w:hAnsi="Times New Roman" w:cs="Times New Roman"/>
                <w:b/>
                <w:sz w:val="20"/>
                <w:szCs w:val="20"/>
              </w:rPr>
              <w:t>не</w:t>
            </w:r>
            <w:r w:rsidR="00F703E9" w:rsidRPr="00CF3801">
              <w:rPr>
                <w:rFonts w:ascii="Times New Roman" w:hAnsi="Times New Roman" w:cs="Times New Roman"/>
                <w:sz w:val="20"/>
                <w:szCs w:val="20"/>
              </w:rPr>
              <w:t xml:space="preserve"> подготавливает  прочую информацию, определяемую согласно МСА 720 «Обязанности аудитора, о</w:t>
            </w:r>
            <w:r>
              <w:rPr>
                <w:rFonts w:ascii="Times New Roman" w:hAnsi="Times New Roman" w:cs="Times New Roman"/>
                <w:sz w:val="20"/>
                <w:szCs w:val="20"/>
              </w:rPr>
              <w:t>тносящиеся к прочей информации».</w:t>
            </w:r>
          </w:p>
          <w:p w:rsidR="00F703E9" w:rsidRPr="00611F94" w:rsidRDefault="00254B70" w:rsidP="00CD1E9F">
            <w:pPr>
              <w:pStyle w:val="a3"/>
              <w:numPr>
                <w:ilvl w:val="0"/>
                <w:numId w:val="6"/>
              </w:numPr>
              <w:rPr>
                <w:rFonts w:ascii="Times New Roman" w:hAnsi="Times New Roman" w:cs="Times New Roman"/>
                <w:sz w:val="24"/>
                <w:szCs w:val="24"/>
              </w:rPr>
            </w:pPr>
            <w:r>
              <w:rPr>
                <w:rFonts w:ascii="Times New Roman" w:hAnsi="Times New Roman" w:cs="Times New Roman"/>
                <w:sz w:val="20"/>
                <w:szCs w:val="20"/>
              </w:rPr>
              <w:t>Аудируемое лицо не отразило резерв по сомнительным долгам</w:t>
            </w:r>
            <w:r w:rsidR="00CD1E9F" w:rsidRPr="00CD1E9F">
              <w:rPr>
                <w:rFonts w:ascii="Times New Roman" w:hAnsi="Times New Roman" w:cs="Times New Roman"/>
                <w:sz w:val="20"/>
                <w:szCs w:val="20"/>
              </w:rPr>
              <w:t xml:space="preserve">. Искажение считается существенным для </w:t>
            </w:r>
            <w:r w:rsidR="002534C3">
              <w:rPr>
                <w:rFonts w:ascii="Times New Roman" w:hAnsi="Times New Roman" w:cs="Times New Roman"/>
                <w:sz w:val="20"/>
                <w:szCs w:val="20"/>
              </w:rPr>
              <w:t>бухгалтерской</w:t>
            </w:r>
            <w:r w:rsidR="00CD1E9F" w:rsidRPr="00CD1E9F">
              <w:rPr>
                <w:rFonts w:ascii="Times New Roman" w:hAnsi="Times New Roman" w:cs="Times New Roman"/>
                <w:sz w:val="20"/>
                <w:szCs w:val="20"/>
              </w:rPr>
              <w:t xml:space="preserve"> отчетности, но не всеобъемлющим (то есть правомерно выражение мнения с оговоркой).</w:t>
            </w:r>
          </w:p>
        </w:tc>
      </w:tr>
    </w:tbl>
    <w:p w:rsidR="00F703E9" w:rsidRDefault="00F703E9" w:rsidP="00F703E9">
      <w:pPr>
        <w:jc w:val="center"/>
        <w:rPr>
          <w:rFonts w:ascii="Times New Roman" w:hAnsi="Times New Roman" w:cs="Times New Roman"/>
          <w:b/>
          <w:sz w:val="24"/>
          <w:szCs w:val="24"/>
        </w:rPr>
      </w:pPr>
    </w:p>
    <w:p w:rsidR="00F703E9" w:rsidRPr="00674705" w:rsidRDefault="00F703E9" w:rsidP="0080280B">
      <w:pPr>
        <w:keepNext/>
        <w:jc w:val="center"/>
        <w:rPr>
          <w:rFonts w:ascii="Times New Roman" w:hAnsi="Times New Roman" w:cs="Times New Roman"/>
          <w:b/>
          <w:sz w:val="24"/>
          <w:szCs w:val="24"/>
        </w:rPr>
      </w:pPr>
      <w:r w:rsidRPr="00674705">
        <w:rPr>
          <w:rFonts w:ascii="Times New Roman" w:hAnsi="Times New Roman" w:cs="Times New Roman"/>
          <w:b/>
          <w:sz w:val="24"/>
          <w:szCs w:val="24"/>
        </w:rPr>
        <w:t>АУДИТОРСКОЕ ЗАКЛЮЧЕНИЕ</w:t>
      </w:r>
    </w:p>
    <w:p w:rsidR="00F703E9" w:rsidRPr="003B0301" w:rsidRDefault="00F703E9" w:rsidP="00F703E9">
      <w:pPr>
        <w:rPr>
          <w:rFonts w:ascii="Times New Roman" w:hAnsi="Times New Roman" w:cs="Times New Roman"/>
          <w:sz w:val="24"/>
          <w:szCs w:val="24"/>
        </w:rPr>
      </w:pPr>
    </w:p>
    <w:p w:rsidR="00F703E9" w:rsidRPr="000851E4" w:rsidRDefault="00F703E9" w:rsidP="00F703E9">
      <w:pPr>
        <w:jc w:val="right"/>
        <w:rPr>
          <w:rFonts w:ascii="Times New Roman" w:hAnsi="Times New Roman" w:cs="Times New Roman"/>
          <w:sz w:val="24"/>
          <w:szCs w:val="24"/>
        </w:rPr>
      </w:pPr>
      <w:r w:rsidRPr="000851E4">
        <w:rPr>
          <w:rFonts w:ascii="Times New Roman" w:hAnsi="Times New Roman" w:cs="Times New Roman"/>
          <w:sz w:val="24"/>
          <w:szCs w:val="24"/>
        </w:rPr>
        <w:t>Акционерам акционерного общества «</w:t>
      </w:r>
      <w:r>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p>
    <w:p w:rsidR="00A76BF3" w:rsidRDefault="00A76BF3" w:rsidP="007F1D96">
      <w:pPr>
        <w:jc w:val="both"/>
        <w:rPr>
          <w:rFonts w:ascii="Times New Roman" w:hAnsi="Times New Roman" w:cs="Times New Roman"/>
          <w:sz w:val="24"/>
          <w:szCs w:val="24"/>
        </w:rPr>
      </w:pPr>
    </w:p>
    <w:p w:rsidR="00A76BF3" w:rsidRPr="00674705" w:rsidRDefault="00A76BF3" w:rsidP="009D12FC">
      <w:pPr>
        <w:keepNext/>
        <w:jc w:val="both"/>
        <w:rPr>
          <w:rFonts w:ascii="Times New Roman" w:hAnsi="Times New Roman" w:cs="Times New Roman"/>
          <w:b/>
          <w:i/>
          <w:sz w:val="24"/>
          <w:szCs w:val="24"/>
        </w:rPr>
      </w:pPr>
      <w:r w:rsidRPr="00674705">
        <w:rPr>
          <w:rFonts w:ascii="Times New Roman" w:hAnsi="Times New Roman" w:cs="Times New Roman"/>
          <w:b/>
          <w:i/>
          <w:sz w:val="24"/>
          <w:szCs w:val="24"/>
        </w:rPr>
        <w:t>Мнение</w:t>
      </w:r>
      <w:r w:rsidR="006B7339">
        <w:rPr>
          <w:rFonts w:ascii="Times New Roman" w:hAnsi="Times New Roman" w:cs="Times New Roman"/>
          <w:b/>
          <w:i/>
          <w:sz w:val="24"/>
          <w:szCs w:val="24"/>
        </w:rPr>
        <w:t xml:space="preserve"> с оговоркой</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w:t>
      </w:r>
    </w:p>
    <w:p w:rsidR="006B7339" w:rsidRDefault="006B7339" w:rsidP="00A76BF3">
      <w:pPr>
        <w:jc w:val="both"/>
        <w:rPr>
          <w:rFonts w:ascii="Times New Roman" w:hAnsi="Times New Roman" w:cs="Times New Roman"/>
          <w:sz w:val="24"/>
          <w:szCs w:val="24"/>
        </w:rPr>
      </w:pPr>
      <w:r w:rsidRPr="006B7339">
        <w:rPr>
          <w:rFonts w:ascii="Times New Roman" w:hAnsi="Times New Roman" w:cs="Times New Roman"/>
          <w:sz w:val="24"/>
          <w:szCs w:val="24"/>
        </w:rPr>
        <w:t>По нашему мнению, за исключением влияния</w:t>
      </w:r>
      <w:r w:rsidR="0080339A">
        <w:rPr>
          <w:rStyle w:val="a6"/>
          <w:rFonts w:ascii="Times New Roman" w:hAnsi="Times New Roman" w:cs="Times New Roman"/>
          <w:sz w:val="24"/>
          <w:szCs w:val="24"/>
        </w:rPr>
        <w:footnoteReference w:id="4"/>
      </w:r>
      <w:r w:rsidRPr="006B7339">
        <w:rPr>
          <w:rFonts w:ascii="Times New Roman" w:hAnsi="Times New Roman" w:cs="Times New Roman"/>
          <w:sz w:val="24"/>
          <w:szCs w:val="24"/>
        </w:rPr>
        <w:t xml:space="preserve"> вопроса, изложенного в разделе «Основание для выражения мнения с оговоркой» нашего заключения, прилагаемая </w:t>
      </w:r>
      <w:r w:rsidR="002534C3">
        <w:rPr>
          <w:rFonts w:ascii="Times New Roman" w:hAnsi="Times New Roman" w:cs="Times New Roman"/>
          <w:sz w:val="24"/>
          <w:szCs w:val="24"/>
        </w:rPr>
        <w:t xml:space="preserve">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6B7339">
        <w:rPr>
          <w:rFonts w:ascii="Times New Roman" w:hAnsi="Times New Roman" w:cs="Times New Roman"/>
          <w:sz w:val="24"/>
          <w:szCs w:val="24"/>
        </w:rPr>
        <w:t>отчетность отражает достоверно во всех сущест</w:t>
      </w:r>
      <w:r>
        <w:rPr>
          <w:rFonts w:ascii="Times New Roman" w:hAnsi="Times New Roman" w:cs="Times New Roman"/>
          <w:sz w:val="24"/>
          <w:szCs w:val="24"/>
        </w:rPr>
        <w:t>венных аспектах</w:t>
      </w:r>
      <w:r w:rsidRPr="006B7339">
        <w:rPr>
          <w:rFonts w:ascii="Times New Roman" w:hAnsi="Times New Roman" w:cs="Times New Roman"/>
          <w:sz w:val="24"/>
          <w:szCs w:val="24"/>
        </w:rPr>
        <w:t xml:space="preserve"> финансовое положе</w:t>
      </w:r>
      <w:r>
        <w:rPr>
          <w:rFonts w:ascii="Times New Roman" w:hAnsi="Times New Roman" w:cs="Times New Roman"/>
          <w:sz w:val="24"/>
          <w:szCs w:val="24"/>
        </w:rPr>
        <w:t>ние</w:t>
      </w:r>
      <w:r w:rsidRPr="006B7339">
        <w:rPr>
          <w:rFonts w:ascii="Times New Roman" w:hAnsi="Times New Roman" w:cs="Times New Roman"/>
          <w:sz w:val="24"/>
          <w:szCs w:val="24"/>
        </w:rPr>
        <w:t xml:space="preserve">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6B7339">
        <w:rPr>
          <w:rFonts w:ascii="Times New Roman" w:hAnsi="Times New Roman" w:cs="Times New Roman"/>
          <w:sz w:val="24"/>
          <w:szCs w:val="24"/>
        </w:rPr>
        <w:t xml:space="preserve"> года, а также ее финансовые результ</w:t>
      </w:r>
      <w:r>
        <w:rPr>
          <w:rFonts w:ascii="Times New Roman" w:hAnsi="Times New Roman" w:cs="Times New Roman"/>
          <w:sz w:val="24"/>
          <w:szCs w:val="24"/>
        </w:rPr>
        <w:t>аты и движение</w:t>
      </w:r>
      <w:r w:rsidRPr="006B7339">
        <w:rPr>
          <w:rFonts w:ascii="Times New Roman" w:hAnsi="Times New Roman" w:cs="Times New Roman"/>
          <w:sz w:val="24"/>
          <w:szCs w:val="24"/>
        </w:rPr>
        <w:t xml:space="preserve"> денежных средств за год, закончившийся на указанную дату, в соответствии с </w:t>
      </w:r>
      <w:r w:rsidR="00534539" w:rsidRPr="000851E4">
        <w:rPr>
          <w:rFonts w:ascii="Times New Roman" w:hAnsi="Times New Roman" w:cs="Times New Roman"/>
          <w:sz w:val="24"/>
          <w:szCs w:val="24"/>
        </w:rPr>
        <w:t xml:space="preserve">правилами </w:t>
      </w:r>
      <w:r w:rsidR="00DB1E4D">
        <w:rPr>
          <w:rFonts w:ascii="Times New Roman" w:hAnsi="Times New Roman" w:cs="Times New Roman"/>
          <w:sz w:val="24"/>
          <w:szCs w:val="24"/>
        </w:rPr>
        <w:lastRenderedPageBreak/>
        <w:t xml:space="preserve">составления бухгалтерской (финансовой) </w:t>
      </w:r>
      <w:r w:rsidR="00534539" w:rsidRPr="000851E4">
        <w:rPr>
          <w:rFonts w:ascii="Times New Roman" w:hAnsi="Times New Roman" w:cs="Times New Roman"/>
          <w:sz w:val="24"/>
          <w:szCs w:val="24"/>
        </w:rPr>
        <w:t>отчетности, установленными в Российской Федерации</w:t>
      </w:r>
      <w:r w:rsidRPr="006B7339">
        <w:rPr>
          <w:rFonts w:ascii="Times New Roman" w:hAnsi="Times New Roman" w:cs="Times New Roman"/>
          <w:sz w:val="24"/>
          <w:szCs w:val="24"/>
        </w:rPr>
        <w:t>.</w:t>
      </w:r>
    </w:p>
    <w:p w:rsidR="00A76BF3" w:rsidRPr="00674705" w:rsidRDefault="00A76BF3" w:rsidP="006962ED">
      <w:pPr>
        <w:keepNext/>
        <w:jc w:val="both"/>
        <w:rPr>
          <w:rFonts w:ascii="Times New Roman" w:hAnsi="Times New Roman" w:cs="Times New Roman"/>
          <w:b/>
          <w:i/>
          <w:sz w:val="24"/>
          <w:szCs w:val="24"/>
        </w:rPr>
      </w:pPr>
      <w:r w:rsidRPr="00674705">
        <w:rPr>
          <w:rFonts w:ascii="Times New Roman" w:hAnsi="Times New Roman" w:cs="Times New Roman"/>
          <w:b/>
          <w:i/>
          <w:sz w:val="24"/>
          <w:szCs w:val="24"/>
        </w:rPr>
        <w:t>Основание для выражения мнения</w:t>
      </w:r>
      <w:r w:rsidR="00534539">
        <w:rPr>
          <w:rFonts w:ascii="Times New Roman" w:hAnsi="Times New Roman" w:cs="Times New Roman"/>
          <w:b/>
          <w:i/>
          <w:sz w:val="24"/>
          <w:szCs w:val="24"/>
        </w:rPr>
        <w:t xml:space="preserve"> с оговоркой</w:t>
      </w:r>
    </w:p>
    <w:p w:rsidR="0038325A" w:rsidRPr="0038325A" w:rsidRDefault="0038325A" w:rsidP="0038325A">
      <w:pPr>
        <w:jc w:val="both"/>
        <w:rPr>
          <w:rFonts w:ascii="Times New Roman" w:hAnsi="Times New Roman" w:cs="Times New Roman"/>
          <w:sz w:val="24"/>
          <w:szCs w:val="24"/>
        </w:rPr>
      </w:pPr>
      <w:r w:rsidRPr="0038325A">
        <w:rPr>
          <w:rFonts w:ascii="Times New Roman" w:hAnsi="Times New Roman" w:cs="Times New Roman"/>
          <w:sz w:val="24"/>
          <w:szCs w:val="24"/>
        </w:rPr>
        <w:t xml:space="preserve">В нарушение пункта 70 Приказа Минфина РФ от 29.07.1998 №34н «Об утверждении Положения по ведению бухгалтерского учета и бухгалтерской отчетности в Российской Федерации»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38325A">
        <w:rPr>
          <w:rFonts w:ascii="Times New Roman" w:hAnsi="Times New Roman" w:cs="Times New Roman"/>
          <w:sz w:val="24"/>
          <w:szCs w:val="24"/>
        </w:rPr>
        <w:t xml:space="preserve">отчетности </w:t>
      </w:r>
      <w:r w:rsidR="00254B70" w:rsidRPr="000851E4">
        <w:rPr>
          <w:rFonts w:ascii="Times New Roman" w:hAnsi="Times New Roman" w:cs="Times New Roman"/>
          <w:sz w:val="24"/>
          <w:szCs w:val="24"/>
        </w:rPr>
        <w:t>акционерного общества «</w:t>
      </w:r>
      <w:r w:rsidR="00254B70" w:rsidRPr="00E4398A">
        <w:rPr>
          <w:rFonts w:ascii="Times New Roman" w:hAnsi="Times New Roman" w:cs="Times New Roman"/>
          <w:sz w:val="24"/>
          <w:szCs w:val="24"/>
          <w:shd w:val="clear" w:color="auto" w:fill="BFBFBF" w:themeFill="background1" w:themeFillShade="BF"/>
          <w:lang w:val="en-US"/>
        </w:rPr>
        <w:t>XXX</w:t>
      </w:r>
      <w:r w:rsidR="00254B70" w:rsidRPr="000851E4">
        <w:rPr>
          <w:rFonts w:ascii="Times New Roman" w:hAnsi="Times New Roman" w:cs="Times New Roman"/>
          <w:sz w:val="24"/>
          <w:szCs w:val="24"/>
        </w:rPr>
        <w:t>»</w:t>
      </w:r>
      <w:r w:rsidR="00254B70">
        <w:rPr>
          <w:rFonts w:ascii="Times New Roman" w:hAnsi="Times New Roman" w:cs="Times New Roman"/>
          <w:sz w:val="24"/>
          <w:szCs w:val="24"/>
        </w:rPr>
        <w:t xml:space="preserve"> на 31 декабря 2016</w:t>
      </w:r>
      <w:r w:rsidRPr="0038325A">
        <w:rPr>
          <w:rFonts w:ascii="Times New Roman" w:hAnsi="Times New Roman" w:cs="Times New Roman"/>
          <w:sz w:val="24"/>
          <w:szCs w:val="24"/>
        </w:rPr>
        <w:t xml:space="preserve"> года не отражен резерв по сомнительным долгам в сумме </w:t>
      </w:r>
      <w:proofErr w:type="spellStart"/>
      <w:r w:rsidR="00254B70" w:rsidRPr="00254B70">
        <w:rPr>
          <w:rFonts w:ascii="Times New Roman" w:hAnsi="Times New Roman" w:cs="Times New Roman"/>
          <w:sz w:val="24"/>
          <w:szCs w:val="24"/>
          <w:highlight w:val="lightGray"/>
        </w:rPr>
        <w:t>ххх</w:t>
      </w:r>
      <w:proofErr w:type="spellEnd"/>
      <w:r w:rsidRPr="0038325A">
        <w:rPr>
          <w:rFonts w:ascii="Times New Roman" w:hAnsi="Times New Roman" w:cs="Times New Roman"/>
          <w:sz w:val="24"/>
          <w:szCs w:val="24"/>
        </w:rPr>
        <w:t xml:space="preserve"> тыс. рублей, в результате чего:</w:t>
      </w:r>
    </w:p>
    <w:p w:rsidR="0038325A" w:rsidRPr="0038325A" w:rsidRDefault="0038325A" w:rsidP="0038325A">
      <w:pPr>
        <w:pStyle w:val="a3"/>
        <w:numPr>
          <w:ilvl w:val="0"/>
          <w:numId w:val="18"/>
        </w:numPr>
        <w:jc w:val="both"/>
        <w:rPr>
          <w:rFonts w:ascii="Times New Roman" w:hAnsi="Times New Roman" w:cs="Times New Roman"/>
          <w:sz w:val="24"/>
          <w:szCs w:val="24"/>
        </w:rPr>
      </w:pPr>
      <w:r w:rsidRPr="0038325A">
        <w:rPr>
          <w:rFonts w:ascii="Times New Roman" w:hAnsi="Times New Roman" w:cs="Times New Roman"/>
          <w:sz w:val="24"/>
          <w:szCs w:val="24"/>
        </w:rPr>
        <w:t>строка 12</w:t>
      </w:r>
      <w:r w:rsidR="00254B70">
        <w:rPr>
          <w:rFonts w:ascii="Times New Roman" w:hAnsi="Times New Roman" w:cs="Times New Roman"/>
          <w:sz w:val="24"/>
          <w:szCs w:val="24"/>
        </w:rPr>
        <w:t>30 «Дебиторская задолженность» бухгалтерского б</w:t>
      </w:r>
      <w:r w:rsidRPr="0038325A">
        <w:rPr>
          <w:rFonts w:ascii="Times New Roman" w:hAnsi="Times New Roman" w:cs="Times New Roman"/>
          <w:sz w:val="24"/>
          <w:szCs w:val="24"/>
        </w:rPr>
        <w:t xml:space="preserve">аланса по состоянию на 31 декабря </w:t>
      </w:r>
      <w:r w:rsidR="00254B70">
        <w:rPr>
          <w:rFonts w:ascii="Times New Roman" w:hAnsi="Times New Roman" w:cs="Times New Roman"/>
          <w:sz w:val="24"/>
          <w:szCs w:val="24"/>
        </w:rPr>
        <w:t>2016</w:t>
      </w:r>
      <w:r w:rsidRPr="0038325A">
        <w:rPr>
          <w:rFonts w:ascii="Times New Roman" w:hAnsi="Times New Roman" w:cs="Times New Roman"/>
          <w:sz w:val="24"/>
          <w:szCs w:val="24"/>
        </w:rPr>
        <w:t xml:space="preserve"> года завышена и строка 1370 «Нераспределенна</w:t>
      </w:r>
      <w:r w:rsidR="00254B70">
        <w:rPr>
          <w:rFonts w:ascii="Times New Roman" w:hAnsi="Times New Roman" w:cs="Times New Roman"/>
          <w:sz w:val="24"/>
          <w:szCs w:val="24"/>
        </w:rPr>
        <w:t>я прибыль (непокрытый убыток)» бухгалтерского б</w:t>
      </w:r>
      <w:r w:rsidRPr="0038325A">
        <w:rPr>
          <w:rFonts w:ascii="Times New Roman" w:hAnsi="Times New Roman" w:cs="Times New Roman"/>
          <w:sz w:val="24"/>
          <w:szCs w:val="24"/>
        </w:rPr>
        <w:t>аланса</w:t>
      </w:r>
      <w:r w:rsidR="00254B70">
        <w:rPr>
          <w:rFonts w:ascii="Times New Roman" w:hAnsi="Times New Roman" w:cs="Times New Roman"/>
          <w:sz w:val="24"/>
          <w:szCs w:val="24"/>
        </w:rPr>
        <w:t xml:space="preserve"> по состоянию на 31 декабря 2016</w:t>
      </w:r>
      <w:r w:rsidRPr="0038325A">
        <w:rPr>
          <w:rFonts w:ascii="Times New Roman" w:hAnsi="Times New Roman" w:cs="Times New Roman"/>
          <w:sz w:val="24"/>
          <w:szCs w:val="24"/>
        </w:rPr>
        <w:t xml:space="preserve"> года занижена на </w:t>
      </w:r>
      <w:proofErr w:type="spellStart"/>
      <w:r w:rsidR="00254B70" w:rsidRPr="00254B70">
        <w:rPr>
          <w:rFonts w:ascii="Times New Roman" w:hAnsi="Times New Roman" w:cs="Times New Roman"/>
          <w:sz w:val="24"/>
          <w:szCs w:val="24"/>
          <w:highlight w:val="lightGray"/>
        </w:rPr>
        <w:t>ххх</w:t>
      </w:r>
      <w:proofErr w:type="spellEnd"/>
      <w:r w:rsidR="00254B70" w:rsidRPr="0038325A">
        <w:rPr>
          <w:rFonts w:ascii="Times New Roman" w:hAnsi="Times New Roman" w:cs="Times New Roman"/>
          <w:sz w:val="24"/>
          <w:szCs w:val="24"/>
        </w:rPr>
        <w:t xml:space="preserve"> </w:t>
      </w:r>
      <w:r w:rsidRPr="0038325A">
        <w:rPr>
          <w:rFonts w:ascii="Times New Roman" w:hAnsi="Times New Roman" w:cs="Times New Roman"/>
          <w:sz w:val="24"/>
          <w:szCs w:val="24"/>
        </w:rPr>
        <w:t>тыс. рублей;</w:t>
      </w:r>
    </w:p>
    <w:p w:rsidR="0038325A" w:rsidRPr="0038325A" w:rsidRDefault="0038325A" w:rsidP="0038325A">
      <w:pPr>
        <w:pStyle w:val="a3"/>
        <w:numPr>
          <w:ilvl w:val="0"/>
          <w:numId w:val="18"/>
        </w:numPr>
        <w:jc w:val="both"/>
        <w:rPr>
          <w:rFonts w:ascii="Times New Roman" w:hAnsi="Times New Roman" w:cs="Times New Roman"/>
          <w:sz w:val="24"/>
          <w:szCs w:val="24"/>
        </w:rPr>
      </w:pPr>
      <w:r w:rsidRPr="0038325A">
        <w:rPr>
          <w:rFonts w:ascii="Times New Roman" w:hAnsi="Times New Roman" w:cs="Times New Roman"/>
          <w:sz w:val="24"/>
          <w:szCs w:val="24"/>
        </w:rPr>
        <w:t xml:space="preserve">строки 2350 «Прочие расходы» и </w:t>
      </w:r>
      <w:r w:rsidR="00254B70">
        <w:rPr>
          <w:rFonts w:ascii="Times New Roman" w:hAnsi="Times New Roman" w:cs="Times New Roman"/>
          <w:sz w:val="24"/>
          <w:szCs w:val="24"/>
        </w:rPr>
        <w:t>2400 «Чистая прибыль (убыток)» отчета о финансовых р</w:t>
      </w:r>
      <w:r w:rsidRPr="0038325A">
        <w:rPr>
          <w:rFonts w:ascii="Times New Roman" w:hAnsi="Times New Roman" w:cs="Times New Roman"/>
          <w:sz w:val="24"/>
          <w:szCs w:val="24"/>
        </w:rPr>
        <w:t>ез</w:t>
      </w:r>
      <w:r w:rsidR="00254B70">
        <w:rPr>
          <w:rFonts w:ascii="Times New Roman" w:hAnsi="Times New Roman" w:cs="Times New Roman"/>
          <w:sz w:val="24"/>
          <w:szCs w:val="24"/>
        </w:rPr>
        <w:t xml:space="preserve">ультатах за 2016 </w:t>
      </w:r>
      <w:r w:rsidRPr="0038325A">
        <w:rPr>
          <w:rFonts w:ascii="Times New Roman" w:hAnsi="Times New Roman" w:cs="Times New Roman"/>
          <w:sz w:val="24"/>
          <w:szCs w:val="24"/>
        </w:rPr>
        <w:t xml:space="preserve">год занижены на </w:t>
      </w:r>
      <w:proofErr w:type="spellStart"/>
      <w:r w:rsidR="00254B70" w:rsidRPr="00254B70">
        <w:rPr>
          <w:rFonts w:ascii="Times New Roman" w:hAnsi="Times New Roman" w:cs="Times New Roman"/>
          <w:sz w:val="24"/>
          <w:szCs w:val="24"/>
          <w:highlight w:val="lightGray"/>
        </w:rPr>
        <w:t>ххх</w:t>
      </w:r>
      <w:proofErr w:type="spellEnd"/>
      <w:r w:rsidR="00254B70" w:rsidRPr="0038325A">
        <w:rPr>
          <w:rFonts w:ascii="Times New Roman" w:hAnsi="Times New Roman" w:cs="Times New Roman"/>
          <w:sz w:val="24"/>
          <w:szCs w:val="24"/>
        </w:rPr>
        <w:t xml:space="preserve"> </w:t>
      </w:r>
      <w:r w:rsidRPr="0038325A">
        <w:rPr>
          <w:rFonts w:ascii="Times New Roman" w:hAnsi="Times New Roman" w:cs="Times New Roman"/>
          <w:sz w:val="24"/>
          <w:szCs w:val="24"/>
        </w:rPr>
        <w:t>тыс. рублей.</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9B36E9">
        <w:rPr>
          <w:rFonts w:ascii="Times New Roman" w:hAnsi="Times New Roman" w:cs="Times New Roman"/>
          <w:sz w:val="24"/>
          <w:szCs w:val="24"/>
        </w:rPr>
        <w:t>нами</w:t>
      </w:r>
      <w:r w:rsidRPr="000851E4">
        <w:rPr>
          <w:rFonts w:ascii="Times New Roman" w:hAnsi="Times New Roman" w:cs="Times New Roman"/>
          <w:sz w:val="24"/>
          <w:szCs w:val="24"/>
        </w:rPr>
        <w:t xml:space="preserve"> мнения</w:t>
      </w:r>
      <w:r w:rsidR="00254B70">
        <w:rPr>
          <w:rFonts w:ascii="Times New Roman" w:hAnsi="Times New Roman" w:cs="Times New Roman"/>
          <w:sz w:val="24"/>
          <w:szCs w:val="24"/>
        </w:rPr>
        <w:t xml:space="preserve"> с оговоркой</w:t>
      </w:r>
      <w:r w:rsidRPr="000851E4">
        <w:rPr>
          <w:rFonts w:ascii="Times New Roman" w:hAnsi="Times New Roman" w:cs="Times New Roman"/>
          <w:sz w:val="24"/>
          <w:szCs w:val="24"/>
        </w:rPr>
        <w:t>.</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Ответственность руководства</w:t>
      </w:r>
      <w:r w:rsidR="00ED0A81">
        <w:rPr>
          <w:rStyle w:val="a6"/>
          <w:rFonts w:ascii="Times New Roman" w:hAnsi="Times New Roman" w:cs="Times New Roman"/>
          <w:b/>
          <w:i/>
          <w:sz w:val="24"/>
          <w:szCs w:val="24"/>
        </w:rPr>
        <w:footnoteReference w:id="5"/>
      </w:r>
      <w:r w:rsidRPr="00674705">
        <w:rPr>
          <w:rFonts w:ascii="Times New Roman" w:hAnsi="Times New Roman" w:cs="Times New Roman"/>
          <w:b/>
          <w:i/>
          <w:sz w:val="24"/>
          <w:szCs w:val="24"/>
        </w:rPr>
        <w:t xml:space="preserve">аудируемого лица </w:t>
      </w:r>
      <w:r w:rsidR="00DB1E4D">
        <w:rPr>
          <w:rFonts w:ascii="Times New Roman" w:hAnsi="Times New Roman" w:cs="Times New Roman"/>
          <w:b/>
          <w:i/>
          <w:sz w:val="24"/>
          <w:szCs w:val="24"/>
        </w:rPr>
        <w:t xml:space="preserve">за годовую бухгалтерскую (финансовую) </w:t>
      </w:r>
      <w:r w:rsidRPr="00674705">
        <w:rPr>
          <w:rFonts w:ascii="Times New Roman" w:hAnsi="Times New Roman" w:cs="Times New Roman"/>
          <w:b/>
          <w:i/>
          <w:sz w:val="24"/>
          <w:szCs w:val="24"/>
        </w:rPr>
        <w:t>отчетность</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Руководство несет ответственность за подготовку и достоверное представление указанной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w:t>
      </w:r>
      <w:r w:rsidRPr="000851E4">
        <w:rPr>
          <w:rFonts w:ascii="Times New Roman" w:hAnsi="Times New Roman" w:cs="Times New Roman"/>
          <w:sz w:val="24"/>
          <w:szCs w:val="24"/>
        </w:rPr>
        <w:lastRenderedPageBreak/>
        <w:t>отсутствует какая-либо иная реальная альтернатива, кроме ликвидации или прекращения деятельности.</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674705">
        <w:rPr>
          <w:rFonts w:ascii="Times New Roman" w:hAnsi="Times New Roman" w:cs="Times New Roman"/>
          <w:b/>
          <w:i/>
          <w:sz w:val="24"/>
          <w:szCs w:val="24"/>
        </w:rPr>
        <w:t>отчетности</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A76BF3" w:rsidRPr="009D3402" w:rsidRDefault="00A76BF3" w:rsidP="00271DBD">
      <w:pPr>
        <w:pStyle w:val="a3"/>
        <w:numPr>
          <w:ilvl w:val="0"/>
          <w:numId w:val="19"/>
        </w:numPr>
        <w:jc w:val="both"/>
        <w:rPr>
          <w:rFonts w:ascii="Times New Roman" w:hAnsi="Times New Roman" w:cs="Times New Roman"/>
          <w:sz w:val="24"/>
          <w:szCs w:val="24"/>
        </w:rPr>
      </w:pPr>
      <w:r w:rsidRPr="009D3402">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9D3402" w:rsidRDefault="00A76BF3" w:rsidP="00271DBD">
      <w:pPr>
        <w:pStyle w:val="a3"/>
        <w:numPr>
          <w:ilvl w:val="0"/>
          <w:numId w:val="19"/>
        </w:numPr>
        <w:jc w:val="both"/>
        <w:rPr>
          <w:rFonts w:ascii="Times New Roman" w:hAnsi="Times New Roman" w:cs="Times New Roman"/>
          <w:sz w:val="24"/>
          <w:szCs w:val="24"/>
        </w:rPr>
      </w:pPr>
      <w:r w:rsidRPr="009D3402">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9D3402" w:rsidRDefault="00A76BF3" w:rsidP="00271DBD">
      <w:pPr>
        <w:pStyle w:val="a3"/>
        <w:numPr>
          <w:ilvl w:val="0"/>
          <w:numId w:val="19"/>
        </w:numPr>
        <w:jc w:val="both"/>
        <w:rPr>
          <w:rFonts w:ascii="Times New Roman" w:hAnsi="Times New Roman" w:cs="Times New Roman"/>
          <w:sz w:val="24"/>
          <w:szCs w:val="24"/>
        </w:rPr>
      </w:pPr>
      <w:r w:rsidRPr="009D3402">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9D3402" w:rsidRDefault="00A76BF3" w:rsidP="00271DBD">
      <w:pPr>
        <w:pStyle w:val="a3"/>
        <w:numPr>
          <w:ilvl w:val="0"/>
          <w:numId w:val="19"/>
        </w:numPr>
        <w:jc w:val="both"/>
        <w:rPr>
          <w:rFonts w:ascii="Times New Roman" w:hAnsi="Times New Roman" w:cs="Times New Roman"/>
          <w:sz w:val="24"/>
          <w:szCs w:val="24"/>
        </w:rPr>
      </w:pPr>
      <w:r w:rsidRPr="009D3402">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w:t>
      </w:r>
      <w:r w:rsidRPr="009D3402">
        <w:rPr>
          <w:rFonts w:ascii="Times New Roman" w:hAnsi="Times New Roman" w:cs="Times New Roman"/>
          <w:sz w:val="24"/>
          <w:szCs w:val="24"/>
        </w:rPr>
        <w:lastRenderedPageBreak/>
        <w:t>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9D3402" w:rsidRDefault="00A76BF3" w:rsidP="00271DBD">
      <w:pPr>
        <w:pStyle w:val="a3"/>
        <w:numPr>
          <w:ilvl w:val="0"/>
          <w:numId w:val="19"/>
        </w:numPr>
        <w:jc w:val="both"/>
        <w:rPr>
          <w:rFonts w:ascii="Times New Roman" w:hAnsi="Times New Roman" w:cs="Times New Roman"/>
          <w:sz w:val="24"/>
          <w:szCs w:val="24"/>
        </w:rPr>
      </w:pPr>
      <w:r w:rsidRPr="009D3402">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осуществляем информационное взаимодействие с </w:t>
      </w:r>
      <w:r w:rsidR="00F87866" w:rsidRPr="00623912">
        <w:rPr>
          <w:rFonts w:ascii="Times New Roman" w:hAnsi="Times New Roman" w:cs="Times New Roman"/>
          <w:sz w:val="24"/>
          <w:szCs w:val="24"/>
          <w:highlight w:val="lightGray"/>
        </w:rPr>
        <w:t>[лицами, отвечающими за корпоративное управление,]</w:t>
      </w:r>
      <w:r w:rsidR="00F87866">
        <w:rPr>
          <w:rStyle w:val="a6"/>
          <w:rFonts w:ascii="Times New Roman" w:hAnsi="Times New Roman" w:cs="Times New Roman"/>
          <w:sz w:val="24"/>
          <w:szCs w:val="24"/>
        </w:rPr>
        <w:footnoteReference w:id="6"/>
      </w:r>
      <w:r w:rsidRPr="000851E4">
        <w:rPr>
          <w:rFonts w:ascii="Times New Roman" w:hAnsi="Times New Roman" w:cs="Times New Roman"/>
          <w:sz w:val="24"/>
          <w:szCs w:val="24"/>
        </w:rPr>
        <w:t xml:space="preserve">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0851E4"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A76BF3" w:rsidRPr="000851E4" w:rsidRDefault="00A76BF3" w:rsidP="00A76BF3">
      <w:pPr>
        <w:jc w:val="both"/>
        <w:rPr>
          <w:rFonts w:ascii="Times New Roman" w:hAnsi="Times New Roman" w:cs="Times New Roman"/>
          <w:sz w:val="24"/>
          <w:szCs w:val="24"/>
        </w:rPr>
      </w:pPr>
    </w:p>
    <w:p w:rsidR="00A76BF3" w:rsidRPr="000851E4" w:rsidRDefault="00A76BF3" w:rsidP="00574DAB">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A76BF3" w:rsidRPr="000851E4" w:rsidRDefault="00A76BF3" w:rsidP="00574DAB">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3C1B59">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A76BF3" w:rsidRPr="000851E4" w:rsidRDefault="00A76BF3" w:rsidP="00574DAB">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3C1B59">
        <w:rPr>
          <w:rFonts w:ascii="Times New Roman" w:hAnsi="Times New Roman" w:cs="Times New Roman"/>
          <w:sz w:val="24"/>
          <w:szCs w:val="24"/>
          <w:shd w:val="clear" w:color="auto" w:fill="BFBFBF" w:themeFill="background1" w:themeFillShade="BF"/>
          <w:lang w:val="en-US"/>
        </w:rPr>
        <w:t>ZZZZZZZZZZZZZ</w:t>
      </w:r>
      <w:r w:rsidRPr="000851E4">
        <w:rPr>
          <w:rFonts w:ascii="Times New Roman" w:hAnsi="Times New Roman" w:cs="Times New Roman"/>
          <w:sz w:val="24"/>
          <w:szCs w:val="24"/>
        </w:rPr>
        <w:t xml:space="preserve">, </w:t>
      </w:r>
    </w:p>
    <w:p w:rsidR="00A76BF3" w:rsidRPr="000851E4" w:rsidRDefault="00A76BF3" w:rsidP="00574DAB">
      <w:pPr>
        <w:spacing w:after="0"/>
        <w:jc w:val="both"/>
        <w:rPr>
          <w:rFonts w:ascii="Times New Roman" w:hAnsi="Times New Roman" w:cs="Times New Roman"/>
          <w:sz w:val="24"/>
          <w:szCs w:val="24"/>
        </w:rPr>
      </w:pPr>
      <w:r w:rsidRPr="003C1B59">
        <w:rPr>
          <w:rFonts w:ascii="Times New Roman" w:hAnsi="Times New Roman" w:cs="Times New Roman"/>
          <w:sz w:val="24"/>
          <w:szCs w:val="24"/>
          <w:shd w:val="clear" w:color="auto" w:fill="BFBFBF" w:themeFill="background1" w:themeFillShade="BF"/>
        </w:rPr>
        <w:t>Индекс</w:t>
      </w:r>
      <w:r w:rsidRPr="000851E4">
        <w:rPr>
          <w:rFonts w:ascii="Times New Roman" w:hAnsi="Times New Roman" w:cs="Times New Roman"/>
          <w:sz w:val="24"/>
          <w:szCs w:val="24"/>
        </w:rPr>
        <w:t xml:space="preserve">, </w:t>
      </w:r>
      <w:r w:rsidRPr="003C1B59">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дом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w:t>
      </w:r>
    </w:p>
    <w:p w:rsidR="00A76BF3" w:rsidRPr="000851E4" w:rsidRDefault="00A76BF3" w:rsidP="00574DAB">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3C1B59">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A76BF3" w:rsidRPr="000851E4" w:rsidRDefault="00A76BF3" w:rsidP="00574DAB">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3C1B59">
        <w:rPr>
          <w:rFonts w:ascii="Times New Roman" w:hAnsi="Times New Roman" w:cs="Times New Roman"/>
          <w:sz w:val="24"/>
          <w:szCs w:val="24"/>
          <w:shd w:val="clear" w:color="auto" w:fill="BFBFBF" w:themeFill="background1" w:themeFillShade="BF"/>
        </w:rPr>
        <w:t>01234567890</w:t>
      </w:r>
    </w:p>
    <w:p w:rsidR="00A76BF3" w:rsidRPr="000851E4"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«_____» _____________ 2017 года</w:t>
      </w:r>
    </w:p>
    <w:p w:rsidR="009D12FC" w:rsidRDefault="009D12FC" w:rsidP="00A76BF3">
      <w:pPr>
        <w:jc w:val="both"/>
        <w:rPr>
          <w:rFonts w:ascii="Times New Roman" w:hAnsi="Times New Roman" w:cs="Times New Roman"/>
          <w:sz w:val="24"/>
          <w:szCs w:val="24"/>
        </w:rPr>
      </w:pPr>
    </w:p>
    <w:p w:rsidR="009D12FC" w:rsidRDefault="009D12FC" w:rsidP="00A76BF3">
      <w:pPr>
        <w:jc w:val="both"/>
        <w:rPr>
          <w:rFonts w:ascii="Times New Roman" w:hAnsi="Times New Roman" w:cs="Times New Roman"/>
          <w:sz w:val="24"/>
          <w:szCs w:val="24"/>
        </w:rPr>
      </w:pPr>
    </w:p>
    <w:p w:rsidR="00A76BF3" w:rsidRPr="00935DA3" w:rsidRDefault="00A76BF3" w:rsidP="00A76BF3">
      <w:pPr>
        <w:pStyle w:val="20"/>
        <w:numPr>
          <w:ilvl w:val="1"/>
          <w:numId w:val="15"/>
        </w:numPr>
        <w:spacing w:before="120" w:after="120"/>
        <w:jc w:val="both"/>
        <w:rPr>
          <w:rFonts w:ascii="Times New Roman" w:hAnsi="Times New Roman" w:cs="Times New Roman"/>
          <w:b/>
          <w:color w:val="auto"/>
        </w:rPr>
      </w:pPr>
      <w:bookmarkStart w:id="9" w:name="_Toc470375183"/>
      <w:r w:rsidRPr="00935DA3">
        <w:rPr>
          <w:rFonts w:ascii="Times New Roman" w:hAnsi="Times New Roman" w:cs="Times New Roman"/>
          <w:b/>
          <w:color w:val="auto"/>
        </w:rPr>
        <w:t>Отчетность по РСБУ</w:t>
      </w:r>
      <w:r>
        <w:rPr>
          <w:rFonts w:ascii="Times New Roman" w:hAnsi="Times New Roman" w:cs="Times New Roman"/>
          <w:b/>
          <w:color w:val="auto"/>
        </w:rPr>
        <w:t>: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bookmarkEnd w:id="9"/>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Pr="00935DA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35DA3">
              <w:rPr>
                <w:rFonts w:ascii="Times New Roman" w:hAnsi="Times New Roman" w:cs="Times New Roman"/>
                <w:sz w:val="20"/>
                <w:szCs w:val="20"/>
              </w:rPr>
              <w:t>удируемое лицо является организацией, ценные бумаги которой до</w:t>
            </w:r>
            <w:r>
              <w:rPr>
                <w:rFonts w:ascii="Times New Roman" w:hAnsi="Times New Roman" w:cs="Times New Roman"/>
                <w:sz w:val="20"/>
                <w:szCs w:val="20"/>
              </w:rPr>
              <w:t>пущены к организованным торгам.</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35DA3">
              <w:rPr>
                <w:rFonts w:ascii="Times New Roman" w:hAnsi="Times New Roman" w:cs="Times New Roman"/>
                <w:sz w:val="20"/>
                <w:szCs w:val="20"/>
              </w:rPr>
              <w:t xml:space="preserve">удит проводился в отношении полного комплекта </w:t>
            </w:r>
            <w:r w:rsidR="001D5929">
              <w:rPr>
                <w:rFonts w:ascii="Times New Roman" w:hAnsi="Times New Roman" w:cs="Times New Roman"/>
                <w:sz w:val="20"/>
                <w:szCs w:val="20"/>
              </w:rPr>
              <w:t>годовой бухгалтерской (финансовой</w:t>
            </w:r>
            <w:r w:rsidR="00DB1E4D">
              <w:rPr>
                <w:rFonts w:ascii="Times New Roman" w:hAnsi="Times New Roman" w:cs="Times New Roman"/>
                <w:sz w:val="20"/>
                <w:szCs w:val="20"/>
              </w:rPr>
              <w:t xml:space="preserve">) </w:t>
            </w:r>
            <w:r w:rsidR="00A76BF3" w:rsidRPr="00935DA3">
              <w:rPr>
                <w:rFonts w:ascii="Times New Roman" w:hAnsi="Times New Roman" w:cs="Times New Roman"/>
                <w:sz w:val="20"/>
                <w:szCs w:val="20"/>
              </w:rPr>
              <w:t>отчетности, состав которой установлен Федеральным закон</w:t>
            </w:r>
            <w:r>
              <w:rPr>
                <w:rFonts w:ascii="Times New Roman" w:hAnsi="Times New Roman" w:cs="Times New Roman"/>
                <w:sz w:val="20"/>
                <w:szCs w:val="20"/>
              </w:rPr>
              <w:t>ом «О бухгалтерской отчетности».</w:t>
            </w:r>
          </w:p>
          <w:p w:rsidR="00A76BF3" w:rsidRPr="00935DA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D3402">
              <w:rPr>
                <w:rFonts w:ascii="Times New Roman" w:hAnsi="Times New Roman" w:cs="Times New Roman"/>
                <w:sz w:val="20"/>
                <w:szCs w:val="20"/>
              </w:rPr>
              <w:t xml:space="preserve">удируемое лицо подготавливает  прочую информацию, определяемую согласно МСА 720 </w:t>
            </w:r>
            <w:r w:rsidR="00A76BF3" w:rsidRPr="009D3402">
              <w:rPr>
                <w:rFonts w:ascii="Times New Roman" w:hAnsi="Times New Roman" w:cs="Times New Roman"/>
                <w:sz w:val="20"/>
                <w:szCs w:val="20"/>
              </w:rPr>
              <w:lastRenderedPageBreak/>
              <w:t>«Обязанности аудитора, относящиеся к прочей информации»</w:t>
            </w:r>
            <w:r w:rsidR="00A76BF3">
              <w:rPr>
                <w:rFonts w:ascii="Times New Roman" w:hAnsi="Times New Roman" w:cs="Times New Roman"/>
                <w:sz w:val="20"/>
                <w:szCs w:val="20"/>
              </w:rPr>
              <w:t xml:space="preserve"> </w:t>
            </w:r>
            <w:r w:rsidR="00A76BF3" w:rsidRPr="009D3402">
              <w:rPr>
                <w:rFonts w:ascii="Times New Roman" w:hAnsi="Times New Roman" w:cs="Times New Roman"/>
                <w:sz w:val="20"/>
                <w:szCs w:val="20"/>
              </w:rPr>
              <w:t>(если аудируемое лицо не подготавливает прочую информацию раздел «Прочая информация» следует исключить из аудиторского заключения)</w:t>
            </w:r>
            <w:r>
              <w:rPr>
                <w:rFonts w:ascii="Times New Roman" w:hAnsi="Times New Roman" w:cs="Times New Roman"/>
                <w:sz w:val="20"/>
                <w:szCs w:val="20"/>
              </w:rPr>
              <w:t>.</w:t>
            </w:r>
          </w:p>
          <w:p w:rsidR="00254B70" w:rsidRPr="00254B70" w:rsidRDefault="00254B70" w:rsidP="006B7339">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Аудируемое лицо не отразило резерв по сомнительным долгам</w:t>
            </w:r>
            <w:r w:rsidRPr="00CD1E9F">
              <w:rPr>
                <w:rFonts w:ascii="Times New Roman" w:hAnsi="Times New Roman" w:cs="Times New Roman"/>
                <w:sz w:val="20"/>
                <w:szCs w:val="20"/>
              </w:rPr>
              <w:t xml:space="preserve">. Искажение считается существенным для </w:t>
            </w:r>
            <w:r w:rsidR="002534C3">
              <w:rPr>
                <w:rFonts w:ascii="Times New Roman" w:hAnsi="Times New Roman" w:cs="Times New Roman"/>
                <w:sz w:val="20"/>
                <w:szCs w:val="20"/>
              </w:rPr>
              <w:t>бухгалтерской</w:t>
            </w:r>
            <w:r w:rsidRPr="00CD1E9F">
              <w:rPr>
                <w:rFonts w:ascii="Times New Roman" w:hAnsi="Times New Roman" w:cs="Times New Roman"/>
                <w:sz w:val="20"/>
                <w:szCs w:val="20"/>
              </w:rPr>
              <w:t xml:space="preserve"> отчетности, но не всеобъемлющим (то есть правомерно выражение мнения с оговоркой).</w:t>
            </w:r>
          </w:p>
          <w:p w:rsidR="006B7339" w:rsidRDefault="006B7339" w:rsidP="006B7339">
            <w:pPr>
              <w:pStyle w:val="a3"/>
              <w:numPr>
                <w:ilvl w:val="0"/>
                <w:numId w:val="6"/>
              </w:numPr>
              <w:jc w:val="both"/>
              <w:rPr>
                <w:rFonts w:ascii="Times New Roman" w:hAnsi="Times New Roman" w:cs="Times New Roman"/>
                <w:sz w:val="24"/>
                <w:szCs w:val="24"/>
              </w:rPr>
            </w:pPr>
            <w:r w:rsidRPr="006B7339">
              <w:rPr>
                <w:rFonts w:ascii="Times New Roman" w:hAnsi="Times New Roman" w:cs="Times New Roman"/>
                <w:sz w:val="20"/>
                <w:szCs w:val="20"/>
              </w:rPr>
              <w:t xml:space="preserve">Аудитор получил всю прочую информацию до даты аудиторского заключения, и вопрос, послуживший основанием для выражения мнения с оговоркой о </w:t>
            </w:r>
            <w:r w:rsidR="002534C3">
              <w:rPr>
                <w:rFonts w:ascii="Times New Roman" w:hAnsi="Times New Roman" w:cs="Times New Roman"/>
                <w:sz w:val="20"/>
                <w:szCs w:val="20"/>
              </w:rPr>
              <w:t>бухгалтерской</w:t>
            </w:r>
            <w:r w:rsidRPr="006B7339">
              <w:rPr>
                <w:rFonts w:ascii="Times New Roman" w:hAnsi="Times New Roman" w:cs="Times New Roman"/>
                <w:sz w:val="20"/>
                <w:szCs w:val="20"/>
              </w:rPr>
              <w:t xml:space="preserve"> отчетности, также оказывает влияние на прочую информацию.</w:t>
            </w:r>
          </w:p>
        </w:tc>
      </w:tr>
    </w:tbl>
    <w:p w:rsidR="00A76BF3" w:rsidRPr="00EB78BD" w:rsidRDefault="00A76BF3" w:rsidP="00A76BF3">
      <w:pPr>
        <w:jc w:val="both"/>
        <w:rPr>
          <w:rFonts w:ascii="Times New Roman" w:hAnsi="Times New Roman" w:cs="Times New Roman"/>
          <w:sz w:val="24"/>
          <w:szCs w:val="24"/>
        </w:rPr>
      </w:pPr>
    </w:p>
    <w:p w:rsidR="00A76BF3" w:rsidRPr="00F23D92" w:rsidRDefault="00A76BF3" w:rsidP="0076108D">
      <w:pPr>
        <w:keepNext/>
        <w:jc w:val="center"/>
        <w:rPr>
          <w:rFonts w:ascii="Times New Roman" w:hAnsi="Times New Roman" w:cs="Times New Roman"/>
          <w:b/>
          <w:sz w:val="24"/>
          <w:szCs w:val="24"/>
        </w:rPr>
      </w:pPr>
      <w:r w:rsidRPr="00F23D92">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935DA3" w:rsidRDefault="00A76BF3" w:rsidP="00A76BF3">
      <w:pPr>
        <w:jc w:val="both"/>
        <w:rPr>
          <w:rFonts w:ascii="Times New Roman" w:hAnsi="Times New Roman" w:cs="Times New Roman"/>
          <w:b/>
          <w:i/>
          <w:sz w:val="24"/>
          <w:szCs w:val="24"/>
        </w:rPr>
      </w:pPr>
      <w:r w:rsidRPr="00935DA3">
        <w:rPr>
          <w:rFonts w:ascii="Times New Roman" w:hAnsi="Times New Roman" w:cs="Times New Roman"/>
          <w:b/>
          <w:i/>
          <w:sz w:val="24"/>
          <w:szCs w:val="24"/>
        </w:rPr>
        <w:t>Мнение</w:t>
      </w:r>
      <w:r w:rsidR="00534539">
        <w:rPr>
          <w:rFonts w:ascii="Times New Roman" w:hAnsi="Times New Roman" w:cs="Times New Roman"/>
          <w:b/>
          <w:i/>
          <w:sz w:val="24"/>
          <w:szCs w:val="24"/>
        </w:rPr>
        <w:t xml:space="preserve"> с оговоркой</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EB78BD">
        <w:rPr>
          <w:rFonts w:ascii="Times New Roman" w:hAnsi="Times New Roman" w:cs="Times New Roman"/>
          <w:sz w:val="24"/>
          <w:szCs w:val="24"/>
        </w:rPr>
        <w:t xml:space="preserve"> </w:t>
      </w:r>
      <w:r w:rsidRPr="00EB78BD">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w:t>
      </w:r>
    </w:p>
    <w:p w:rsidR="00534539" w:rsidRDefault="00534539" w:rsidP="00534539">
      <w:pPr>
        <w:jc w:val="both"/>
        <w:rPr>
          <w:rFonts w:ascii="Times New Roman" w:hAnsi="Times New Roman" w:cs="Times New Roman"/>
          <w:sz w:val="24"/>
          <w:szCs w:val="24"/>
        </w:rPr>
      </w:pPr>
      <w:r w:rsidRPr="006B7339">
        <w:rPr>
          <w:rFonts w:ascii="Times New Roman" w:hAnsi="Times New Roman" w:cs="Times New Roman"/>
          <w:sz w:val="24"/>
          <w:szCs w:val="24"/>
        </w:rPr>
        <w:t xml:space="preserve">По нашему мнению, за исключением влияния вопроса, изложенного в разделе «Основание для выражения мнения с оговоркой» нашего заключения, прилагаемая </w:t>
      </w:r>
      <w:r w:rsidR="002534C3">
        <w:rPr>
          <w:rFonts w:ascii="Times New Roman" w:hAnsi="Times New Roman" w:cs="Times New Roman"/>
          <w:sz w:val="24"/>
          <w:szCs w:val="24"/>
        </w:rPr>
        <w:t xml:space="preserve">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6B7339">
        <w:rPr>
          <w:rFonts w:ascii="Times New Roman" w:hAnsi="Times New Roman" w:cs="Times New Roman"/>
          <w:sz w:val="24"/>
          <w:szCs w:val="24"/>
        </w:rPr>
        <w:t>отчетность отражает достоверно во всех сущест</w:t>
      </w:r>
      <w:r>
        <w:rPr>
          <w:rFonts w:ascii="Times New Roman" w:hAnsi="Times New Roman" w:cs="Times New Roman"/>
          <w:sz w:val="24"/>
          <w:szCs w:val="24"/>
        </w:rPr>
        <w:t>венных аспектах</w:t>
      </w:r>
      <w:r w:rsidRPr="006B7339">
        <w:rPr>
          <w:rFonts w:ascii="Times New Roman" w:hAnsi="Times New Roman" w:cs="Times New Roman"/>
          <w:sz w:val="24"/>
          <w:szCs w:val="24"/>
        </w:rPr>
        <w:t xml:space="preserve"> финансовое положе</w:t>
      </w:r>
      <w:r>
        <w:rPr>
          <w:rFonts w:ascii="Times New Roman" w:hAnsi="Times New Roman" w:cs="Times New Roman"/>
          <w:sz w:val="24"/>
          <w:szCs w:val="24"/>
        </w:rPr>
        <w:t>ние</w:t>
      </w:r>
      <w:r w:rsidRPr="006B7339">
        <w:rPr>
          <w:rFonts w:ascii="Times New Roman" w:hAnsi="Times New Roman" w:cs="Times New Roman"/>
          <w:sz w:val="24"/>
          <w:szCs w:val="24"/>
        </w:rPr>
        <w:t xml:space="preserve">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6B7339">
        <w:rPr>
          <w:rFonts w:ascii="Times New Roman" w:hAnsi="Times New Roman" w:cs="Times New Roman"/>
          <w:sz w:val="24"/>
          <w:szCs w:val="24"/>
        </w:rPr>
        <w:t xml:space="preserve"> года, а также ее финансовые результ</w:t>
      </w:r>
      <w:r>
        <w:rPr>
          <w:rFonts w:ascii="Times New Roman" w:hAnsi="Times New Roman" w:cs="Times New Roman"/>
          <w:sz w:val="24"/>
          <w:szCs w:val="24"/>
        </w:rPr>
        <w:t>аты и движение</w:t>
      </w:r>
      <w:r w:rsidRPr="006B7339">
        <w:rPr>
          <w:rFonts w:ascii="Times New Roman" w:hAnsi="Times New Roman" w:cs="Times New Roman"/>
          <w:sz w:val="24"/>
          <w:szCs w:val="24"/>
        </w:rPr>
        <w:t xml:space="preserve"> денежных средств за год, закончившийся на указанную дату, в соответствии с </w:t>
      </w:r>
      <w:r w:rsidRPr="000851E4">
        <w:rPr>
          <w:rFonts w:ascii="Times New Roman" w:hAnsi="Times New Roman" w:cs="Times New Roman"/>
          <w:sz w:val="24"/>
          <w:szCs w:val="24"/>
        </w:rPr>
        <w:t xml:space="preserve">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r w:rsidRPr="006B7339">
        <w:rPr>
          <w:rFonts w:ascii="Times New Roman" w:hAnsi="Times New Roman" w:cs="Times New Roman"/>
          <w:sz w:val="24"/>
          <w:szCs w:val="24"/>
        </w:rPr>
        <w:t>.</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Основание для выражения мнения</w:t>
      </w:r>
      <w:r w:rsidR="00534539">
        <w:rPr>
          <w:rFonts w:ascii="Times New Roman" w:hAnsi="Times New Roman" w:cs="Times New Roman"/>
          <w:b/>
          <w:i/>
          <w:sz w:val="24"/>
          <w:szCs w:val="24"/>
        </w:rPr>
        <w:t xml:space="preserve"> с оговоркой</w:t>
      </w:r>
    </w:p>
    <w:p w:rsidR="00254B70" w:rsidRPr="0038325A" w:rsidRDefault="00254B70" w:rsidP="00254B70">
      <w:pPr>
        <w:jc w:val="both"/>
        <w:rPr>
          <w:rFonts w:ascii="Times New Roman" w:hAnsi="Times New Roman" w:cs="Times New Roman"/>
          <w:sz w:val="24"/>
          <w:szCs w:val="24"/>
        </w:rPr>
      </w:pPr>
      <w:r w:rsidRPr="0038325A">
        <w:rPr>
          <w:rFonts w:ascii="Times New Roman" w:hAnsi="Times New Roman" w:cs="Times New Roman"/>
          <w:sz w:val="24"/>
          <w:szCs w:val="24"/>
        </w:rPr>
        <w:t xml:space="preserve">В нарушение пункта 70 Приказа Минфина РФ от 29.07.1998 №34н «Об утверждении Положения по ведению бухгалтерского учета и бухгалтерской отчетности в Российской Федерации»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38325A">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r>
        <w:rPr>
          <w:rFonts w:ascii="Times New Roman" w:hAnsi="Times New Roman" w:cs="Times New Roman"/>
          <w:sz w:val="24"/>
          <w:szCs w:val="24"/>
        </w:rPr>
        <w:t xml:space="preserve"> на 31 декабря 2016</w:t>
      </w:r>
      <w:r w:rsidRPr="0038325A">
        <w:rPr>
          <w:rFonts w:ascii="Times New Roman" w:hAnsi="Times New Roman" w:cs="Times New Roman"/>
          <w:sz w:val="24"/>
          <w:szCs w:val="24"/>
        </w:rPr>
        <w:t xml:space="preserve"> года не отражен резерв по сомнительным долгам в сумме </w:t>
      </w:r>
      <w:proofErr w:type="spellStart"/>
      <w:r w:rsidRPr="00254B70">
        <w:rPr>
          <w:rFonts w:ascii="Times New Roman" w:hAnsi="Times New Roman" w:cs="Times New Roman"/>
          <w:sz w:val="24"/>
          <w:szCs w:val="24"/>
          <w:highlight w:val="lightGray"/>
        </w:rPr>
        <w:t>ххх</w:t>
      </w:r>
      <w:proofErr w:type="spellEnd"/>
      <w:r w:rsidRPr="0038325A">
        <w:rPr>
          <w:rFonts w:ascii="Times New Roman" w:hAnsi="Times New Roman" w:cs="Times New Roman"/>
          <w:sz w:val="24"/>
          <w:szCs w:val="24"/>
        </w:rPr>
        <w:t xml:space="preserve"> тыс. рублей, в результате чего:</w:t>
      </w:r>
    </w:p>
    <w:p w:rsidR="00254B70" w:rsidRPr="0038325A" w:rsidRDefault="00254B70" w:rsidP="00254B70">
      <w:pPr>
        <w:pStyle w:val="a3"/>
        <w:numPr>
          <w:ilvl w:val="0"/>
          <w:numId w:val="18"/>
        </w:numPr>
        <w:jc w:val="both"/>
        <w:rPr>
          <w:rFonts w:ascii="Times New Roman" w:hAnsi="Times New Roman" w:cs="Times New Roman"/>
          <w:sz w:val="24"/>
          <w:szCs w:val="24"/>
        </w:rPr>
      </w:pPr>
      <w:r w:rsidRPr="0038325A">
        <w:rPr>
          <w:rFonts w:ascii="Times New Roman" w:hAnsi="Times New Roman" w:cs="Times New Roman"/>
          <w:sz w:val="24"/>
          <w:szCs w:val="24"/>
        </w:rPr>
        <w:t>строка 12</w:t>
      </w:r>
      <w:r>
        <w:rPr>
          <w:rFonts w:ascii="Times New Roman" w:hAnsi="Times New Roman" w:cs="Times New Roman"/>
          <w:sz w:val="24"/>
          <w:szCs w:val="24"/>
        </w:rPr>
        <w:t>30 «Дебиторская задолженность» бухгалтерского б</w:t>
      </w:r>
      <w:r w:rsidRPr="0038325A">
        <w:rPr>
          <w:rFonts w:ascii="Times New Roman" w:hAnsi="Times New Roman" w:cs="Times New Roman"/>
          <w:sz w:val="24"/>
          <w:szCs w:val="24"/>
        </w:rPr>
        <w:t xml:space="preserve">аланса по состоянию на 31 декабря </w:t>
      </w:r>
      <w:r>
        <w:rPr>
          <w:rFonts w:ascii="Times New Roman" w:hAnsi="Times New Roman" w:cs="Times New Roman"/>
          <w:sz w:val="24"/>
          <w:szCs w:val="24"/>
        </w:rPr>
        <w:t>2016</w:t>
      </w:r>
      <w:r w:rsidRPr="0038325A">
        <w:rPr>
          <w:rFonts w:ascii="Times New Roman" w:hAnsi="Times New Roman" w:cs="Times New Roman"/>
          <w:sz w:val="24"/>
          <w:szCs w:val="24"/>
        </w:rPr>
        <w:t xml:space="preserve"> года завышена и строка 1370 «Нераспределенна</w:t>
      </w:r>
      <w:r>
        <w:rPr>
          <w:rFonts w:ascii="Times New Roman" w:hAnsi="Times New Roman" w:cs="Times New Roman"/>
          <w:sz w:val="24"/>
          <w:szCs w:val="24"/>
        </w:rPr>
        <w:t>я прибыль (непокрытый убыток)» бухгалтерского б</w:t>
      </w:r>
      <w:r w:rsidRPr="0038325A">
        <w:rPr>
          <w:rFonts w:ascii="Times New Roman" w:hAnsi="Times New Roman" w:cs="Times New Roman"/>
          <w:sz w:val="24"/>
          <w:szCs w:val="24"/>
        </w:rPr>
        <w:t>аланса</w:t>
      </w:r>
      <w:r>
        <w:rPr>
          <w:rFonts w:ascii="Times New Roman" w:hAnsi="Times New Roman" w:cs="Times New Roman"/>
          <w:sz w:val="24"/>
          <w:szCs w:val="24"/>
        </w:rPr>
        <w:t xml:space="preserve"> по состоянию на 31 декабря 2016</w:t>
      </w:r>
      <w:r w:rsidRPr="0038325A">
        <w:rPr>
          <w:rFonts w:ascii="Times New Roman" w:hAnsi="Times New Roman" w:cs="Times New Roman"/>
          <w:sz w:val="24"/>
          <w:szCs w:val="24"/>
        </w:rPr>
        <w:t xml:space="preserve"> года занижена на </w:t>
      </w:r>
      <w:proofErr w:type="spellStart"/>
      <w:r w:rsidRPr="00254B70">
        <w:rPr>
          <w:rFonts w:ascii="Times New Roman" w:hAnsi="Times New Roman" w:cs="Times New Roman"/>
          <w:sz w:val="24"/>
          <w:szCs w:val="24"/>
          <w:highlight w:val="lightGray"/>
        </w:rPr>
        <w:t>ххх</w:t>
      </w:r>
      <w:proofErr w:type="spellEnd"/>
      <w:r w:rsidRPr="0038325A">
        <w:rPr>
          <w:rFonts w:ascii="Times New Roman" w:hAnsi="Times New Roman" w:cs="Times New Roman"/>
          <w:sz w:val="24"/>
          <w:szCs w:val="24"/>
        </w:rPr>
        <w:t xml:space="preserve"> тыс. рублей;</w:t>
      </w:r>
    </w:p>
    <w:p w:rsidR="00254B70" w:rsidRPr="0038325A" w:rsidRDefault="00254B70" w:rsidP="00254B70">
      <w:pPr>
        <w:pStyle w:val="a3"/>
        <w:numPr>
          <w:ilvl w:val="0"/>
          <w:numId w:val="18"/>
        </w:numPr>
        <w:jc w:val="both"/>
        <w:rPr>
          <w:rFonts w:ascii="Times New Roman" w:hAnsi="Times New Roman" w:cs="Times New Roman"/>
          <w:sz w:val="24"/>
          <w:szCs w:val="24"/>
        </w:rPr>
      </w:pPr>
      <w:r w:rsidRPr="0038325A">
        <w:rPr>
          <w:rFonts w:ascii="Times New Roman" w:hAnsi="Times New Roman" w:cs="Times New Roman"/>
          <w:sz w:val="24"/>
          <w:szCs w:val="24"/>
        </w:rPr>
        <w:t xml:space="preserve">строки 2350 «Прочие расходы» и </w:t>
      </w:r>
      <w:r>
        <w:rPr>
          <w:rFonts w:ascii="Times New Roman" w:hAnsi="Times New Roman" w:cs="Times New Roman"/>
          <w:sz w:val="24"/>
          <w:szCs w:val="24"/>
        </w:rPr>
        <w:t>2400 «Чистая прибыль (убыток)» отчета о финансовых р</w:t>
      </w:r>
      <w:r w:rsidRPr="0038325A">
        <w:rPr>
          <w:rFonts w:ascii="Times New Roman" w:hAnsi="Times New Roman" w:cs="Times New Roman"/>
          <w:sz w:val="24"/>
          <w:szCs w:val="24"/>
        </w:rPr>
        <w:t>ез</w:t>
      </w:r>
      <w:r>
        <w:rPr>
          <w:rFonts w:ascii="Times New Roman" w:hAnsi="Times New Roman" w:cs="Times New Roman"/>
          <w:sz w:val="24"/>
          <w:szCs w:val="24"/>
        </w:rPr>
        <w:t xml:space="preserve">ультатах за 2016 </w:t>
      </w:r>
      <w:r w:rsidRPr="0038325A">
        <w:rPr>
          <w:rFonts w:ascii="Times New Roman" w:hAnsi="Times New Roman" w:cs="Times New Roman"/>
          <w:sz w:val="24"/>
          <w:szCs w:val="24"/>
        </w:rPr>
        <w:t xml:space="preserve">год занижены на </w:t>
      </w:r>
      <w:proofErr w:type="spellStart"/>
      <w:r w:rsidRPr="00254B70">
        <w:rPr>
          <w:rFonts w:ascii="Times New Roman" w:hAnsi="Times New Roman" w:cs="Times New Roman"/>
          <w:sz w:val="24"/>
          <w:szCs w:val="24"/>
          <w:highlight w:val="lightGray"/>
        </w:rPr>
        <w:t>ххх</w:t>
      </w:r>
      <w:proofErr w:type="spellEnd"/>
      <w:r w:rsidRPr="0038325A">
        <w:rPr>
          <w:rFonts w:ascii="Times New Roman" w:hAnsi="Times New Roman" w:cs="Times New Roman"/>
          <w:sz w:val="24"/>
          <w:szCs w:val="24"/>
        </w:rPr>
        <w:t xml:space="preserve"> тыс. рублей.</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настоящего </w:t>
      </w:r>
      <w:r w:rsidRPr="00EB78BD">
        <w:rPr>
          <w:rFonts w:ascii="Times New Roman" w:hAnsi="Times New Roman" w:cs="Times New Roman"/>
          <w:sz w:val="24"/>
          <w:szCs w:val="24"/>
        </w:rPr>
        <w:lastRenderedPageBreak/>
        <w:t xml:space="preserve">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9B36E9">
        <w:rPr>
          <w:rFonts w:ascii="Times New Roman" w:hAnsi="Times New Roman" w:cs="Times New Roman"/>
          <w:sz w:val="24"/>
          <w:szCs w:val="24"/>
        </w:rPr>
        <w:t>нами</w:t>
      </w:r>
      <w:r w:rsidRPr="00EB78BD">
        <w:rPr>
          <w:rFonts w:ascii="Times New Roman" w:hAnsi="Times New Roman" w:cs="Times New Roman"/>
          <w:sz w:val="24"/>
          <w:szCs w:val="24"/>
        </w:rPr>
        <w:t xml:space="preserve"> мнения</w:t>
      </w:r>
      <w:r w:rsidR="00254B70">
        <w:rPr>
          <w:rFonts w:ascii="Times New Roman" w:hAnsi="Times New Roman" w:cs="Times New Roman"/>
          <w:sz w:val="24"/>
          <w:szCs w:val="24"/>
        </w:rPr>
        <w:t xml:space="preserve"> с оговоркой</w:t>
      </w:r>
      <w:r w:rsidRPr="00EB78BD">
        <w:rPr>
          <w:rFonts w:ascii="Times New Roman" w:hAnsi="Times New Roman" w:cs="Times New Roman"/>
          <w:sz w:val="24"/>
          <w:szCs w:val="24"/>
        </w:rPr>
        <w:t>.</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Ключевые вопросы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за текущий период. Эти вопросы были рассмотрены в контексте нашего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в целом и при формировании нашего мнения об этой отчетности, и мы не выражаем отдельного мнения об этих вопросах.</w:t>
      </w:r>
      <w:r w:rsidR="004C3492" w:rsidRPr="004C3492">
        <w:t xml:space="preserve"> </w:t>
      </w:r>
      <w:r w:rsidR="004C3492" w:rsidRPr="004C3492">
        <w:rPr>
          <w:rFonts w:ascii="Times New Roman" w:hAnsi="Times New Roman" w:cs="Times New Roman"/>
          <w:sz w:val="24"/>
          <w:szCs w:val="24"/>
        </w:rPr>
        <w:t>В дополнение к вопросу, изложенному в разделе «Основание для выражения мнения с оговоркой», мы определили указанные ниже вопросы как ключевые вопросы аудита, информацию о которых необходимо сообщить в нашем заключении.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[Пример. Дебиторская задолженность - пояснение [Х]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rsidR="0076108D" w:rsidRPr="00C35427" w:rsidRDefault="0076108D" w:rsidP="0076108D">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Прочая информация </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прочую информацию. Прочая информация включает [информацию, содержащуюся в отчете Х, но не </w:t>
      </w:r>
      <w:r>
        <w:rPr>
          <w:rFonts w:ascii="Times New Roman" w:hAnsi="Times New Roman" w:cs="Times New Roman"/>
          <w:sz w:val="24"/>
          <w:szCs w:val="24"/>
        </w:rPr>
        <w:t>включает годовую бухгалтерскую (финансовую)</w:t>
      </w:r>
      <w:r w:rsidRPr="00EB78BD">
        <w:rPr>
          <w:rFonts w:ascii="Times New Roman" w:hAnsi="Times New Roman" w:cs="Times New Roman"/>
          <w:sz w:val="24"/>
          <w:szCs w:val="24"/>
        </w:rPr>
        <w:t xml:space="preserve"> отчетность и наше аудиторское заключение о ней].</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Наше мнение о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76108D" w:rsidRPr="00EB78BD" w:rsidRDefault="0076108D" w:rsidP="0076108D">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отчетностью или нашими знаниями, полученными в ходе аудита, и не содержит ли прочая информация иные признаки существенных искажений. </w:t>
      </w:r>
      <w:r w:rsidRPr="00EB78BD">
        <w:rPr>
          <w:rFonts w:ascii="Times New Roman" w:hAnsi="Times New Roman" w:cs="Times New Roman"/>
          <w:sz w:val="24"/>
          <w:szCs w:val="24"/>
        </w:rPr>
        <w:lastRenderedPageBreak/>
        <w:t xml:space="preserve">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r w:rsidRPr="004C3492">
        <w:rPr>
          <w:rFonts w:ascii="Times New Roman" w:hAnsi="Times New Roman" w:cs="Times New Roman"/>
          <w:sz w:val="24"/>
          <w:szCs w:val="24"/>
        </w:rPr>
        <w:t xml:space="preserve">Как указано в разделе «Основание для выражения мнения с оговоркой» выше, мы </w:t>
      </w:r>
      <w:r>
        <w:rPr>
          <w:rFonts w:ascii="Times New Roman" w:hAnsi="Times New Roman" w:cs="Times New Roman"/>
          <w:sz w:val="24"/>
          <w:szCs w:val="24"/>
        </w:rPr>
        <w:t xml:space="preserve">выявили, что дебиторская задолженность и нераспределенная прибыль по состоянию на 31 декабря 2016 года завышена на </w:t>
      </w:r>
      <w:proofErr w:type="spellStart"/>
      <w:r w:rsidRPr="00C9178A">
        <w:rPr>
          <w:rFonts w:ascii="Times New Roman" w:hAnsi="Times New Roman" w:cs="Times New Roman"/>
          <w:sz w:val="24"/>
          <w:szCs w:val="24"/>
          <w:highlight w:val="lightGray"/>
        </w:rPr>
        <w:t>ххх</w:t>
      </w:r>
      <w:proofErr w:type="spellEnd"/>
      <w:r>
        <w:rPr>
          <w:rFonts w:ascii="Times New Roman" w:hAnsi="Times New Roman" w:cs="Times New Roman"/>
          <w:sz w:val="24"/>
          <w:szCs w:val="24"/>
        </w:rPr>
        <w:t xml:space="preserve"> тыс. рублей</w:t>
      </w:r>
      <w:r w:rsidRPr="004C3492">
        <w:rPr>
          <w:rFonts w:ascii="Times New Roman" w:hAnsi="Times New Roman" w:cs="Times New Roman"/>
          <w:sz w:val="24"/>
          <w:szCs w:val="24"/>
        </w:rPr>
        <w:t xml:space="preserve">. </w:t>
      </w:r>
    </w:p>
    <w:p w:rsidR="00A76BF3" w:rsidRPr="00C35427" w:rsidRDefault="00A76BF3" w:rsidP="0076108D">
      <w:pPr>
        <w:keepNext/>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руководства и [членов совета директоров]  аудируемого лица </w:t>
      </w:r>
      <w:r w:rsidR="00DB1E4D">
        <w:rPr>
          <w:rFonts w:ascii="Times New Roman" w:hAnsi="Times New Roman" w:cs="Times New Roman"/>
          <w:b/>
          <w:i/>
          <w:sz w:val="24"/>
          <w:szCs w:val="24"/>
        </w:rPr>
        <w:t xml:space="preserve">за годовую бухгалтерскую (финансовую) </w:t>
      </w:r>
      <w:r w:rsidRPr="00C35427">
        <w:rPr>
          <w:rFonts w:ascii="Times New Roman" w:hAnsi="Times New Roman" w:cs="Times New Roman"/>
          <w:b/>
          <w:i/>
          <w:sz w:val="24"/>
          <w:szCs w:val="24"/>
        </w:rPr>
        <w:t>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подготовку и достоверное представление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EB78BD">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[Члены совета директоров] несут ответственность за надзор за подготовкой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аудируемого лица.</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C35427">
        <w:rPr>
          <w:rFonts w:ascii="Times New Roman" w:hAnsi="Times New Roman" w:cs="Times New Roman"/>
          <w:b/>
          <w:i/>
          <w:sz w:val="24"/>
          <w:szCs w:val="24"/>
        </w:rPr>
        <w:t>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271DBD">
      <w:pPr>
        <w:pStyle w:val="a3"/>
        <w:numPr>
          <w:ilvl w:val="0"/>
          <w:numId w:val="20"/>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w:t>
      </w:r>
      <w:r w:rsidRPr="002A7273">
        <w:rPr>
          <w:rFonts w:ascii="Times New Roman" w:hAnsi="Times New Roman" w:cs="Times New Roman"/>
          <w:sz w:val="24"/>
          <w:szCs w:val="24"/>
        </w:rPr>
        <w:lastRenderedPageBreak/>
        <w:t xml:space="preserve">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271DBD">
      <w:pPr>
        <w:pStyle w:val="a3"/>
        <w:numPr>
          <w:ilvl w:val="0"/>
          <w:numId w:val="20"/>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2A7273" w:rsidRDefault="00A76BF3" w:rsidP="00271DBD">
      <w:pPr>
        <w:pStyle w:val="a3"/>
        <w:numPr>
          <w:ilvl w:val="0"/>
          <w:numId w:val="20"/>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271DBD">
      <w:pPr>
        <w:pStyle w:val="a3"/>
        <w:numPr>
          <w:ilvl w:val="0"/>
          <w:numId w:val="20"/>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271DBD">
      <w:pPr>
        <w:pStyle w:val="a3"/>
        <w:numPr>
          <w:ilvl w:val="0"/>
          <w:numId w:val="20"/>
        </w:numPr>
        <w:jc w:val="both"/>
        <w:rPr>
          <w:rFonts w:ascii="Times New Roman" w:hAnsi="Times New Roman" w:cs="Times New Roman"/>
          <w:sz w:val="24"/>
          <w:szCs w:val="24"/>
        </w:rPr>
      </w:pPr>
      <w:r w:rsidRPr="002A7273">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w:t>
      </w:r>
      <w:r w:rsidRPr="00EB78BD">
        <w:rPr>
          <w:rFonts w:ascii="Times New Roman" w:hAnsi="Times New Roman" w:cs="Times New Roman"/>
          <w:sz w:val="24"/>
          <w:szCs w:val="24"/>
        </w:rPr>
        <w:lastRenderedPageBreak/>
        <w:t>отрицательные последствия сообщения такой информации превысят общественно значимую пользу от ее сообщения.</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Default="00A76BF3" w:rsidP="00A76BF3">
      <w:pPr>
        <w:jc w:val="both"/>
        <w:rPr>
          <w:rFonts w:ascii="Times New Roman" w:hAnsi="Times New Roman" w:cs="Times New Roman"/>
          <w:sz w:val="24"/>
          <w:szCs w:val="24"/>
        </w:rPr>
      </w:pPr>
    </w:p>
    <w:p w:rsidR="00A76BF3" w:rsidRPr="00935DA3" w:rsidRDefault="00A76BF3" w:rsidP="00A76BF3">
      <w:pPr>
        <w:pStyle w:val="20"/>
        <w:numPr>
          <w:ilvl w:val="1"/>
          <w:numId w:val="15"/>
        </w:numPr>
        <w:spacing w:before="120" w:after="120"/>
        <w:jc w:val="both"/>
        <w:rPr>
          <w:rFonts w:ascii="Times New Roman" w:hAnsi="Times New Roman" w:cs="Times New Roman"/>
          <w:b/>
          <w:color w:val="auto"/>
        </w:rPr>
      </w:pPr>
      <w:bookmarkStart w:id="10" w:name="_Toc470375184"/>
      <w:r>
        <w:rPr>
          <w:rFonts w:ascii="Times New Roman" w:hAnsi="Times New Roman" w:cs="Times New Roman"/>
          <w:b/>
          <w:color w:val="auto"/>
        </w:rPr>
        <w:t xml:space="preserve">Финансовая </w:t>
      </w:r>
      <w:r w:rsidRPr="00935DA3">
        <w:rPr>
          <w:rFonts w:ascii="Times New Roman" w:hAnsi="Times New Roman" w:cs="Times New Roman"/>
          <w:b/>
          <w:color w:val="auto"/>
        </w:rPr>
        <w:t>отчетность по МСФО</w:t>
      </w:r>
      <w:r>
        <w:rPr>
          <w:rFonts w:ascii="Times New Roman" w:hAnsi="Times New Roman" w:cs="Times New Roman"/>
          <w:b/>
          <w:color w:val="auto"/>
        </w:rPr>
        <w:t>: к</w:t>
      </w:r>
      <w:r w:rsidRPr="00935DA3">
        <w:rPr>
          <w:rFonts w:ascii="Times New Roman" w:hAnsi="Times New Roman" w:cs="Times New Roman"/>
          <w:b/>
          <w:color w:val="auto"/>
        </w:rPr>
        <w:t>онсолидированная</w:t>
      </w:r>
      <w:bookmarkEnd w:id="10"/>
    </w:p>
    <w:tbl>
      <w:tblPr>
        <w:tblStyle w:val="a8"/>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4C1986">
              <w:rPr>
                <w:rFonts w:ascii="Times New Roman" w:hAnsi="Times New Roman" w:cs="Times New Roman"/>
                <w:sz w:val="20"/>
                <w:szCs w:val="20"/>
              </w:rPr>
              <w:t>удируемое лицо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A76BF3" w:rsidRPr="007F1D96"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7F1D96">
              <w:rPr>
                <w:rFonts w:ascii="Times New Roman" w:hAnsi="Times New Roman" w:cs="Times New Roman"/>
                <w:sz w:val="20"/>
                <w:szCs w:val="20"/>
              </w:rPr>
              <w:t>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w:t>
            </w:r>
            <w:r>
              <w:rPr>
                <w:rFonts w:ascii="Times New Roman" w:hAnsi="Times New Roman" w:cs="Times New Roman"/>
                <w:sz w:val="20"/>
                <w:szCs w:val="20"/>
              </w:rPr>
              <w:t>рии Российской Федерации.</w:t>
            </w:r>
          </w:p>
          <w:p w:rsidR="00A76BF3" w:rsidRPr="005F40C4" w:rsidRDefault="005F40C4" w:rsidP="005F40C4">
            <w:pPr>
              <w:pStyle w:val="a3"/>
              <w:numPr>
                <w:ilvl w:val="0"/>
                <w:numId w:val="6"/>
              </w:numPr>
              <w:jc w:val="both"/>
              <w:rPr>
                <w:rFonts w:ascii="Times New Roman" w:hAnsi="Times New Roman" w:cs="Times New Roman"/>
                <w:sz w:val="24"/>
                <w:szCs w:val="24"/>
              </w:rPr>
            </w:pPr>
            <w:r w:rsidRPr="005F40C4">
              <w:rPr>
                <w:rFonts w:ascii="Times New Roman" w:hAnsi="Times New Roman" w:cs="Times New Roman"/>
                <w:sz w:val="20"/>
                <w:szCs w:val="20"/>
              </w:rPr>
              <w:t>Аудитор не смог получить достаточные надлежащие аудиторские доказательства в отношении инвестиции в иностранную ассоциированную организацию. Потенциальное влияние, вызванное отсутствием возможности получения достаточных надлежащих аудиторских доказательств, представляется существенным для консолидированной финансовой отчетности, но не всеобъемлющим (то есть правомерно выражение мнения с оговоркой).</w:t>
            </w:r>
          </w:p>
          <w:p w:rsidR="005F40C4" w:rsidRDefault="005F40C4" w:rsidP="005F40C4">
            <w:pPr>
              <w:pStyle w:val="a3"/>
              <w:numPr>
                <w:ilvl w:val="0"/>
                <w:numId w:val="6"/>
              </w:numPr>
              <w:jc w:val="both"/>
              <w:rPr>
                <w:rFonts w:ascii="Times New Roman" w:hAnsi="Times New Roman" w:cs="Times New Roman"/>
                <w:sz w:val="24"/>
                <w:szCs w:val="24"/>
              </w:rPr>
            </w:pPr>
            <w:r w:rsidRPr="005F40C4">
              <w:rPr>
                <w:rFonts w:ascii="Times New Roman" w:hAnsi="Times New Roman" w:cs="Times New Roman"/>
                <w:sz w:val="20"/>
                <w:szCs w:val="20"/>
              </w:rPr>
              <w:t>Аудитор получил всю прочую информацию до даты аудиторского заключения, и вопрос, послуживший основанием для выражения мнения с оговоркой о консолидированной финансовой отчетности, также оказывает влияние на прочую информацию.</w:t>
            </w:r>
          </w:p>
        </w:tc>
      </w:tr>
    </w:tbl>
    <w:p w:rsidR="00A76BF3" w:rsidRPr="00EB78BD" w:rsidRDefault="00A76BF3" w:rsidP="00A76BF3">
      <w:pPr>
        <w:jc w:val="both"/>
        <w:rPr>
          <w:rFonts w:ascii="Times New Roman" w:hAnsi="Times New Roman" w:cs="Times New Roman"/>
          <w:sz w:val="24"/>
          <w:szCs w:val="24"/>
        </w:rPr>
      </w:pPr>
    </w:p>
    <w:p w:rsidR="00A76BF3" w:rsidRPr="00416E9A" w:rsidRDefault="00A76BF3" w:rsidP="00A76BF3">
      <w:pPr>
        <w:jc w:val="center"/>
        <w:rPr>
          <w:rFonts w:ascii="Times New Roman" w:hAnsi="Times New Roman" w:cs="Times New Roman"/>
          <w:b/>
          <w:sz w:val="24"/>
          <w:szCs w:val="24"/>
        </w:rPr>
      </w:pPr>
      <w:r w:rsidRPr="00416E9A">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Мнение</w:t>
      </w:r>
      <w:r w:rsidR="005F40C4">
        <w:rPr>
          <w:rFonts w:ascii="Times New Roman" w:hAnsi="Times New Roman" w:cs="Times New Roman"/>
          <w:b/>
          <w:i/>
          <w:sz w:val="24"/>
          <w:szCs w:val="24"/>
        </w:rPr>
        <w:t xml:space="preserve"> с оговоркой</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консолидированной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Pr>
          <w:rFonts w:ascii="Times New Roman" w:hAnsi="Times New Roman" w:cs="Times New Roman"/>
          <w:sz w:val="24"/>
          <w:szCs w:val="24"/>
        </w:rPr>
        <w:t>)</w:t>
      </w:r>
      <w:r w:rsidRPr="00EB78BD">
        <w:rPr>
          <w:rFonts w:ascii="Times New Roman" w:hAnsi="Times New Roman" w:cs="Times New Roman"/>
          <w:sz w:val="24"/>
          <w:szCs w:val="24"/>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По нашему мнению, </w:t>
      </w:r>
      <w:r w:rsidR="00D72A80" w:rsidRPr="00D72A80">
        <w:rPr>
          <w:rFonts w:ascii="Times New Roman" w:hAnsi="Times New Roman" w:cs="Times New Roman"/>
          <w:sz w:val="24"/>
          <w:szCs w:val="24"/>
        </w:rPr>
        <w:t xml:space="preserve">за исключением возможного влияния вопроса, изложенного в разделе «Основание для выражения мнения с оговоркой» нашего заключения, </w:t>
      </w:r>
      <w:r w:rsidRPr="00EB78BD">
        <w:rPr>
          <w:rFonts w:ascii="Times New Roman" w:hAnsi="Times New Roman" w:cs="Times New Roman"/>
          <w:sz w:val="24"/>
          <w:szCs w:val="24"/>
        </w:rPr>
        <w:t xml:space="preserve">прилагаемая годовая консолидированная финансовая отчетность отражает достоверно во всех существенных </w:t>
      </w:r>
      <w:r w:rsidR="006962ED">
        <w:rPr>
          <w:rFonts w:ascii="Times New Roman" w:hAnsi="Times New Roman" w:cs="Times New Roman"/>
          <w:sz w:val="24"/>
          <w:szCs w:val="24"/>
        </w:rPr>
        <w:t>аспектах</w:t>
      </w:r>
      <w:r w:rsidRPr="00EB78BD">
        <w:rPr>
          <w:rFonts w:ascii="Times New Roman" w:hAnsi="Times New Roman" w:cs="Times New Roman"/>
          <w:sz w:val="24"/>
          <w:szCs w:val="24"/>
        </w:rPr>
        <w:t xml:space="preserve">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Основание для выражения мнения</w:t>
      </w:r>
      <w:r w:rsidR="005F40C4">
        <w:rPr>
          <w:rFonts w:ascii="Times New Roman" w:hAnsi="Times New Roman" w:cs="Times New Roman"/>
          <w:b/>
          <w:i/>
          <w:sz w:val="24"/>
          <w:szCs w:val="24"/>
        </w:rPr>
        <w:t xml:space="preserve"> с оговоркой</w:t>
      </w:r>
    </w:p>
    <w:p w:rsidR="002E3C10" w:rsidRDefault="002E3C10" w:rsidP="00A76BF3">
      <w:pPr>
        <w:jc w:val="both"/>
        <w:rPr>
          <w:rFonts w:ascii="Times New Roman" w:hAnsi="Times New Roman" w:cs="Times New Roman"/>
          <w:sz w:val="24"/>
          <w:szCs w:val="24"/>
        </w:rPr>
      </w:pPr>
      <w:r w:rsidRPr="002E3C10">
        <w:rPr>
          <w:rFonts w:ascii="Times New Roman" w:hAnsi="Times New Roman" w:cs="Times New Roman"/>
          <w:sz w:val="24"/>
          <w:szCs w:val="24"/>
        </w:rPr>
        <w:t xml:space="preserve">Инвестиция Группы в иностранную ассоциированную организацию </w:t>
      </w:r>
      <w:r w:rsidRPr="002E3C10">
        <w:rPr>
          <w:rFonts w:ascii="Times New Roman" w:hAnsi="Times New Roman" w:cs="Times New Roman"/>
          <w:sz w:val="24"/>
          <w:szCs w:val="24"/>
          <w:highlight w:val="lightGray"/>
        </w:rPr>
        <w:t>XYZ</w:t>
      </w:r>
      <w:r w:rsidRPr="002E3C10">
        <w:rPr>
          <w:rFonts w:ascii="Times New Roman" w:hAnsi="Times New Roman" w:cs="Times New Roman"/>
          <w:sz w:val="24"/>
          <w:szCs w:val="24"/>
        </w:rPr>
        <w:t>, приобретенную в течение года и признаваемую по методу долевого участия, отражена в консолидированном отчете о финанс</w:t>
      </w:r>
      <w:r>
        <w:rPr>
          <w:rFonts w:ascii="Times New Roman" w:hAnsi="Times New Roman" w:cs="Times New Roman"/>
          <w:sz w:val="24"/>
          <w:szCs w:val="24"/>
        </w:rPr>
        <w:t>овом положении на 31 декабря 20</w:t>
      </w:r>
      <w:r w:rsidRPr="002E3C10">
        <w:rPr>
          <w:rFonts w:ascii="Times New Roman" w:hAnsi="Times New Roman" w:cs="Times New Roman"/>
          <w:sz w:val="24"/>
          <w:szCs w:val="24"/>
        </w:rPr>
        <w:t xml:space="preserve">16 года в сумме </w:t>
      </w:r>
      <w:proofErr w:type="spellStart"/>
      <w:r w:rsidRPr="002E3C10">
        <w:rPr>
          <w:rFonts w:ascii="Times New Roman" w:hAnsi="Times New Roman" w:cs="Times New Roman"/>
          <w:sz w:val="24"/>
          <w:szCs w:val="24"/>
        </w:rPr>
        <w:t>ххх</w:t>
      </w:r>
      <w:proofErr w:type="spellEnd"/>
      <w:r w:rsidRPr="002E3C10">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2E3C10">
        <w:rPr>
          <w:rFonts w:ascii="Times New Roman" w:hAnsi="Times New Roman" w:cs="Times New Roman"/>
          <w:sz w:val="24"/>
          <w:szCs w:val="24"/>
        </w:rPr>
        <w:t xml:space="preserve">, и доля </w:t>
      </w:r>
      <w:r>
        <w:rPr>
          <w:rFonts w:ascii="Times New Roman" w:hAnsi="Times New Roman" w:cs="Times New Roman"/>
          <w:sz w:val="24"/>
          <w:szCs w:val="24"/>
        </w:rPr>
        <w:t>Группы</w:t>
      </w:r>
      <w:r w:rsidRPr="002E3C10">
        <w:rPr>
          <w:rFonts w:ascii="Times New Roman" w:hAnsi="Times New Roman" w:cs="Times New Roman"/>
          <w:sz w:val="24"/>
          <w:szCs w:val="24"/>
        </w:rPr>
        <w:t xml:space="preserve"> в чистой прибыли </w:t>
      </w:r>
      <w:r w:rsidRPr="002E3C10">
        <w:rPr>
          <w:rFonts w:ascii="Times New Roman" w:hAnsi="Times New Roman" w:cs="Times New Roman"/>
          <w:sz w:val="24"/>
          <w:szCs w:val="24"/>
          <w:highlight w:val="lightGray"/>
        </w:rPr>
        <w:t>XYZ</w:t>
      </w:r>
      <w:r w:rsidRPr="002E3C10">
        <w:rPr>
          <w:rFonts w:ascii="Times New Roman" w:hAnsi="Times New Roman" w:cs="Times New Roman"/>
          <w:sz w:val="24"/>
          <w:szCs w:val="24"/>
        </w:rPr>
        <w:t xml:space="preserve"> в размере </w:t>
      </w:r>
      <w:proofErr w:type="spellStart"/>
      <w:r w:rsidRPr="002E3C10">
        <w:rPr>
          <w:rFonts w:ascii="Times New Roman" w:hAnsi="Times New Roman" w:cs="Times New Roman"/>
          <w:sz w:val="24"/>
          <w:szCs w:val="24"/>
        </w:rPr>
        <w:t>ххх</w:t>
      </w:r>
      <w:proofErr w:type="spellEnd"/>
      <w:r>
        <w:rPr>
          <w:rFonts w:ascii="Times New Roman" w:hAnsi="Times New Roman" w:cs="Times New Roman"/>
          <w:sz w:val="24"/>
          <w:szCs w:val="24"/>
        </w:rPr>
        <w:t xml:space="preserve"> тыс. рублей</w:t>
      </w:r>
      <w:r w:rsidRPr="002E3C10">
        <w:rPr>
          <w:rFonts w:ascii="Times New Roman" w:hAnsi="Times New Roman" w:cs="Times New Roman"/>
          <w:sz w:val="24"/>
          <w:szCs w:val="24"/>
        </w:rPr>
        <w:t xml:space="preserve"> включена в доход </w:t>
      </w:r>
      <w:r>
        <w:rPr>
          <w:rFonts w:ascii="Times New Roman" w:hAnsi="Times New Roman" w:cs="Times New Roman"/>
          <w:sz w:val="24"/>
          <w:szCs w:val="24"/>
        </w:rPr>
        <w:t>Группы</w:t>
      </w:r>
      <w:r w:rsidRPr="002E3C10">
        <w:rPr>
          <w:rFonts w:ascii="Times New Roman" w:hAnsi="Times New Roman" w:cs="Times New Roman"/>
          <w:sz w:val="24"/>
          <w:szCs w:val="24"/>
        </w:rPr>
        <w:t xml:space="preserve"> за год, закончившийся на указанную дату. Мы не смогли получить достаточные надлежащие аудиторские доказательства в отношении балансовой стоимости инвестиции в XYZ</w:t>
      </w:r>
      <w:r>
        <w:rPr>
          <w:rFonts w:ascii="Times New Roman" w:hAnsi="Times New Roman" w:cs="Times New Roman"/>
          <w:sz w:val="24"/>
          <w:szCs w:val="24"/>
        </w:rPr>
        <w:t xml:space="preserve"> по состоянию на 31 декабря 2016</w:t>
      </w:r>
      <w:r w:rsidRPr="002E3C10">
        <w:rPr>
          <w:rFonts w:ascii="Times New Roman" w:hAnsi="Times New Roman" w:cs="Times New Roman"/>
          <w:sz w:val="24"/>
          <w:szCs w:val="24"/>
        </w:rPr>
        <w:t xml:space="preserve"> года и доли </w:t>
      </w:r>
      <w:r>
        <w:rPr>
          <w:rFonts w:ascii="Times New Roman" w:hAnsi="Times New Roman" w:cs="Times New Roman"/>
          <w:sz w:val="24"/>
          <w:szCs w:val="24"/>
        </w:rPr>
        <w:t>Группы</w:t>
      </w:r>
      <w:r w:rsidRPr="002E3C10">
        <w:rPr>
          <w:rFonts w:ascii="Times New Roman" w:hAnsi="Times New Roman" w:cs="Times New Roman"/>
          <w:sz w:val="24"/>
          <w:szCs w:val="24"/>
        </w:rPr>
        <w:t xml:space="preserve"> в чистой прибыли XYZ за год, так как нам не был предоставлен доступ к финансовой информации, руководству и аудиторам XYZ. Следовательно, мы не могли определить, требуется ли внесение корректировок в указанные суммы.</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D72A80">
        <w:rPr>
          <w:rFonts w:ascii="Times New Roman" w:hAnsi="Times New Roman" w:cs="Times New Roman"/>
          <w:sz w:val="24"/>
          <w:szCs w:val="24"/>
        </w:rPr>
        <w:t>нами</w:t>
      </w:r>
      <w:r w:rsidRPr="00EB78BD">
        <w:rPr>
          <w:rFonts w:ascii="Times New Roman" w:hAnsi="Times New Roman" w:cs="Times New Roman"/>
          <w:sz w:val="24"/>
          <w:szCs w:val="24"/>
        </w:rPr>
        <w:t xml:space="preserve"> мнения</w:t>
      </w:r>
      <w:r w:rsidR="00D72A80">
        <w:rPr>
          <w:rFonts w:ascii="Times New Roman" w:hAnsi="Times New Roman" w:cs="Times New Roman"/>
          <w:sz w:val="24"/>
          <w:szCs w:val="24"/>
        </w:rPr>
        <w:t xml:space="preserve"> с оговоркой</w:t>
      </w:r>
      <w:r w:rsidRPr="00EB78BD">
        <w:rPr>
          <w:rFonts w:ascii="Times New Roman" w:hAnsi="Times New Roman" w:cs="Times New Roman"/>
          <w:sz w:val="24"/>
          <w:szCs w:val="24"/>
        </w:rPr>
        <w:t>.</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Ключевые вопросы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w:t>
      </w:r>
      <w:r w:rsidRPr="00EB78BD">
        <w:rPr>
          <w:rFonts w:ascii="Times New Roman" w:hAnsi="Times New Roman" w:cs="Times New Roman"/>
          <w:sz w:val="24"/>
          <w:szCs w:val="24"/>
        </w:rPr>
        <w:lastRenderedPageBreak/>
        <w:t>формировании нашего мнения об этой отчетности, и мы не выражаем отдельного мнения об этих вопросах.</w:t>
      </w:r>
      <w:r w:rsidR="00774DA9">
        <w:rPr>
          <w:rFonts w:ascii="Times New Roman" w:hAnsi="Times New Roman" w:cs="Times New Roman"/>
          <w:sz w:val="24"/>
          <w:szCs w:val="24"/>
        </w:rPr>
        <w:t xml:space="preserve"> </w:t>
      </w:r>
      <w:r w:rsidR="00774DA9" w:rsidRPr="004C3492">
        <w:rPr>
          <w:rFonts w:ascii="Times New Roman" w:hAnsi="Times New Roman" w:cs="Times New Roman"/>
          <w:sz w:val="24"/>
          <w:szCs w:val="24"/>
        </w:rPr>
        <w:t>В дополнение к вопросу, изложенному в разделе «Основание для выражения мнения с оговоркой», мы определили указанные ниже вопросы как ключевые вопросы аудита, информацию о которых необходимо сообщить в нашем заключении.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[Пример. Гудвилл - пояснение [Х] в годовой консолидированной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p>
    <w:p w:rsidR="0016516F" w:rsidRPr="00416E9A" w:rsidRDefault="0016516F" w:rsidP="0016516F">
      <w:pPr>
        <w:jc w:val="both"/>
        <w:rPr>
          <w:rFonts w:ascii="Times New Roman" w:hAnsi="Times New Roman" w:cs="Times New Roman"/>
          <w:b/>
          <w:i/>
          <w:sz w:val="24"/>
          <w:szCs w:val="24"/>
        </w:rPr>
      </w:pPr>
      <w:r w:rsidRPr="00416E9A">
        <w:rPr>
          <w:rFonts w:ascii="Times New Roman" w:hAnsi="Times New Roman" w:cs="Times New Roman"/>
          <w:b/>
          <w:i/>
          <w:sz w:val="24"/>
          <w:szCs w:val="24"/>
        </w:rPr>
        <w:t xml:space="preserve">Прочая информация  </w:t>
      </w:r>
    </w:p>
    <w:p w:rsidR="0016516F" w:rsidRPr="00EB78BD" w:rsidRDefault="0016516F" w:rsidP="0016516F">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консолидированную финансовую отчетность и наше аудиторское заключение о ней].</w:t>
      </w:r>
    </w:p>
    <w:p w:rsidR="0016516F" w:rsidRPr="00EB78BD" w:rsidRDefault="0016516F" w:rsidP="0016516F">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16516F" w:rsidRPr="00EB78BD" w:rsidRDefault="0016516F" w:rsidP="0016516F">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r w:rsidRPr="002E3C10">
        <w:rPr>
          <w:rFonts w:ascii="Times New Roman" w:hAnsi="Times New Roman" w:cs="Times New Roman"/>
          <w:sz w:val="24"/>
          <w:szCs w:val="24"/>
        </w:rPr>
        <w:t>Как указано в разделе «Основание для выражения мнения с оговоркой» выше, мы не смогли получить достаточные надлежащие доказательства в отношении балансовой стоимости инвестиции в XYZ по состоянию на 31</w:t>
      </w:r>
      <w:r>
        <w:rPr>
          <w:rFonts w:ascii="Times New Roman" w:hAnsi="Times New Roman" w:cs="Times New Roman"/>
          <w:sz w:val="24"/>
          <w:szCs w:val="24"/>
        </w:rPr>
        <w:t xml:space="preserve"> декабря 2016</w:t>
      </w:r>
      <w:r w:rsidRPr="002E3C10">
        <w:rPr>
          <w:rFonts w:ascii="Times New Roman" w:hAnsi="Times New Roman" w:cs="Times New Roman"/>
          <w:sz w:val="24"/>
          <w:szCs w:val="24"/>
        </w:rPr>
        <w:t xml:space="preserve"> года и доли </w:t>
      </w:r>
      <w:r>
        <w:rPr>
          <w:rFonts w:ascii="Times New Roman" w:hAnsi="Times New Roman" w:cs="Times New Roman"/>
          <w:sz w:val="24"/>
          <w:szCs w:val="24"/>
        </w:rPr>
        <w:t>Группы</w:t>
      </w:r>
      <w:r w:rsidRPr="002E3C10">
        <w:rPr>
          <w:rFonts w:ascii="Times New Roman" w:hAnsi="Times New Roman" w:cs="Times New Roman"/>
          <w:sz w:val="24"/>
          <w:szCs w:val="24"/>
        </w:rPr>
        <w:t xml:space="preserve"> в чистой прибыли XYZ за год. Следовательно, мы не можем сделать вывод о том, содержит ли прочая информация существенные искажения применительно к этому вопросу.</w:t>
      </w:r>
    </w:p>
    <w:p w:rsidR="00A76BF3" w:rsidRPr="00416E9A" w:rsidRDefault="00A76BF3" w:rsidP="00102E72">
      <w:pPr>
        <w:keepNext/>
        <w:jc w:val="both"/>
        <w:rPr>
          <w:rFonts w:ascii="Times New Roman" w:hAnsi="Times New Roman" w:cs="Times New Roman"/>
          <w:b/>
          <w:i/>
          <w:sz w:val="24"/>
          <w:szCs w:val="24"/>
        </w:rPr>
      </w:pPr>
      <w:r w:rsidRPr="00416E9A">
        <w:rPr>
          <w:rFonts w:ascii="Times New Roman" w:hAnsi="Times New Roman" w:cs="Times New Roman"/>
          <w:b/>
          <w:i/>
          <w:sz w:val="24"/>
          <w:szCs w:val="24"/>
        </w:rPr>
        <w:lastRenderedPageBreak/>
        <w:t>Ответственность руководства и [членов совета директоров]  аудируемого лица за годовую консолидированную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консолидированной финансовой отчетности Группы.</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аудитора за аудит годовой консолидированной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 xml:space="preserve">получаем понимание системы внутреннего контроля, имеющей значение для аудита, с целью разработки аудиторских процедур, соответствующих </w:t>
      </w:r>
      <w:r w:rsidRPr="002A7273">
        <w:rPr>
          <w:rFonts w:ascii="Times New Roman" w:hAnsi="Times New Roman" w:cs="Times New Roman"/>
          <w:sz w:val="24"/>
          <w:szCs w:val="24"/>
        </w:rPr>
        <w:lastRenderedPageBreak/>
        <w:t>обстоятельствам, но не с целью выражения мнения об эффективности системы внутреннего контроля аудируемого лица;</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rsidR="00A76BF3" w:rsidRPr="002A7273" w:rsidRDefault="00A76BF3" w:rsidP="00102E72">
      <w:pPr>
        <w:pStyle w:val="a3"/>
        <w:numPr>
          <w:ilvl w:val="0"/>
          <w:numId w:val="21"/>
        </w:numPr>
        <w:jc w:val="both"/>
        <w:rPr>
          <w:rFonts w:ascii="Times New Roman" w:hAnsi="Times New Roman" w:cs="Times New Roman"/>
          <w:sz w:val="24"/>
          <w:szCs w:val="24"/>
        </w:rPr>
      </w:pPr>
      <w:r w:rsidRPr="002A7273">
        <w:rPr>
          <w:rFonts w:ascii="Times New Roman" w:hAnsi="Times New Roman" w:cs="Times New Roman"/>
          <w:sz w:val="24"/>
          <w:szCs w:val="24"/>
        </w:rPr>
        <w:t xml:space="preserve">получаем достаточные надлежащие аудиторские доказательства, относящиеся к финансовой информации </w:t>
      </w:r>
      <w:r>
        <w:rPr>
          <w:rFonts w:ascii="Times New Roman" w:hAnsi="Times New Roman" w:cs="Times New Roman"/>
          <w:sz w:val="24"/>
          <w:szCs w:val="24"/>
        </w:rPr>
        <w:t>организаций или деятельности вн</w:t>
      </w:r>
      <w:r w:rsidRPr="002A7273">
        <w:rPr>
          <w:rFonts w:ascii="Times New Roman" w:hAnsi="Times New Roman" w:cs="Times New Roman"/>
          <w:sz w:val="24"/>
          <w:szCs w:val="24"/>
        </w:rPr>
        <w:t>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w:t>
      </w:r>
      <w:r w:rsidRPr="00EB78BD">
        <w:rPr>
          <w:rFonts w:ascii="Times New Roman" w:hAnsi="Times New Roman" w:cs="Times New Roman"/>
          <w:sz w:val="24"/>
          <w:szCs w:val="24"/>
        </w:rPr>
        <w:lastRenderedPageBreak/>
        <w:t>отрицательные последствия сообщения такой информации превысят общественно значимую пользу от ее сообщения.</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w:t>
      </w:r>
    </w:p>
    <w:p w:rsidR="00A76BF3" w:rsidRPr="00935DA3" w:rsidRDefault="00A76BF3" w:rsidP="00A76BF3">
      <w:pPr>
        <w:pStyle w:val="20"/>
        <w:numPr>
          <w:ilvl w:val="1"/>
          <w:numId w:val="15"/>
        </w:numPr>
        <w:spacing w:before="120" w:after="120"/>
        <w:jc w:val="both"/>
        <w:rPr>
          <w:rFonts w:ascii="Times New Roman" w:hAnsi="Times New Roman" w:cs="Times New Roman"/>
          <w:b/>
          <w:color w:val="auto"/>
        </w:rPr>
      </w:pPr>
      <w:bookmarkStart w:id="11" w:name="_Toc470375185"/>
      <w:r>
        <w:rPr>
          <w:rFonts w:ascii="Times New Roman" w:hAnsi="Times New Roman" w:cs="Times New Roman"/>
          <w:b/>
          <w:color w:val="auto"/>
        </w:rPr>
        <w:t>Финансовая о</w:t>
      </w:r>
      <w:r w:rsidRPr="00935DA3">
        <w:rPr>
          <w:rFonts w:ascii="Times New Roman" w:hAnsi="Times New Roman" w:cs="Times New Roman"/>
          <w:b/>
          <w:color w:val="auto"/>
        </w:rPr>
        <w:t>тчетность по МСФО</w:t>
      </w:r>
      <w:r>
        <w:rPr>
          <w:rFonts w:ascii="Times New Roman" w:hAnsi="Times New Roman" w:cs="Times New Roman"/>
          <w:b/>
          <w:color w:val="auto"/>
        </w:rPr>
        <w:t>: отдельная</w:t>
      </w:r>
      <w:bookmarkEnd w:id="11"/>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45"/>
      </w:tblGrid>
      <w:tr w:rsidR="00A76BF3" w:rsidTr="00A31570">
        <w:tc>
          <w:tcPr>
            <w:tcW w:w="9345" w:type="dxa"/>
            <w:shd w:val="clear" w:color="auto" w:fill="F2F2F2" w:themeFill="background1" w:themeFillShade="F2"/>
          </w:tcPr>
          <w:p w:rsidR="00A76BF3" w:rsidRPr="002B1FB3" w:rsidRDefault="00A76BF3" w:rsidP="002B1FB3">
            <w:pPr>
              <w:jc w:val="both"/>
              <w:rPr>
                <w:rFonts w:ascii="Times New Roman" w:hAnsi="Times New Roman" w:cs="Times New Roman"/>
                <w:sz w:val="20"/>
                <w:szCs w:val="20"/>
              </w:rPr>
            </w:pPr>
            <w:r w:rsidRPr="002B1FB3">
              <w:rPr>
                <w:rFonts w:ascii="Times New Roman" w:hAnsi="Times New Roman" w:cs="Times New Roman"/>
                <w:sz w:val="20"/>
                <w:szCs w:val="20"/>
              </w:rPr>
              <w:t>Основные обстоятельства, при которых было составлено аудиторское заключение:</w:t>
            </w:r>
          </w:p>
          <w:p w:rsidR="00A76BF3" w:rsidRDefault="003A6108" w:rsidP="002B1FB3">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176C14">
              <w:rPr>
                <w:rFonts w:ascii="Times New Roman" w:hAnsi="Times New Roman" w:cs="Times New Roman"/>
                <w:sz w:val="20"/>
                <w:szCs w:val="20"/>
              </w:rPr>
              <w:t xml:space="preserve">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w:t>
            </w:r>
            <w:r w:rsidR="0003023B">
              <w:rPr>
                <w:rFonts w:ascii="Times New Roman" w:hAnsi="Times New Roman" w:cs="Times New Roman"/>
                <w:sz w:val="20"/>
                <w:szCs w:val="20"/>
              </w:rPr>
              <w:t>территории Российской Федерации.</w:t>
            </w:r>
          </w:p>
          <w:p w:rsidR="00A76BF3" w:rsidRPr="002B1FB3" w:rsidRDefault="003A6108" w:rsidP="002B1FB3">
            <w:pPr>
              <w:pStyle w:val="a3"/>
              <w:numPr>
                <w:ilvl w:val="0"/>
                <w:numId w:val="6"/>
              </w:numPr>
              <w:jc w:val="both"/>
              <w:rPr>
                <w:rFonts w:ascii="Times New Roman" w:hAnsi="Times New Roman" w:cs="Times New Roman"/>
                <w:sz w:val="20"/>
                <w:szCs w:val="20"/>
              </w:rPr>
            </w:pPr>
            <w:r w:rsidRPr="003A6108">
              <w:rPr>
                <w:rFonts w:ascii="Times New Roman" w:hAnsi="Times New Roman" w:cs="Times New Roman"/>
                <w:sz w:val="20"/>
                <w:szCs w:val="20"/>
              </w:rPr>
              <w:t>Имеет место искажение информации о запасах. Искажение считается существенным для финансовой отчетности, но не всеобъемлющим (то есть правомерно выражение мнения с оговоркой).</w:t>
            </w:r>
          </w:p>
          <w:p w:rsidR="002B1FB3" w:rsidRPr="002B1FB3" w:rsidRDefault="002B1FB3" w:rsidP="002B1FB3">
            <w:pPr>
              <w:pStyle w:val="a3"/>
              <w:numPr>
                <w:ilvl w:val="0"/>
                <w:numId w:val="6"/>
              </w:numPr>
              <w:jc w:val="both"/>
              <w:rPr>
                <w:rFonts w:ascii="Times New Roman" w:hAnsi="Times New Roman" w:cs="Times New Roman"/>
                <w:sz w:val="20"/>
                <w:szCs w:val="20"/>
              </w:rPr>
            </w:pPr>
            <w:r w:rsidRPr="002B1FB3">
              <w:rPr>
                <w:rFonts w:ascii="Times New Roman" w:hAnsi="Times New Roman" w:cs="Times New Roman"/>
                <w:sz w:val="20"/>
                <w:szCs w:val="20"/>
              </w:rPr>
              <w:t>Аудитор получил всю прочую информацию до даты аудиторского заключения, и вопрос, послуживший основанием для выражения мнения с оговоркой о консолидированной финансовой отчетности, также оказывает влияние на прочую информацию.</w:t>
            </w:r>
          </w:p>
        </w:tc>
      </w:tr>
    </w:tbl>
    <w:p w:rsidR="00A76BF3" w:rsidRDefault="00A76BF3" w:rsidP="00A76BF3">
      <w:pPr>
        <w:jc w:val="both"/>
        <w:rPr>
          <w:rFonts w:ascii="Times New Roman" w:hAnsi="Times New Roman" w:cs="Times New Roman"/>
          <w:sz w:val="24"/>
          <w:szCs w:val="24"/>
        </w:rPr>
      </w:pPr>
    </w:p>
    <w:p w:rsidR="00A76BF3" w:rsidRPr="00176C14" w:rsidRDefault="00A76BF3" w:rsidP="00A76BF3">
      <w:pPr>
        <w:jc w:val="center"/>
        <w:rPr>
          <w:rFonts w:ascii="Times New Roman" w:hAnsi="Times New Roman" w:cs="Times New Roman"/>
          <w:b/>
          <w:sz w:val="24"/>
          <w:szCs w:val="24"/>
        </w:rPr>
      </w:pPr>
      <w:r w:rsidRPr="00176C14">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176C14" w:rsidRDefault="00A76BF3" w:rsidP="00102E72">
      <w:pPr>
        <w:keepNext/>
        <w:jc w:val="both"/>
        <w:rPr>
          <w:rFonts w:ascii="Times New Roman" w:hAnsi="Times New Roman" w:cs="Times New Roman"/>
          <w:b/>
          <w:i/>
          <w:sz w:val="24"/>
          <w:szCs w:val="24"/>
        </w:rPr>
      </w:pPr>
      <w:r w:rsidRPr="00176C14">
        <w:rPr>
          <w:rFonts w:ascii="Times New Roman" w:hAnsi="Times New Roman" w:cs="Times New Roman"/>
          <w:b/>
          <w:i/>
          <w:sz w:val="24"/>
          <w:szCs w:val="24"/>
        </w:rPr>
        <w:lastRenderedPageBreak/>
        <w:t>Мнение</w:t>
      </w:r>
      <w:r w:rsidR="002B1FB3">
        <w:rPr>
          <w:rFonts w:ascii="Times New Roman" w:hAnsi="Times New Roman" w:cs="Times New Roman"/>
          <w:b/>
          <w:i/>
          <w:sz w:val="24"/>
          <w:szCs w:val="24"/>
        </w:rPr>
        <w:t xml:space="preserve"> с оговоркой</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По нашему мнению, </w:t>
      </w:r>
      <w:r w:rsidR="002B1FB3" w:rsidRPr="002B1FB3">
        <w:rPr>
          <w:rFonts w:ascii="Times New Roman" w:hAnsi="Times New Roman" w:cs="Times New Roman"/>
          <w:sz w:val="24"/>
          <w:szCs w:val="24"/>
        </w:rPr>
        <w:t>за исключением влияния вопроса, изложенного в разделе «Основание для выражения мнения с оговоркой» нашего заключения,</w:t>
      </w:r>
      <w:r w:rsidR="002B1FB3">
        <w:rPr>
          <w:rFonts w:ascii="Times New Roman" w:hAnsi="Times New Roman" w:cs="Times New Roman"/>
          <w:sz w:val="24"/>
          <w:szCs w:val="24"/>
        </w:rPr>
        <w:t xml:space="preserve"> </w:t>
      </w:r>
      <w:r w:rsidRPr="00EB78BD">
        <w:rPr>
          <w:rFonts w:ascii="Times New Roman" w:hAnsi="Times New Roman" w:cs="Times New Roman"/>
          <w:sz w:val="24"/>
          <w:szCs w:val="24"/>
        </w:rPr>
        <w:t xml:space="preserve">прилагаемая годовая финансовая отчетность отражает достоверно во всех существенных </w:t>
      </w:r>
      <w:r w:rsidR="006962ED">
        <w:rPr>
          <w:rFonts w:ascii="Times New Roman" w:hAnsi="Times New Roman" w:cs="Times New Roman"/>
          <w:sz w:val="24"/>
          <w:szCs w:val="24"/>
        </w:rPr>
        <w:t>аспектах</w:t>
      </w:r>
      <w:r w:rsidRPr="00EB78BD">
        <w:rPr>
          <w:rFonts w:ascii="Times New Roman" w:hAnsi="Times New Roman" w:cs="Times New Roman"/>
          <w:sz w:val="24"/>
          <w:szCs w:val="24"/>
        </w:rPr>
        <w:t xml:space="preserve"> финансовое положение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 по состоянию на 31 декабря 2016 года, а также его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Основание для выражения мнения</w:t>
      </w:r>
      <w:r w:rsidR="002B1FB3">
        <w:rPr>
          <w:rFonts w:ascii="Times New Roman" w:hAnsi="Times New Roman" w:cs="Times New Roman"/>
          <w:b/>
          <w:i/>
          <w:sz w:val="24"/>
          <w:szCs w:val="24"/>
        </w:rPr>
        <w:t xml:space="preserve"> с оговоркой</w:t>
      </w:r>
    </w:p>
    <w:p w:rsidR="002B1FB3" w:rsidRDefault="002B1FB3" w:rsidP="00A76BF3">
      <w:pPr>
        <w:jc w:val="both"/>
        <w:rPr>
          <w:rFonts w:ascii="Times New Roman" w:hAnsi="Times New Roman" w:cs="Times New Roman"/>
          <w:sz w:val="24"/>
          <w:szCs w:val="24"/>
        </w:rPr>
      </w:pPr>
      <w:r w:rsidRPr="002B1FB3">
        <w:rPr>
          <w:rFonts w:ascii="Times New Roman" w:hAnsi="Times New Roman" w:cs="Times New Roman"/>
          <w:sz w:val="24"/>
          <w:szCs w:val="24"/>
        </w:rPr>
        <w:t xml:space="preserve">Запасы </w:t>
      </w:r>
      <w:r w:rsidRPr="00EB78BD">
        <w:rPr>
          <w:rFonts w:ascii="Times New Roman" w:hAnsi="Times New Roman" w:cs="Times New Roman"/>
          <w:sz w:val="24"/>
          <w:szCs w:val="24"/>
        </w:rPr>
        <w:t xml:space="preserve">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2B1FB3">
        <w:rPr>
          <w:rFonts w:ascii="Times New Roman" w:hAnsi="Times New Roman" w:cs="Times New Roman"/>
          <w:sz w:val="24"/>
          <w:szCs w:val="24"/>
        </w:rPr>
        <w:t xml:space="preserve">отражены в отчете о финансовом положении в сумме </w:t>
      </w:r>
      <w:proofErr w:type="spellStart"/>
      <w:r w:rsidRPr="002B1FB3">
        <w:rPr>
          <w:rFonts w:ascii="Times New Roman" w:hAnsi="Times New Roman" w:cs="Times New Roman"/>
          <w:sz w:val="24"/>
          <w:szCs w:val="24"/>
        </w:rPr>
        <w:t>xxx</w:t>
      </w:r>
      <w:proofErr w:type="spellEnd"/>
      <w:r w:rsidRPr="002B1FB3">
        <w:rPr>
          <w:rFonts w:ascii="Times New Roman" w:hAnsi="Times New Roman" w:cs="Times New Roman"/>
          <w:sz w:val="24"/>
          <w:szCs w:val="24"/>
        </w:rPr>
        <w:t xml:space="preserve">. Руководство отразило запасы не по наименьшей из двух величин – себестоимости или чистой цене реализации, а только по себестоимости, что является отклонением от МСФО. Данные бухгалтерского учета </w:t>
      </w:r>
      <w:r w:rsidRPr="00EB78BD">
        <w:rPr>
          <w:rFonts w:ascii="Times New Roman" w:hAnsi="Times New Roman" w:cs="Times New Roman"/>
          <w:sz w:val="24"/>
          <w:szCs w:val="24"/>
        </w:rPr>
        <w:t xml:space="preserve">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2B1FB3">
        <w:rPr>
          <w:rFonts w:ascii="Times New Roman" w:hAnsi="Times New Roman" w:cs="Times New Roman"/>
          <w:sz w:val="24"/>
          <w:szCs w:val="24"/>
        </w:rPr>
        <w:t xml:space="preserve">свидетельствуют о том, что, если бы руководство отражало запасы по наименьшей из двух величин – себестоимости или чистой цене реализации, стоимость запасов необходимо было бы уменьшить на сумму </w:t>
      </w:r>
      <w:proofErr w:type="spellStart"/>
      <w:r w:rsidRPr="002B1FB3">
        <w:rPr>
          <w:rFonts w:ascii="Times New Roman" w:hAnsi="Times New Roman" w:cs="Times New Roman"/>
          <w:sz w:val="24"/>
          <w:szCs w:val="24"/>
        </w:rPr>
        <w:t>ххх</w:t>
      </w:r>
      <w:proofErr w:type="spellEnd"/>
      <w:r w:rsidRPr="002B1FB3">
        <w:rPr>
          <w:rFonts w:ascii="Times New Roman" w:hAnsi="Times New Roman" w:cs="Times New Roman"/>
          <w:sz w:val="24"/>
          <w:szCs w:val="24"/>
        </w:rPr>
        <w:t xml:space="preserve"> до чистой цены реализации. Следовательно, себестоимость продаж увеличилась бы на </w:t>
      </w:r>
      <w:proofErr w:type="spellStart"/>
      <w:r w:rsidRPr="002B1FB3">
        <w:rPr>
          <w:rFonts w:ascii="Times New Roman" w:hAnsi="Times New Roman" w:cs="Times New Roman"/>
          <w:sz w:val="24"/>
          <w:szCs w:val="24"/>
        </w:rPr>
        <w:t>ххх</w:t>
      </w:r>
      <w:proofErr w:type="spellEnd"/>
      <w:r w:rsidRPr="002B1FB3">
        <w:rPr>
          <w:rFonts w:ascii="Times New Roman" w:hAnsi="Times New Roman" w:cs="Times New Roman"/>
          <w:sz w:val="24"/>
          <w:szCs w:val="24"/>
        </w:rPr>
        <w:t xml:space="preserve">, а налог на прибыль, чистая прибыль и акционерный капитал уменьшились бы на </w:t>
      </w:r>
      <w:proofErr w:type="spellStart"/>
      <w:r w:rsidRPr="002B1FB3">
        <w:rPr>
          <w:rFonts w:ascii="Times New Roman" w:hAnsi="Times New Roman" w:cs="Times New Roman"/>
          <w:sz w:val="24"/>
          <w:szCs w:val="24"/>
        </w:rPr>
        <w:t>ххх</w:t>
      </w:r>
      <w:proofErr w:type="spellEnd"/>
      <w:r w:rsidRPr="002B1FB3">
        <w:rPr>
          <w:rFonts w:ascii="Times New Roman" w:hAnsi="Times New Roman" w:cs="Times New Roman"/>
          <w:sz w:val="24"/>
          <w:szCs w:val="24"/>
        </w:rPr>
        <w:t xml:space="preserve">, </w:t>
      </w:r>
      <w:proofErr w:type="spellStart"/>
      <w:r w:rsidRPr="002B1FB3">
        <w:rPr>
          <w:rFonts w:ascii="Times New Roman" w:hAnsi="Times New Roman" w:cs="Times New Roman"/>
          <w:sz w:val="24"/>
          <w:szCs w:val="24"/>
        </w:rPr>
        <w:t>ххх</w:t>
      </w:r>
      <w:proofErr w:type="spellEnd"/>
      <w:r w:rsidRPr="002B1FB3">
        <w:rPr>
          <w:rFonts w:ascii="Times New Roman" w:hAnsi="Times New Roman" w:cs="Times New Roman"/>
          <w:sz w:val="24"/>
          <w:szCs w:val="24"/>
        </w:rPr>
        <w:t xml:space="preserve"> и </w:t>
      </w:r>
      <w:proofErr w:type="spellStart"/>
      <w:r w:rsidRPr="002B1FB3">
        <w:rPr>
          <w:rFonts w:ascii="Times New Roman" w:hAnsi="Times New Roman" w:cs="Times New Roman"/>
          <w:sz w:val="24"/>
          <w:szCs w:val="24"/>
        </w:rPr>
        <w:t>ххх</w:t>
      </w:r>
      <w:proofErr w:type="spellEnd"/>
      <w:r w:rsidRPr="002B1FB3">
        <w:rPr>
          <w:rFonts w:ascii="Times New Roman" w:hAnsi="Times New Roman" w:cs="Times New Roman"/>
          <w:sz w:val="24"/>
          <w:szCs w:val="24"/>
        </w:rPr>
        <w:t xml:space="preserve"> соответственно.</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2B1FB3">
        <w:rPr>
          <w:rFonts w:ascii="Times New Roman" w:hAnsi="Times New Roman" w:cs="Times New Roman"/>
          <w:sz w:val="24"/>
          <w:szCs w:val="24"/>
        </w:rPr>
        <w:t>нами</w:t>
      </w:r>
      <w:r w:rsidRPr="00EB78BD">
        <w:rPr>
          <w:rFonts w:ascii="Times New Roman" w:hAnsi="Times New Roman" w:cs="Times New Roman"/>
          <w:sz w:val="24"/>
          <w:szCs w:val="24"/>
        </w:rPr>
        <w:t xml:space="preserve"> мнения</w:t>
      </w:r>
      <w:r w:rsidR="002B1FB3">
        <w:rPr>
          <w:rFonts w:ascii="Times New Roman" w:hAnsi="Times New Roman" w:cs="Times New Roman"/>
          <w:sz w:val="24"/>
          <w:szCs w:val="24"/>
        </w:rPr>
        <w:t xml:space="preserve"> с оговоркой</w:t>
      </w:r>
      <w:r w:rsidRPr="00EB78BD">
        <w:rPr>
          <w:rFonts w:ascii="Times New Roman" w:hAnsi="Times New Roman" w:cs="Times New Roman"/>
          <w:sz w:val="24"/>
          <w:szCs w:val="24"/>
        </w:rPr>
        <w:t>.</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Ключевые вопросы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 </w:t>
      </w:r>
      <w:r w:rsidR="00774DA9" w:rsidRPr="004C3492">
        <w:rPr>
          <w:rFonts w:ascii="Times New Roman" w:hAnsi="Times New Roman" w:cs="Times New Roman"/>
          <w:sz w:val="24"/>
          <w:szCs w:val="24"/>
        </w:rPr>
        <w:t>В дополнение к вопросу, изложенному в разделе «Основание для выражения мнения с оговоркой», мы определили указанные ниже вопросы как ключевые вопросы аудита, информацию о которых необходимо сообщить в нашем заключении.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lastRenderedPageBreak/>
        <w:t>[Пример. Гудвилл - пояснение [Х] в годовой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Согласно требованиям МСФО аудируемое лицо обязано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p>
    <w:p w:rsidR="00045C37" w:rsidRPr="00ED0A32" w:rsidRDefault="00045C37" w:rsidP="00045C37">
      <w:pPr>
        <w:jc w:val="both"/>
        <w:rPr>
          <w:rFonts w:ascii="Times New Roman" w:hAnsi="Times New Roman" w:cs="Times New Roman"/>
          <w:b/>
          <w:i/>
          <w:sz w:val="24"/>
          <w:szCs w:val="24"/>
        </w:rPr>
      </w:pPr>
      <w:r w:rsidRPr="00ED0A32">
        <w:rPr>
          <w:rFonts w:ascii="Times New Roman" w:hAnsi="Times New Roman" w:cs="Times New Roman"/>
          <w:b/>
          <w:i/>
          <w:sz w:val="24"/>
          <w:szCs w:val="24"/>
        </w:rPr>
        <w:t xml:space="preserve">Прочая информация </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финансовую отчетность и наше аудиторское заключение о ней].</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r w:rsidRPr="004C3492">
        <w:rPr>
          <w:rFonts w:ascii="Times New Roman" w:hAnsi="Times New Roman" w:cs="Times New Roman"/>
          <w:sz w:val="24"/>
          <w:szCs w:val="24"/>
        </w:rPr>
        <w:t xml:space="preserve">Как указано в разделе «Основание для выражения мнения с оговоркой» выше, мы </w:t>
      </w:r>
      <w:r>
        <w:rPr>
          <w:rFonts w:ascii="Times New Roman" w:hAnsi="Times New Roman" w:cs="Times New Roman"/>
          <w:sz w:val="24"/>
          <w:szCs w:val="24"/>
        </w:rPr>
        <w:t>выявили, что стоимость запасов и акционерный капитал по состоянию на 31 декабря 2016 года, а также себестоимость продаж, налог на прибыль и</w:t>
      </w:r>
      <w:r w:rsidRPr="002B1FB3">
        <w:rPr>
          <w:rFonts w:ascii="Times New Roman" w:hAnsi="Times New Roman" w:cs="Times New Roman"/>
          <w:sz w:val="24"/>
          <w:szCs w:val="24"/>
        </w:rPr>
        <w:t xml:space="preserve"> чистая прибыль </w:t>
      </w:r>
      <w:r>
        <w:rPr>
          <w:rFonts w:ascii="Times New Roman" w:hAnsi="Times New Roman" w:cs="Times New Roman"/>
          <w:sz w:val="24"/>
          <w:szCs w:val="24"/>
        </w:rPr>
        <w:t>за 2016 год искажены</w:t>
      </w:r>
      <w:r w:rsidRPr="004C3492">
        <w:rPr>
          <w:rFonts w:ascii="Times New Roman" w:hAnsi="Times New Roman" w:cs="Times New Roman"/>
          <w:sz w:val="24"/>
          <w:szCs w:val="24"/>
        </w:rPr>
        <w:t>.</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руководства и [членов совета директоров]  аудируемого лица за годовую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w:t>
      </w:r>
      <w:r w:rsidRPr="00EB78BD">
        <w:rPr>
          <w:rFonts w:ascii="Times New Roman" w:hAnsi="Times New Roman" w:cs="Times New Roman"/>
          <w:sz w:val="24"/>
          <w:szCs w:val="24"/>
        </w:rPr>
        <w:lastRenderedPageBreak/>
        <w:t>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финансовой отчетности аудируемого лица.</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аудитора за аудит годовой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102E72">
      <w:pPr>
        <w:pStyle w:val="a3"/>
        <w:numPr>
          <w:ilvl w:val="0"/>
          <w:numId w:val="22"/>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102E72">
      <w:pPr>
        <w:pStyle w:val="a3"/>
        <w:numPr>
          <w:ilvl w:val="0"/>
          <w:numId w:val="22"/>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2A7273" w:rsidRDefault="00A76BF3" w:rsidP="00102E72">
      <w:pPr>
        <w:pStyle w:val="a3"/>
        <w:numPr>
          <w:ilvl w:val="0"/>
          <w:numId w:val="22"/>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102E72">
      <w:pPr>
        <w:pStyle w:val="a3"/>
        <w:numPr>
          <w:ilvl w:val="0"/>
          <w:numId w:val="22"/>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Pr="002A7273">
        <w:rPr>
          <w:rFonts w:ascii="Times New Roman" w:hAnsi="Times New Roman" w:cs="Times New Roman"/>
          <w:sz w:val="24"/>
          <w:szCs w:val="24"/>
        </w:rPr>
        <w:lastRenderedPageBreak/>
        <w:t>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102E72">
      <w:pPr>
        <w:pStyle w:val="a3"/>
        <w:numPr>
          <w:ilvl w:val="0"/>
          <w:numId w:val="22"/>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lastRenderedPageBreak/>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Default="00A76BF3" w:rsidP="007F1D96">
      <w:pPr>
        <w:jc w:val="both"/>
        <w:rPr>
          <w:rFonts w:ascii="Times New Roman" w:hAnsi="Times New Roman" w:cs="Times New Roman"/>
          <w:sz w:val="24"/>
          <w:szCs w:val="24"/>
        </w:rPr>
      </w:pPr>
    </w:p>
    <w:p w:rsidR="00A76BF3" w:rsidRDefault="00A76BF3" w:rsidP="007F1D96">
      <w:pPr>
        <w:jc w:val="both"/>
        <w:rPr>
          <w:rFonts w:ascii="Times New Roman" w:hAnsi="Times New Roman" w:cs="Times New Roman"/>
          <w:sz w:val="24"/>
          <w:szCs w:val="24"/>
        </w:rPr>
      </w:pPr>
    </w:p>
    <w:p w:rsidR="004F0027" w:rsidRPr="00935DA3" w:rsidRDefault="004F0027" w:rsidP="004F0027">
      <w:pPr>
        <w:pStyle w:val="1"/>
        <w:numPr>
          <w:ilvl w:val="0"/>
          <w:numId w:val="2"/>
        </w:numPr>
        <w:ind w:left="709" w:hanging="709"/>
        <w:rPr>
          <w:rFonts w:ascii="Times New Roman" w:hAnsi="Times New Roman" w:cs="Times New Roman"/>
          <w:b/>
          <w:caps/>
          <w:color w:val="002060"/>
          <w:sz w:val="28"/>
          <w:szCs w:val="28"/>
        </w:rPr>
      </w:pPr>
      <w:bookmarkStart w:id="12" w:name="_Toc470375186"/>
      <w:r>
        <w:rPr>
          <w:rFonts w:ascii="Times New Roman" w:hAnsi="Times New Roman" w:cs="Times New Roman"/>
          <w:b/>
          <w:caps/>
          <w:color w:val="002060"/>
          <w:sz w:val="28"/>
          <w:szCs w:val="28"/>
        </w:rPr>
        <w:t xml:space="preserve">Отрицательное </w:t>
      </w:r>
      <w:r w:rsidRPr="00935DA3">
        <w:rPr>
          <w:rFonts w:ascii="Times New Roman" w:hAnsi="Times New Roman" w:cs="Times New Roman"/>
          <w:b/>
          <w:caps/>
          <w:color w:val="002060"/>
          <w:sz w:val="28"/>
          <w:szCs w:val="28"/>
        </w:rPr>
        <w:t>мнение</w:t>
      </w:r>
      <w:bookmarkEnd w:id="12"/>
    </w:p>
    <w:p w:rsidR="00A76BF3" w:rsidRPr="00935DA3" w:rsidRDefault="00A76BF3" w:rsidP="00A76BF3">
      <w:pPr>
        <w:pStyle w:val="20"/>
        <w:numPr>
          <w:ilvl w:val="1"/>
          <w:numId w:val="16"/>
        </w:numPr>
        <w:spacing w:before="120" w:after="120"/>
        <w:jc w:val="both"/>
        <w:rPr>
          <w:rFonts w:ascii="Times New Roman" w:hAnsi="Times New Roman" w:cs="Times New Roman"/>
          <w:b/>
          <w:color w:val="auto"/>
        </w:rPr>
      </w:pPr>
      <w:bookmarkStart w:id="13" w:name="_Toc470375187"/>
      <w:r w:rsidRPr="00935DA3">
        <w:rPr>
          <w:rFonts w:ascii="Times New Roman" w:hAnsi="Times New Roman" w:cs="Times New Roman"/>
          <w:b/>
          <w:color w:val="auto"/>
        </w:rPr>
        <w:t>Отчетность по РСБУ</w:t>
      </w:r>
      <w:bookmarkEnd w:id="13"/>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5854A0">
              <w:rPr>
                <w:rFonts w:ascii="Times New Roman" w:hAnsi="Times New Roman" w:cs="Times New Roman"/>
                <w:sz w:val="20"/>
                <w:szCs w:val="20"/>
              </w:rPr>
              <w:t xml:space="preserve">удируемое лицо </w:t>
            </w:r>
            <w:r w:rsidR="00A76BF3" w:rsidRPr="004C1986">
              <w:rPr>
                <w:rFonts w:ascii="Times New Roman" w:hAnsi="Times New Roman" w:cs="Times New Roman"/>
                <w:b/>
                <w:sz w:val="20"/>
                <w:szCs w:val="20"/>
              </w:rPr>
              <w:t>не</w:t>
            </w:r>
            <w:r w:rsidR="00A76BF3" w:rsidRPr="005854A0">
              <w:rPr>
                <w:rFonts w:ascii="Times New Roman" w:hAnsi="Times New Roman" w:cs="Times New Roman"/>
                <w:sz w:val="20"/>
                <w:szCs w:val="20"/>
              </w:rPr>
              <w:t xml:space="preserve">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Г</w:t>
            </w:r>
            <w:r w:rsidR="00A76BF3" w:rsidRPr="009241EA">
              <w:rPr>
                <w:rFonts w:ascii="Times New Roman" w:hAnsi="Times New Roman" w:cs="Times New Roman"/>
                <w:sz w:val="20"/>
                <w:szCs w:val="20"/>
              </w:rPr>
              <w:t xml:space="preserve">одовая </w:t>
            </w:r>
            <w:r w:rsidR="001D5929">
              <w:rPr>
                <w:rFonts w:ascii="Times New Roman" w:hAnsi="Times New Roman" w:cs="Times New Roman"/>
                <w:sz w:val="20"/>
                <w:szCs w:val="20"/>
              </w:rPr>
              <w:t>бухгалтерская (финансовая</w:t>
            </w:r>
            <w:r w:rsidR="00DB1E4D">
              <w:rPr>
                <w:rFonts w:ascii="Times New Roman" w:hAnsi="Times New Roman" w:cs="Times New Roman"/>
                <w:sz w:val="20"/>
                <w:szCs w:val="20"/>
              </w:rPr>
              <w:t xml:space="preserve">) </w:t>
            </w:r>
            <w:r w:rsidR="00A76BF3" w:rsidRPr="009241EA">
              <w:rPr>
                <w:rFonts w:ascii="Times New Roman" w:hAnsi="Times New Roman" w:cs="Times New Roman"/>
                <w:sz w:val="20"/>
                <w:szCs w:val="20"/>
              </w:rPr>
              <w:t xml:space="preserve">отчетность составлена руководством аудируемого лица в соответствии с правилами </w:t>
            </w:r>
            <w:r w:rsidR="00DB1E4D">
              <w:rPr>
                <w:rFonts w:ascii="Times New Roman" w:hAnsi="Times New Roman" w:cs="Times New Roman"/>
                <w:sz w:val="20"/>
                <w:szCs w:val="20"/>
              </w:rPr>
              <w:t xml:space="preserve">составления бухгалтерской (финансовой) </w:t>
            </w:r>
            <w:r w:rsidR="00A76BF3" w:rsidRPr="009241EA">
              <w:rPr>
                <w:rFonts w:ascii="Times New Roman" w:hAnsi="Times New Roman" w:cs="Times New Roman"/>
                <w:sz w:val="20"/>
                <w:szCs w:val="20"/>
              </w:rPr>
              <w:t>отчетности, устано</w:t>
            </w:r>
            <w:r>
              <w:rPr>
                <w:rFonts w:ascii="Times New Roman" w:hAnsi="Times New Roman" w:cs="Times New Roman"/>
                <w:sz w:val="20"/>
                <w:szCs w:val="20"/>
              </w:rPr>
              <w:t>вленными в Российской Федерации.</w:t>
            </w:r>
          </w:p>
          <w:p w:rsidR="00A76BF3" w:rsidRPr="009241EA"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CF3801">
              <w:rPr>
                <w:rFonts w:ascii="Times New Roman" w:hAnsi="Times New Roman" w:cs="Times New Roman"/>
                <w:sz w:val="20"/>
                <w:szCs w:val="20"/>
              </w:rPr>
              <w:t xml:space="preserve">удируемое лицо </w:t>
            </w:r>
            <w:r w:rsidR="00A76BF3" w:rsidRPr="00CF3801">
              <w:rPr>
                <w:rFonts w:ascii="Times New Roman" w:hAnsi="Times New Roman" w:cs="Times New Roman"/>
                <w:b/>
                <w:sz w:val="20"/>
                <w:szCs w:val="20"/>
              </w:rPr>
              <w:t>не</w:t>
            </w:r>
            <w:r w:rsidR="00A76BF3" w:rsidRPr="00CF3801">
              <w:rPr>
                <w:rFonts w:ascii="Times New Roman" w:hAnsi="Times New Roman" w:cs="Times New Roman"/>
                <w:sz w:val="20"/>
                <w:szCs w:val="20"/>
              </w:rPr>
              <w:t xml:space="preserve"> подготавливает  прочую информацию, определяемую согласно МСА 720 «Обязанности аудитора, о</w:t>
            </w:r>
            <w:r>
              <w:rPr>
                <w:rFonts w:ascii="Times New Roman" w:hAnsi="Times New Roman" w:cs="Times New Roman"/>
                <w:sz w:val="20"/>
                <w:szCs w:val="20"/>
              </w:rPr>
              <w:t>тносящиеся к прочей информации».</w:t>
            </w:r>
          </w:p>
          <w:p w:rsidR="00FD46BA" w:rsidRPr="00611F94" w:rsidRDefault="00A31570" w:rsidP="0003023B">
            <w:pPr>
              <w:pStyle w:val="a3"/>
              <w:numPr>
                <w:ilvl w:val="0"/>
                <w:numId w:val="6"/>
              </w:numPr>
              <w:rPr>
                <w:rFonts w:ascii="Times New Roman" w:hAnsi="Times New Roman" w:cs="Times New Roman"/>
                <w:sz w:val="24"/>
                <w:szCs w:val="24"/>
              </w:rPr>
            </w:pPr>
            <w:r>
              <w:rPr>
                <w:rFonts w:ascii="Times New Roman" w:hAnsi="Times New Roman" w:cs="Times New Roman"/>
                <w:sz w:val="20"/>
                <w:szCs w:val="20"/>
              </w:rPr>
              <w:t xml:space="preserve">В ходе аудита были выявлены </w:t>
            </w:r>
            <w:r w:rsidR="0003023B">
              <w:rPr>
                <w:rFonts w:ascii="Times New Roman" w:hAnsi="Times New Roman" w:cs="Times New Roman"/>
                <w:sz w:val="20"/>
                <w:szCs w:val="20"/>
              </w:rPr>
              <w:t>обстоятельства, имеющие существенное и всеобъемлющее влияние на бухгалтерскую отчетность (</w:t>
            </w:r>
            <w:r w:rsidR="0003023B" w:rsidRPr="00F54D93">
              <w:rPr>
                <w:rFonts w:ascii="Times New Roman" w:hAnsi="Times New Roman" w:cs="Times New Roman"/>
                <w:sz w:val="20"/>
                <w:szCs w:val="20"/>
              </w:rPr>
              <w:t>то есть правомерно выражение отрицательного мнения).</w:t>
            </w:r>
          </w:p>
        </w:tc>
      </w:tr>
    </w:tbl>
    <w:p w:rsidR="00A76BF3" w:rsidRDefault="00A76BF3" w:rsidP="00A76BF3">
      <w:pPr>
        <w:jc w:val="center"/>
        <w:rPr>
          <w:rFonts w:ascii="Times New Roman" w:hAnsi="Times New Roman" w:cs="Times New Roman"/>
          <w:b/>
          <w:sz w:val="24"/>
          <w:szCs w:val="24"/>
        </w:rPr>
      </w:pPr>
    </w:p>
    <w:p w:rsidR="00A76BF3" w:rsidRPr="00674705" w:rsidRDefault="00A76BF3" w:rsidP="00A76BF3">
      <w:pPr>
        <w:jc w:val="center"/>
        <w:rPr>
          <w:rFonts w:ascii="Times New Roman" w:hAnsi="Times New Roman" w:cs="Times New Roman"/>
          <w:b/>
          <w:sz w:val="24"/>
          <w:szCs w:val="24"/>
        </w:rPr>
      </w:pPr>
      <w:r w:rsidRPr="00674705">
        <w:rPr>
          <w:rFonts w:ascii="Times New Roman" w:hAnsi="Times New Roman" w:cs="Times New Roman"/>
          <w:b/>
          <w:sz w:val="24"/>
          <w:szCs w:val="24"/>
        </w:rPr>
        <w:t>АУДИТОРСКОЕ ЗАКЛЮЧЕНИЕ</w:t>
      </w:r>
    </w:p>
    <w:p w:rsidR="00A76BF3" w:rsidRPr="003B0301" w:rsidRDefault="00A76BF3" w:rsidP="00A76BF3">
      <w:pPr>
        <w:rPr>
          <w:rFonts w:ascii="Times New Roman" w:hAnsi="Times New Roman" w:cs="Times New Roman"/>
          <w:sz w:val="24"/>
          <w:szCs w:val="24"/>
        </w:rPr>
      </w:pPr>
    </w:p>
    <w:p w:rsidR="00A76BF3" w:rsidRPr="000851E4" w:rsidRDefault="00A76BF3" w:rsidP="00A76BF3">
      <w:pPr>
        <w:jc w:val="right"/>
        <w:rPr>
          <w:rFonts w:ascii="Times New Roman" w:hAnsi="Times New Roman" w:cs="Times New Roman"/>
          <w:sz w:val="24"/>
          <w:szCs w:val="24"/>
        </w:rPr>
      </w:pPr>
      <w:r w:rsidRPr="000851E4">
        <w:rPr>
          <w:rFonts w:ascii="Times New Roman" w:hAnsi="Times New Roman" w:cs="Times New Roman"/>
          <w:sz w:val="24"/>
          <w:szCs w:val="24"/>
        </w:rPr>
        <w:t>Акционерам акционерного общества «</w:t>
      </w:r>
      <w:r>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p>
    <w:p w:rsidR="004F0027" w:rsidRDefault="004F0027" w:rsidP="007F1D96">
      <w:pPr>
        <w:jc w:val="both"/>
        <w:rPr>
          <w:rFonts w:ascii="Times New Roman" w:hAnsi="Times New Roman" w:cs="Times New Roman"/>
          <w:sz w:val="24"/>
          <w:szCs w:val="24"/>
        </w:rPr>
      </w:pPr>
    </w:p>
    <w:p w:rsidR="00A76BF3" w:rsidRPr="00674705" w:rsidRDefault="007C4BEC" w:rsidP="00A76BF3">
      <w:pPr>
        <w:jc w:val="both"/>
        <w:rPr>
          <w:rFonts w:ascii="Times New Roman" w:hAnsi="Times New Roman" w:cs="Times New Roman"/>
          <w:b/>
          <w:i/>
          <w:sz w:val="24"/>
          <w:szCs w:val="24"/>
        </w:rPr>
      </w:pPr>
      <w:r>
        <w:rPr>
          <w:rFonts w:ascii="Times New Roman" w:hAnsi="Times New Roman" w:cs="Times New Roman"/>
          <w:b/>
          <w:i/>
          <w:sz w:val="24"/>
          <w:szCs w:val="24"/>
        </w:rPr>
        <w:t>Отрицательное м</w:t>
      </w:r>
      <w:r w:rsidR="00A76BF3" w:rsidRPr="00674705">
        <w:rPr>
          <w:rFonts w:ascii="Times New Roman" w:hAnsi="Times New Roman" w:cs="Times New Roman"/>
          <w:b/>
          <w:i/>
          <w:sz w:val="24"/>
          <w:szCs w:val="24"/>
        </w:rPr>
        <w:t>нение</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w:t>
      </w:r>
    </w:p>
    <w:p w:rsidR="007C4BEC" w:rsidRDefault="007C4BEC" w:rsidP="007C4BEC">
      <w:pPr>
        <w:jc w:val="both"/>
        <w:rPr>
          <w:rFonts w:ascii="Times New Roman" w:hAnsi="Times New Roman" w:cs="Times New Roman"/>
          <w:sz w:val="24"/>
          <w:szCs w:val="24"/>
        </w:rPr>
      </w:pPr>
      <w:r w:rsidRPr="007C4BEC">
        <w:rPr>
          <w:rFonts w:ascii="Times New Roman" w:hAnsi="Times New Roman" w:cs="Times New Roman"/>
          <w:sz w:val="24"/>
          <w:szCs w:val="24"/>
        </w:rPr>
        <w:t xml:space="preserve">По нашему мнению, вследствие значимости вопроса, изложенного в разделе «Основание для выражения отрицательного мнения» нашего заключения, прилагаемая </w:t>
      </w:r>
      <w:r>
        <w:rPr>
          <w:rFonts w:ascii="Times New Roman" w:hAnsi="Times New Roman" w:cs="Times New Roman"/>
          <w:sz w:val="24"/>
          <w:szCs w:val="24"/>
        </w:rPr>
        <w:t>годовая</w:t>
      </w:r>
      <w:r w:rsidRPr="007C4BEC">
        <w:rPr>
          <w:rFonts w:ascii="Times New Roman" w:hAnsi="Times New Roman" w:cs="Times New Roman"/>
          <w:sz w:val="24"/>
          <w:szCs w:val="24"/>
        </w:rPr>
        <w:t xml:space="preserve">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7C4BEC">
        <w:rPr>
          <w:rFonts w:ascii="Times New Roman" w:hAnsi="Times New Roman" w:cs="Times New Roman"/>
          <w:sz w:val="24"/>
          <w:szCs w:val="24"/>
        </w:rPr>
        <w:t>отчетность не отражает достоверно во всех существенны</w:t>
      </w:r>
      <w:r>
        <w:rPr>
          <w:rFonts w:ascii="Times New Roman" w:hAnsi="Times New Roman" w:cs="Times New Roman"/>
          <w:sz w:val="24"/>
          <w:szCs w:val="24"/>
        </w:rPr>
        <w:t>х аспектах</w:t>
      </w:r>
      <w:r w:rsidRPr="007C4BEC">
        <w:rPr>
          <w:rFonts w:ascii="Times New Roman" w:hAnsi="Times New Roman" w:cs="Times New Roman"/>
          <w:sz w:val="24"/>
          <w:szCs w:val="24"/>
        </w:rPr>
        <w:t xml:space="preserve"> финансовое положение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r>
        <w:rPr>
          <w:rFonts w:ascii="Times New Roman" w:hAnsi="Times New Roman" w:cs="Times New Roman"/>
          <w:sz w:val="24"/>
          <w:szCs w:val="24"/>
        </w:rPr>
        <w:t xml:space="preserve"> по состоянию на 31 декабря 2016</w:t>
      </w:r>
      <w:r w:rsidRPr="007C4BEC">
        <w:rPr>
          <w:rFonts w:ascii="Times New Roman" w:hAnsi="Times New Roman" w:cs="Times New Roman"/>
          <w:sz w:val="24"/>
          <w:szCs w:val="24"/>
        </w:rPr>
        <w:t xml:space="preserve"> года, а также ее финансовые результаты и </w:t>
      </w:r>
      <w:r>
        <w:rPr>
          <w:rFonts w:ascii="Times New Roman" w:hAnsi="Times New Roman" w:cs="Times New Roman"/>
          <w:sz w:val="24"/>
          <w:szCs w:val="24"/>
        </w:rPr>
        <w:t>движение</w:t>
      </w:r>
      <w:r w:rsidRPr="007C4BEC">
        <w:rPr>
          <w:rFonts w:ascii="Times New Roman" w:hAnsi="Times New Roman" w:cs="Times New Roman"/>
          <w:sz w:val="24"/>
          <w:szCs w:val="24"/>
        </w:rPr>
        <w:t xml:space="preserve"> денежных средств </w:t>
      </w:r>
      <w:r w:rsidRPr="000851E4">
        <w:rPr>
          <w:rFonts w:ascii="Times New Roman" w:hAnsi="Times New Roman" w:cs="Times New Roman"/>
          <w:sz w:val="24"/>
          <w:szCs w:val="24"/>
        </w:rPr>
        <w:t xml:space="preserve">за 2016 год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Основание для выражения</w:t>
      </w:r>
      <w:r w:rsidR="007C4BEC">
        <w:rPr>
          <w:rFonts w:ascii="Times New Roman" w:hAnsi="Times New Roman" w:cs="Times New Roman"/>
          <w:b/>
          <w:i/>
          <w:sz w:val="24"/>
          <w:szCs w:val="24"/>
        </w:rPr>
        <w:t xml:space="preserve"> отрицательного</w:t>
      </w:r>
      <w:r w:rsidRPr="00674705">
        <w:rPr>
          <w:rFonts w:ascii="Times New Roman" w:hAnsi="Times New Roman" w:cs="Times New Roman"/>
          <w:b/>
          <w:i/>
          <w:sz w:val="24"/>
          <w:szCs w:val="24"/>
        </w:rPr>
        <w:t xml:space="preserve"> мнения</w:t>
      </w:r>
    </w:p>
    <w:p w:rsidR="00066EAA" w:rsidRPr="0003023B" w:rsidRDefault="00066EAA" w:rsidP="00066EAA">
      <w:pPr>
        <w:jc w:val="both"/>
        <w:rPr>
          <w:rFonts w:ascii="Times New Roman" w:hAnsi="Times New Roman" w:cs="Times New Roman"/>
          <w:sz w:val="24"/>
          <w:szCs w:val="24"/>
        </w:rPr>
      </w:pPr>
      <w:r w:rsidRPr="00BA5EBE">
        <w:rPr>
          <w:rFonts w:ascii="Times New Roman" w:hAnsi="Times New Roman" w:cs="Times New Roman"/>
          <w:sz w:val="24"/>
          <w:szCs w:val="24"/>
        </w:rPr>
        <w:lastRenderedPageBreak/>
        <w:t>[</w:t>
      </w:r>
      <w:r>
        <w:rPr>
          <w:rFonts w:ascii="Times New Roman" w:hAnsi="Times New Roman" w:cs="Times New Roman"/>
          <w:sz w:val="24"/>
          <w:szCs w:val="24"/>
        </w:rPr>
        <w:t>Описание обстоятельств, имеющих</w:t>
      </w:r>
      <w:r w:rsidRPr="0003023B">
        <w:rPr>
          <w:rFonts w:ascii="Times New Roman" w:hAnsi="Times New Roman" w:cs="Times New Roman"/>
          <w:sz w:val="24"/>
          <w:szCs w:val="24"/>
        </w:rPr>
        <w:t xml:space="preserve"> существенное и всеобъемлющее влияние на бухгалтерскую отчетность</w:t>
      </w:r>
      <w:r>
        <w:rPr>
          <w:rFonts w:ascii="Times New Roman" w:hAnsi="Times New Roman" w:cs="Times New Roman"/>
          <w:sz w:val="24"/>
          <w:szCs w:val="24"/>
        </w:rPr>
        <w:t xml:space="preserve"> и являющихся основанием для выражения отрицательного мнения</w:t>
      </w:r>
      <w:r w:rsidRPr="0003023B">
        <w:rPr>
          <w:rFonts w:ascii="Times New Roman" w:hAnsi="Times New Roman" w:cs="Times New Roman"/>
          <w:sz w:val="24"/>
          <w:szCs w:val="24"/>
        </w:rPr>
        <w:t>.]</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BA5EBE">
        <w:rPr>
          <w:rFonts w:ascii="Times New Roman" w:hAnsi="Times New Roman" w:cs="Times New Roman"/>
          <w:sz w:val="24"/>
          <w:szCs w:val="24"/>
        </w:rPr>
        <w:t>нами отрицательного</w:t>
      </w:r>
      <w:r w:rsidRPr="000851E4">
        <w:rPr>
          <w:rFonts w:ascii="Times New Roman" w:hAnsi="Times New Roman" w:cs="Times New Roman"/>
          <w:sz w:val="24"/>
          <w:szCs w:val="24"/>
        </w:rPr>
        <w:t xml:space="preserve"> мнения.</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Ответственность руководства</w:t>
      </w:r>
      <w:r w:rsidR="00ED0A81">
        <w:rPr>
          <w:rStyle w:val="a6"/>
          <w:rFonts w:ascii="Times New Roman" w:hAnsi="Times New Roman" w:cs="Times New Roman"/>
          <w:b/>
          <w:i/>
          <w:sz w:val="24"/>
          <w:szCs w:val="24"/>
        </w:rPr>
        <w:footnoteReference w:id="7"/>
      </w:r>
      <w:r w:rsidRPr="00674705">
        <w:rPr>
          <w:rFonts w:ascii="Times New Roman" w:hAnsi="Times New Roman" w:cs="Times New Roman"/>
          <w:b/>
          <w:i/>
          <w:sz w:val="24"/>
          <w:szCs w:val="24"/>
        </w:rPr>
        <w:t xml:space="preserve"> аудируемого лица </w:t>
      </w:r>
      <w:r w:rsidR="00DB1E4D">
        <w:rPr>
          <w:rFonts w:ascii="Times New Roman" w:hAnsi="Times New Roman" w:cs="Times New Roman"/>
          <w:b/>
          <w:i/>
          <w:sz w:val="24"/>
          <w:szCs w:val="24"/>
        </w:rPr>
        <w:t xml:space="preserve">за годовую бухгалтерскую (финансовую) </w:t>
      </w:r>
      <w:r w:rsidRPr="00674705">
        <w:rPr>
          <w:rFonts w:ascii="Times New Roman" w:hAnsi="Times New Roman" w:cs="Times New Roman"/>
          <w:b/>
          <w:i/>
          <w:sz w:val="24"/>
          <w:szCs w:val="24"/>
        </w:rPr>
        <w:t>отчетность</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Руководство несет ответственность за подготовку и достоверное представление указанной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674705">
        <w:rPr>
          <w:rFonts w:ascii="Times New Roman" w:hAnsi="Times New Roman" w:cs="Times New Roman"/>
          <w:b/>
          <w:i/>
          <w:sz w:val="24"/>
          <w:szCs w:val="24"/>
        </w:rPr>
        <w:t>отчетности</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w:t>
      </w:r>
      <w:r w:rsidRPr="000851E4">
        <w:rPr>
          <w:rFonts w:ascii="Times New Roman" w:hAnsi="Times New Roman" w:cs="Times New Roman"/>
          <w:sz w:val="24"/>
          <w:szCs w:val="24"/>
        </w:rPr>
        <w:lastRenderedPageBreak/>
        <w:t xml:space="preserve">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A76BF3" w:rsidRPr="009D3402" w:rsidRDefault="00A76BF3" w:rsidP="00BA5EBE">
      <w:pPr>
        <w:pStyle w:val="a3"/>
        <w:numPr>
          <w:ilvl w:val="0"/>
          <w:numId w:val="24"/>
        </w:numPr>
        <w:jc w:val="both"/>
        <w:rPr>
          <w:rFonts w:ascii="Times New Roman" w:hAnsi="Times New Roman" w:cs="Times New Roman"/>
          <w:sz w:val="24"/>
          <w:szCs w:val="24"/>
        </w:rPr>
      </w:pPr>
      <w:r w:rsidRPr="009D3402">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9D3402">
        <w:rPr>
          <w:rFonts w:ascii="Times New Roman" w:hAnsi="Times New Roman" w:cs="Times New Roman"/>
          <w:sz w:val="24"/>
          <w:szCs w:val="24"/>
        </w:rPr>
        <w:t>необнаружения</w:t>
      </w:r>
      <w:proofErr w:type="spellEnd"/>
      <w:r w:rsidRPr="009D3402">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9D3402" w:rsidRDefault="00A76BF3" w:rsidP="00BA5EBE">
      <w:pPr>
        <w:pStyle w:val="a3"/>
        <w:numPr>
          <w:ilvl w:val="0"/>
          <w:numId w:val="24"/>
        </w:numPr>
        <w:jc w:val="both"/>
        <w:rPr>
          <w:rFonts w:ascii="Times New Roman" w:hAnsi="Times New Roman" w:cs="Times New Roman"/>
          <w:sz w:val="24"/>
          <w:szCs w:val="24"/>
        </w:rPr>
      </w:pPr>
      <w:r w:rsidRPr="009D3402">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9D3402" w:rsidRDefault="00A76BF3" w:rsidP="00BA5EBE">
      <w:pPr>
        <w:pStyle w:val="a3"/>
        <w:numPr>
          <w:ilvl w:val="0"/>
          <w:numId w:val="24"/>
        </w:numPr>
        <w:jc w:val="both"/>
        <w:rPr>
          <w:rFonts w:ascii="Times New Roman" w:hAnsi="Times New Roman" w:cs="Times New Roman"/>
          <w:sz w:val="24"/>
          <w:szCs w:val="24"/>
        </w:rPr>
      </w:pPr>
      <w:r w:rsidRPr="009D3402">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9D3402" w:rsidRDefault="00A76BF3" w:rsidP="00BA5EBE">
      <w:pPr>
        <w:pStyle w:val="a3"/>
        <w:numPr>
          <w:ilvl w:val="0"/>
          <w:numId w:val="24"/>
        </w:numPr>
        <w:jc w:val="both"/>
        <w:rPr>
          <w:rFonts w:ascii="Times New Roman" w:hAnsi="Times New Roman" w:cs="Times New Roman"/>
          <w:sz w:val="24"/>
          <w:szCs w:val="24"/>
        </w:rPr>
      </w:pPr>
      <w:r w:rsidRPr="009D3402">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9D3402" w:rsidRDefault="00A76BF3" w:rsidP="00BA5EBE">
      <w:pPr>
        <w:pStyle w:val="a3"/>
        <w:numPr>
          <w:ilvl w:val="0"/>
          <w:numId w:val="24"/>
        </w:numPr>
        <w:jc w:val="both"/>
        <w:rPr>
          <w:rFonts w:ascii="Times New Roman" w:hAnsi="Times New Roman" w:cs="Times New Roman"/>
          <w:sz w:val="24"/>
          <w:szCs w:val="24"/>
        </w:rPr>
      </w:pPr>
      <w:r w:rsidRPr="009D3402">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9D3402">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осуществляем информационное взаимодействие с </w:t>
      </w:r>
      <w:r w:rsidR="00F87866" w:rsidRPr="00623912">
        <w:rPr>
          <w:rFonts w:ascii="Times New Roman" w:hAnsi="Times New Roman" w:cs="Times New Roman"/>
          <w:sz w:val="24"/>
          <w:szCs w:val="24"/>
          <w:highlight w:val="lightGray"/>
        </w:rPr>
        <w:t>[лицами, отвечающими за корпоративное управление,]</w:t>
      </w:r>
      <w:r w:rsidR="00F87866">
        <w:rPr>
          <w:rStyle w:val="a6"/>
          <w:rFonts w:ascii="Times New Roman" w:hAnsi="Times New Roman" w:cs="Times New Roman"/>
          <w:sz w:val="24"/>
          <w:szCs w:val="24"/>
        </w:rPr>
        <w:footnoteReference w:id="8"/>
      </w:r>
      <w:r w:rsidRPr="000851E4">
        <w:rPr>
          <w:rFonts w:ascii="Times New Roman" w:hAnsi="Times New Roman" w:cs="Times New Roman"/>
          <w:sz w:val="24"/>
          <w:szCs w:val="24"/>
        </w:rPr>
        <w:t xml:space="preserve"> аудируемого лица, доводя до их сведения, помимо прочего, информацию о запланированном объеме и сроках аудита, а также о существенных </w:t>
      </w:r>
      <w:r w:rsidRPr="000851E4">
        <w:rPr>
          <w:rFonts w:ascii="Times New Roman" w:hAnsi="Times New Roman" w:cs="Times New Roman"/>
          <w:sz w:val="24"/>
          <w:szCs w:val="24"/>
        </w:rPr>
        <w:lastRenderedPageBreak/>
        <w:t>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0851E4"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A76BF3" w:rsidRPr="000851E4" w:rsidRDefault="00A76BF3" w:rsidP="00A76BF3">
      <w:pPr>
        <w:jc w:val="both"/>
        <w:rPr>
          <w:rFonts w:ascii="Times New Roman" w:hAnsi="Times New Roman" w:cs="Times New Roman"/>
          <w:sz w:val="24"/>
          <w:szCs w:val="24"/>
        </w:rPr>
      </w:pPr>
    </w:p>
    <w:p w:rsidR="00A76BF3" w:rsidRPr="000851E4" w:rsidRDefault="00A76BF3" w:rsidP="0089732D">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A76BF3" w:rsidRPr="000851E4" w:rsidRDefault="00A76BF3" w:rsidP="0089732D">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3C1B59">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A76BF3" w:rsidRPr="000851E4" w:rsidRDefault="00A76BF3" w:rsidP="0089732D">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3C1B59">
        <w:rPr>
          <w:rFonts w:ascii="Times New Roman" w:hAnsi="Times New Roman" w:cs="Times New Roman"/>
          <w:sz w:val="24"/>
          <w:szCs w:val="24"/>
          <w:shd w:val="clear" w:color="auto" w:fill="BFBFBF" w:themeFill="background1" w:themeFillShade="BF"/>
          <w:lang w:val="en-US"/>
        </w:rPr>
        <w:t>ZZZZZZZZZZZZZ</w:t>
      </w:r>
      <w:r w:rsidRPr="000851E4">
        <w:rPr>
          <w:rFonts w:ascii="Times New Roman" w:hAnsi="Times New Roman" w:cs="Times New Roman"/>
          <w:sz w:val="24"/>
          <w:szCs w:val="24"/>
        </w:rPr>
        <w:t xml:space="preserve">, </w:t>
      </w:r>
    </w:p>
    <w:p w:rsidR="00A76BF3" w:rsidRPr="000851E4" w:rsidRDefault="00A76BF3" w:rsidP="0089732D">
      <w:pPr>
        <w:spacing w:after="0"/>
        <w:jc w:val="both"/>
        <w:rPr>
          <w:rFonts w:ascii="Times New Roman" w:hAnsi="Times New Roman" w:cs="Times New Roman"/>
          <w:sz w:val="24"/>
          <w:szCs w:val="24"/>
        </w:rPr>
      </w:pPr>
      <w:r w:rsidRPr="003C1B59">
        <w:rPr>
          <w:rFonts w:ascii="Times New Roman" w:hAnsi="Times New Roman" w:cs="Times New Roman"/>
          <w:sz w:val="24"/>
          <w:szCs w:val="24"/>
          <w:shd w:val="clear" w:color="auto" w:fill="BFBFBF" w:themeFill="background1" w:themeFillShade="BF"/>
        </w:rPr>
        <w:t>Индекс</w:t>
      </w:r>
      <w:r w:rsidRPr="000851E4">
        <w:rPr>
          <w:rFonts w:ascii="Times New Roman" w:hAnsi="Times New Roman" w:cs="Times New Roman"/>
          <w:sz w:val="24"/>
          <w:szCs w:val="24"/>
        </w:rPr>
        <w:t xml:space="preserve">, </w:t>
      </w:r>
      <w:r w:rsidRPr="003C1B59">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дом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w:t>
      </w:r>
    </w:p>
    <w:p w:rsidR="00A76BF3" w:rsidRPr="000851E4" w:rsidRDefault="00A76BF3" w:rsidP="0089732D">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3C1B59">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A76BF3" w:rsidRPr="000851E4" w:rsidRDefault="00A76BF3" w:rsidP="0089732D">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3C1B59">
        <w:rPr>
          <w:rFonts w:ascii="Times New Roman" w:hAnsi="Times New Roman" w:cs="Times New Roman"/>
          <w:sz w:val="24"/>
          <w:szCs w:val="24"/>
          <w:shd w:val="clear" w:color="auto" w:fill="BFBFBF" w:themeFill="background1" w:themeFillShade="BF"/>
        </w:rPr>
        <w:t>01234567890</w:t>
      </w:r>
    </w:p>
    <w:p w:rsidR="00A76BF3" w:rsidRPr="000851E4"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«_____» _____________ 2017 года</w:t>
      </w:r>
    </w:p>
    <w:p w:rsidR="00A76BF3"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sz w:val="24"/>
          <w:szCs w:val="24"/>
        </w:rPr>
      </w:pPr>
    </w:p>
    <w:p w:rsidR="00A76BF3" w:rsidRPr="00935DA3" w:rsidRDefault="00A76BF3" w:rsidP="00A76BF3">
      <w:pPr>
        <w:pStyle w:val="20"/>
        <w:numPr>
          <w:ilvl w:val="1"/>
          <w:numId w:val="16"/>
        </w:numPr>
        <w:spacing w:before="120" w:after="120"/>
        <w:jc w:val="both"/>
        <w:rPr>
          <w:rFonts w:ascii="Times New Roman" w:hAnsi="Times New Roman" w:cs="Times New Roman"/>
          <w:b/>
          <w:color w:val="auto"/>
        </w:rPr>
      </w:pPr>
      <w:bookmarkStart w:id="14" w:name="_Toc470375188"/>
      <w:r w:rsidRPr="00935DA3">
        <w:rPr>
          <w:rFonts w:ascii="Times New Roman" w:hAnsi="Times New Roman" w:cs="Times New Roman"/>
          <w:b/>
          <w:color w:val="auto"/>
        </w:rPr>
        <w:t>Отчетность по РСБУ</w:t>
      </w:r>
      <w:r>
        <w:rPr>
          <w:rFonts w:ascii="Times New Roman" w:hAnsi="Times New Roman" w:cs="Times New Roman"/>
          <w:b/>
          <w:color w:val="auto"/>
        </w:rPr>
        <w:t>: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bookmarkEnd w:id="14"/>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Pr="00935DA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35DA3">
              <w:rPr>
                <w:rFonts w:ascii="Times New Roman" w:hAnsi="Times New Roman" w:cs="Times New Roman"/>
                <w:sz w:val="20"/>
                <w:szCs w:val="20"/>
              </w:rPr>
              <w:t>удируемое лицо является организацией, ценные бумаги которой до</w:t>
            </w:r>
            <w:r>
              <w:rPr>
                <w:rFonts w:ascii="Times New Roman" w:hAnsi="Times New Roman" w:cs="Times New Roman"/>
                <w:sz w:val="20"/>
                <w:szCs w:val="20"/>
              </w:rPr>
              <w:t>пущены к организованным торгам.</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35DA3">
              <w:rPr>
                <w:rFonts w:ascii="Times New Roman" w:hAnsi="Times New Roman" w:cs="Times New Roman"/>
                <w:sz w:val="20"/>
                <w:szCs w:val="20"/>
              </w:rPr>
              <w:t xml:space="preserve">удит проводился в отношении полного комплекта </w:t>
            </w:r>
            <w:r w:rsidR="001D5929">
              <w:rPr>
                <w:rFonts w:ascii="Times New Roman" w:hAnsi="Times New Roman" w:cs="Times New Roman"/>
                <w:sz w:val="20"/>
                <w:szCs w:val="20"/>
              </w:rPr>
              <w:t>годовой бухгалтерской (финансовой</w:t>
            </w:r>
            <w:r w:rsidR="00DB1E4D">
              <w:rPr>
                <w:rFonts w:ascii="Times New Roman" w:hAnsi="Times New Roman" w:cs="Times New Roman"/>
                <w:sz w:val="20"/>
                <w:szCs w:val="20"/>
              </w:rPr>
              <w:t xml:space="preserve">) </w:t>
            </w:r>
            <w:r w:rsidR="00A76BF3" w:rsidRPr="00935DA3">
              <w:rPr>
                <w:rFonts w:ascii="Times New Roman" w:hAnsi="Times New Roman" w:cs="Times New Roman"/>
                <w:sz w:val="20"/>
                <w:szCs w:val="20"/>
              </w:rPr>
              <w:t>отчетности, состав которой установлен Федеральным закон</w:t>
            </w:r>
            <w:r>
              <w:rPr>
                <w:rFonts w:ascii="Times New Roman" w:hAnsi="Times New Roman" w:cs="Times New Roman"/>
                <w:sz w:val="20"/>
                <w:szCs w:val="20"/>
              </w:rPr>
              <w:t>ом «О бухгалтерской отчетности».</w:t>
            </w:r>
          </w:p>
          <w:p w:rsidR="00A76BF3" w:rsidRPr="00935DA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D3402">
              <w:rPr>
                <w:rFonts w:ascii="Times New Roman" w:hAnsi="Times New Roman" w:cs="Times New Roman"/>
                <w:sz w:val="20"/>
                <w:szCs w:val="20"/>
              </w:rPr>
              <w:t>удируемое лицо подготавливает  прочую информацию, определяемую согласно МСА 720 «Обязанности аудитора, относящиеся к прочей информации»</w:t>
            </w:r>
            <w:r w:rsidR="00A76BF3">
              <w:rPr>
                <w:rFonts w:ascii="Times New Roman" w:hAnsi="Times New Roman" w:cs="Times New Roman"/>
                <w:sz w:val="20"/>
                <w:szCs w:val="20"/>
              </w:rPr>
              <w:t xml:space="preserve"> </w:t>
            </w:r>
            <w:r w:rsidR="00A76BF3" w:rsidRPr="009D3402">
              <w:rPr>
                <w:rFonts w:ascii="Times New Roman" w:hAnsi="Times New Roman" w:cs="Times New Roman"/>
                <w:sz w:val="20"/>
                <w:szCs w:val="20"/>
              </w:rPr>
              <w:t>(если аудируемое лицо не подготавливает прочую информацию раздел «Прочая информация» следует исключить из аудиторского заключения)</w:t>
            </w:r>
            <w:r>
              <w:rPr>
                <w:rFonts w:ascii="Times New Roman" w:hAnsi="Times New Roman" w:cs="Times New Roman"/>
                <w:sz w:val="20"/>
                <w:szCs w:val="20"/>
              </w:rPr>
              <w:t>.</w:t>
            </w:r>
          </w:p>
          <w:p w:rsidR="00A76BF3" w:rsidRPr="0003023B" w:rsidRDefault="0003023B" w:rsidP="00A31570">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В ходе аудита были выявлены обстоятельства, имеющие существенное и всеобъемлющее влияние на бухгалтерскую отчетность (</w:t>
            </w:r>
            <w:r w:rsidRPr="00F54D93">
              <w:rPr>
                <w:rFonts w:ascii="Times New Roman" w:hAnsi="Times New Roman" w:cs="Times New Roman"/>
                <w:sz w:val="20"/>
                <w:szCs w:val="20"/>
              </w:rPr>
              <w:t>то есть правомерно выражение отрицательного мнения).</w:t>
            </w:r>
          </w:p>
          <w:p w:rsidR="0003023B" w:rsidRDefault="0003023B" w:rsidP="00A31570">
            <w:pPr>
              <w:pStyle w:val="a3"/>
              <w:numPr>
                <w:ilvl w:val="0"/>
                <w:numId w:val="6"/>
              </w:numPr>
              <w:jc w:val="both"/>
              <w:rPr>
                <w:rFonts w:ascii="Times New Roman" w:hAnsi="Times New Roman" w:cs="Times New Roman"/>
                <w:sz w:val="24"/>
                <w:szCs w:val="24"/>
              </w:rPr>
            </w:pPr>
            <w:r w:rsidRPr="00F54D93">
              <w:rPr>
                <w:rFonts w:ascii="Times New Roman" w:hAnsi="Times New Roman" w:cs="Times New Roman"/>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Pr>
                <w:rFonts w:ascii="Times New Roman" w:hAnsi="Times New Roman" w:cs="Times New Roman"/>
                <w:sz w:val="20"/>
                <w:szCs w:val="20"/>
              </w:rPr>
              <w:t>бухгалтерской</w:t>
            </w:r>
            <w:r w:rsidRPr="00F54D93">
              <w:rPr>
                <w:rFonts w:ascii="Times New Roman" w:hAnsi="Times New Roman" w:cs="Times New Roman"/>
                <w:sz w:val="20"/>
                <w:szCs w:val="20"/>
              </w:rPr>
              <w:t xml:space="preserve"> отчетности, также оказывает влияние на прочую информацию.</w:t>
            </w:r>
          </w:p>
        </w:tc>
      </w:tr>
    </w:tbl>
    <w:p w:rsidR="00A76BF3" w:rsidRPr="00EB78BD" w:rsidRDefault="00A76BF3" w:rsidP="00A76BF3">
      <w:pPr>
        <w:jc w:val="both"/>
        <w:rPr>
          <w:rFonts w:ascii="Times New Roman" w:hAnsi="Times New Roman" w:cs="Times New Roman"/>
          <w:sz w:val="24"/>
          <w:szCs w:val="24"/>
        </w:rPr>
      </w:pPr>
    </w:p>
    <w:p w:rsidR="00A76BF3" w:rsidRPr="00F23D92" w:rsidRDefault="00A76BF3" w:rsidP="00A76BF3">
      <w:pPr>
        <w:jc w:val="center"/>
        <w:rPr>
          <w:rFonts w:ascii="Times New Roman" w:hAnsi="Times New Roman" w:cs="Times New Roman"/>
          <w:b/>
          <w:sz w:val="24"/>
          <w:szCs w:val="24"/>
        </w:rPr>
      </w:pPr>
      <w:r w:rsidRPr="00F23D92">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lastRenderedPageBreak/>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935DA3" w:rsidRDefault="007C4BEC" w:rsidP="00A76BF3">
      <w:pPr>
        <w:jc w:val="both"/>
        <w:rPr>
          <w:rFonts w:ascii="Times New Roman" w:hAnsi="Times New Roman" w:cs="Times New Roman"/>
          <w:b/>
          <w:i/>
          <w:sz w:val="24"/>
          <w:szCs w:val="24"/>
        </w:rPr>
      </w:pPr>
      <w:r>
        <w:rPr>
          <w:rFonts w:ascii="Times New Roman" w:hAnsi="Times New Roman" w:cs="Times New Roman"/>
          <w:b/>
          <w:i/>
          <w:sz w:val="24"/>
          <w:szCs w:val="24"/>
        </w:rPr>
        <w:t>Отрицательное м</w:t>
      </w:r>
      <w:r w:rsidR="00A76BF3" w:rsidRPr="00935DA3">
        <w:rPr>
          <w:rFonts w:ascii="Times New Roman" w:hAnsi="Times New Roman" w:cs="Times New Roman"/>
          <w:b/>
          <w:i/>
          <w:sz w:val="24"/>
          <w:szCs w:val="24"/>
        </w:rPr>
        <w:t>нение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EB78BD">
        <w:rPr>
          <w:rFonts w:ascii="Times New Roman" w:hAnsi="Times New Roman" w:cs="Times New Roman"/>
          <w:sz w:val="24"/>
          <w:szCs w:val="24"/>
        </w:rPr>
        <w:t xml:space="preserve"> </w:t>
      </w:r>
      <w:r w:rsidRPr="00EB78BD">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w:t>
      </w:r>
    </w:p>
    <w:p w:rsidR="007C4BEC" w:rsidRDefault="007C4BEC" w:rsidP="007C4BEC">
      <w:pPr>
        <w:jc w:val="both"/>
        <w:rPr>
          <w:rFonts w:ascii="Times New Roman" w:hAnsi="Times New Roman" w:cs="Times New Roman"/>
          <w:sz w:val="24"/>
          <w:szCs w:val="24"/>
        </w:rPr>
      </w:pPr>
      <w:r w:rsidRPr="007C4BEC">
        <w:rPr>
          <w:rFonts w:ascii="Times New Roman" w:hAnsi="Times New Roman" w:cs="Times New Roman"/>
          <w:sz w:val="24"/>
          <w:szCs w:val="24"/>
        </w:rPr>
        <w:t xml:space="preserve">По нашему мнению, вследствие значимости вопроса, изложенного в разделе «Основание для выражения отрицательного мнения» нашего заключения, прилагаемая </w:t>
      </w:r>
      <w:r>
        <w:rPr>
          <w:rFonts w:ascii="Times New Roman" w:hAnsi="Times New Roman" w:cs="Times New Roman"/>
          <w:sz w:val="24"/>
          <w:szCs w:val="24"/>
        </w:rPr>
        <w:t>годовая</w:t>
      </w:r>
      <w:r w:rsidRPr="007C4BEC">
        <w:rPr>
          <w:rFonts w:ascii="Times New Roman" w:hAnsi="Times New Roman" w:cs="Times New Roman"/>
          <w:sz w:val="24"/>
          <w:szCs w:val="24"/>
        </w:rPr>
        <w:t xml:space="preserve">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7C4BEC">
        <w:rPr>
          <w:rFonts w:ascii="Times New Roman" w:hAnsi="Times New Roman" w:cs="Times New Roman"/>
          <w:sz w:val="24"/>
          <w:szCs w:val="24"/>
        </w:rPr>
        <w:t>отчетность не отражает достоверно во всех существенны</w:t>
      </w:r>
      <w:r>
        <w:rPr>
          <w:rFonts w:ascii="Times New Roman" w:hAnsi="Times New Roman" w:cs="Times New Roman"/>
          <w:sz w:val="24"/>
          <w:szCs w:val="24"/>
        </w:rPr>
        <w:t>х аспектах</w:t>
      </w:r>
      <w:r w:rsidRPr="007C4BEC">
        <w:rPr>
          <w:rFonts w:ascii="Times New Roman" w:hAnsi="Times New Roman" w:cs="Times New Roman"/>
          <w:sz w:val="24"/>
          <w:szCs w:val="24"/>
        </w:rPr>
        <w:t xml:space="preserve"> финансовое положение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r>
        <w:rPr>
          <w:rFonts w:ascii="Times New Roman" w:hAnsi="Times New Roman" w:cs="Times New Roman"/>
          <w:sz w:val="24"/>
          <w:szCs w:val="24"/>
        </w:rPr>
        <w:t xml:space="preserve"> по состоянию на 31 декабря 2016</w:t>
      </w:r>
      <w:r w:rsidRPr="007C4BEC">
        <w:rPr>
          <w:rFonts w:ascii="Times New Roman" w:hAnsi="Times New Roman" w:cs="Times New Roman"/>
          <w:sz w:val="24"/>
          <w:szCs w:val="24"/>
        </w:rPr>
        <w:t xml:space="preserve"> года, а также ее финансовые результаты и </w:t>
      </w:r>
      <w:r>
        <w:rPr>
          <w:rFonts w:ascii="Times New Roman" w:hAnsi="Times New Roman" w:cs="Times New Roman"/>
          <w:sz w:val="24"/>
          <w:szCs w:val="24"/>
        </w:rPr>
        <w:t>движение</w:t>
      </w:r>
      <w:r w:rsidRPr="007C4BEC">
        <w:rPr>
          <w:rFonts w:ascii="Times New Roman" w:hAnsi="Times New Roman" w:cs="Times New Roman"/>
          <w:sz w:val="24"/>
          <w:szCs w:val="24"/>
        </w:rPr>
        <w:t xml:space="preserve"> денежных средств </w:t>
      </w:r>
      <w:r w:rsidRPr="000851E4">
        <w:rPr>
          <w:rFonts w:ascii="Times New Roman" w:hAnsi="Times New Roman" w:cs="Times New Roman"/>
          <w:sz w:val="24"/>
          <w:szCs w:val="24"/>
        </w:rPr>
        <w:t xml:space="preserve">за 2016 год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Основание для выражения</w:t>
      </w:r>
      <w:r w:rsidR="00AE6745">
        <w:rPr>
          <w:rFonts w:ascii="Times New Roman" w:hAnsi="Times New Roman" w:cs="Times New Roman"/>
          <w:b/>
          <w:i/>
          <w:sz w:val="24"/>
          <w:szCs w:val="24"/>
        </w:rPr>
        <w:t xml:space="preserve"> отрицательного</w:t>
      </w:r>
      <w:r w:rsidRPr="00C35427">
        <w:rPr>
          <w:rFonts w:ascii="Times New Roman" w:hAnsi="Times New Roman" w:cs="Times New Roman"/>
          <w:b/>
          <w:i/>
          <w:sz w:val="24"/>
          <w:szCs w:val="24"/>
        </w:rPr>
        <w:t xml:space="preserve"> мнения</w:t>
      </w:r>
    </w:p>
    <w:p w:rsidR="00066EAA" w:rsidRPr="0003023B" w:rsidRDefault="00066EAA" w:rsidP="00066EAA">
      <w:pPr>
        <w:jc w:val="both"/>
        <w:rPr>
          <w:rFonts w:ascii="Times New Roman" w:hAnsi="Times New Roman" w:cs="Times New Roman"/>
          <w:sz w:val="24"/>
          <w:szCs w:val="24"/>
        </w:rPr>
      </w:pPr>
      <w:r w:rsidRPr="00BA5EBE">
        <w:rPr>
          <w:rFonts w:ascii="Times New Roman" w:hAnsi="Times New Roman" w:cs="Times New Roman"/>
          <w:sz w:val="24"/>
          <w:szCs w:val="24"/>
        </w:rPr>
        <w:t>[</w:t>
      </w:r>
      <w:r>
        <w:rPr>
          <w:rFonts w:ascii="Times New Roman" w:hAnsi="Times New Roman" w:cs="Times New Roman"/>
          <w:sz w:val="24"/>
          <w:szCs w:val="24"/>
        </w:rPr>
        <w:t>Описание обстоятельств, имеющих</w:t>
      </w:r>
      <w:r w:rsidRPr="0003023B">
        <w:rPr>
          <w:rFonts w:ascii="Times New Roman" w:hAnsi="Times New Roman" w:cs="Times New Roman"/>
          <w:sz w:val="24"/>
          <w:szCs w:val="24"/>
        </w:rPr>
        <w:t xml:space="preserve"> существенное и всеобъемлющее влияние на бухгалтерскую отчетность</w:t>
      </w:r>
      <w:r>
        <w:rPr>
          <w:rFonts w:ascii="Times New Roman" w:hAnsi="Times New Roman" w:cs="Times New Roman"/>
          <w:sz w:val="24"/>
          <w:szCs w:val="24"/>
        </w:rPr>
        <w:t xml:space="preserve"> и являющихся основанием для выражения отрицательного мнения</w:t>
      </w:r>
      <w:r w:rsidRPr="0003023B">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066EAA">
        <w:rPr>
          <w:rFonts w:ascii="Times New Roman" w:hAnsi="Times New Roman" w:cs="Times New Roman"/>
          <w:sz w:val="24"/>
          <w:szCs w:val="24"/>
        </w:rPr>
        <w:t>нами отрицательного</w:t>
      </w:r>
      <w:r w:rsidRPr="00EB78BD">
        <w:rPr>
          <w:rFonts w:ascii="Times New Roman" w:hAnsi="Times New Roman" w:cs="Times New Roman"/>
          <w:sz w:val="24"/>
          <w:szCs w:val="24"/>
        </w:rPr>
        <w:t xml:space="preserve"> мнения.</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Ключевые вопросы аудита</w:t>
      </w:r>
    </w:p>
    <w:p w:rsidR="005F612C" w:rsidRPr="00EB78BD" w:rsidRDefault="005F612C" w:rsidP="005F612C">
      <w:pPr>
        <w:jc w:val="both"/>
        <w:rPr>
          <w:rFonts w:ascii="Times New Roman" w:hAnsi="Times New Roman" w:cs="Times New Roman"/>
          <w:sz w:val="24"/>
          <w:szCs w:val="24"/>
        </w:rPr>
      </w:pPr>
      <w:r w:rsidRPr="005F612C">
        <w:rPr>
          <w:rFonts w:ascii="Times New Roman" w:hAnsi="Times New Roman" w:cs="Times New Roman"/>
          <w:sz w:val="24"/>
          <w:szCs w:val="24"/>
        </w:rPr>
        <w:t>Мы определили, что, кроме вопроса, изложенного в разделе «Основание для выражения отрицательного мнения», иные ключевые вопросы аудита, о которых необходимо сообщить в нашем заключении, отсутствуют.</w:t>
      </w:r>
    </w:p>
    <w:p w:rsidR="00045C37" w:rsidRPr="00C35427" w:rsidRDefault="00045C37" w:rsidP="00045C37">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Прочая информация </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прочую информацию. Прочая информация включает [информацию, содержащуюся в отчете Х, но не </w:t>
      </w:r>
      <w:r>
        <w:rPr>
          <w:rFonts w:ascii="Times New Roman" w:hAnsi="Times New Roman" w:cs="Times New Roman"/>
          <w:sz w:val="24"/>
          <w:szCs w:val="24"/>
        </w:rPr>
        <w:t>включает годовую бухгалтерскую (финансовую)</w:t>
      </w:r>
      <w:r w:rsidRPr="00EB78BD">
        <w:rPr>
          <w:rFonts w:ascii="Times New Roman" w:hAnsi="Times New Roman" w:cs="Times New Roman"/>
          <w:sz w:val="24"/>
          <w:szCs w:val="24"/>
        </w:rPr>
        <w:t xml:space="preserve"> отчетность и наше аудиторское заключение о ней].</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lastRenderedPageBreak/>
        <w:t xml:space="preserve">Наше мнение о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45C37"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w:t>
      </w:r>
      <w:r>
        <w:rPr>
          <w:rFonts w:ascii="Times New Roman" w:hAnsi="Times New Roman" w:cs="Times New Roman"/>
          <w:sz w:val="24"/>
          <w:szCs w:val="24"/>
        </w:rPr>
        <w:t xml:space="preserve">годовой бухгалтерской (финансовой) </w:t>
      </w:r>
      <w:r w:rsidRPr="00EB78BD">
        <w:rPr>
          <w:rFonts w:ascii="Times New Roman" w:hAnsi="Times New Roman" w:cs="Times New Roman"/>
          <w:sz w:val="24"/>
          <w:szCs w:val="24"/>
        </w:rPr>
        <w:t xml:space="preserve">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p>
    <w:p w:rsidR="00045C37" w:rsidRPr="00066EAA" w:rsidRDefault="00045C37" w:rsidP="00045C37">
      <w:pPr>
        <w:jc w:val="both"/>
        <w:rPr>
          <w:rFonts w:ascii="Times New Roman" w:hAnsi="Times New Roman" w:cs="Times New Roman"/>
          <w:sz w:val="24"/>
          <w:szCs w:val="24"/>
        </w:rPr>
      </w:pPr>
      <w:r w:rsidRPr="00066EAA">
        <w:rPr>
          <w:rFonts w:ascii="Times New Roman" w:hAnsi="Times New Roman" w:cs="Times New Roman"/>
          <w:sz w:val="24"/>
          <w:szCs w:val="24"/>
        </w:rPr>
        <w:t>[</w:t>
      </w:r>
      <w:r>
        <w:rPr>
          <w:rFonts w:ascii="Times New Roman" w:hAnsi="Times New Roman" w:cs="Times New Roman"/>
          <w:sz w:val="24"/>
          <w:szCs w:val="24"/>
        </w:rPr>
        <w:t>Описание выявленного искажения и его влияние на прочую информацию</w:t>
      </w:r>
      <w:r w:rsidRPr="00066EAA">
        <w:rPr>
          <w:rFonts w:ascii="Times New Roman" w:hAnsi="Times New Roman" w:cs="Times New Roman"/>
          <w:sz w:val="24"/>
          <w:szCs w:val="24"/>
        </w:rPr>
        <w:t>.]</w:t>
      </w:r>
    </w:p>
    <w:p w:rsidR="00A76BF3" w:rsidRPr="00C35427" w:rsidRDefault="00A76BF3" w:rsidP="00066EAA">
      <w:pPr>
        <w:keepNext/>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руководства и [членов совета директоров]  аудируемого лица </w:t>
      </w:r>
      <w:r w:rsidR="00DB1E4D">
        <w:rPr>
          <w:rFonts w:ascii="Times New Roman" w:hAnsi="Times New Roman" w:cs="Times New Roman"/>
          <w:b/>
          <w:i/>
          <w:sz w:val="24"/>
          <w:szCs w:val="24"/>
        </w:rPr>
        <w:t xml:space="preserve">за годовую бухгалтерскую (финансовую) </w:t>
      </w:r>
      <w:r w:rsidRPr="00C35427">
        <w:rPr>
          <w:rFonts w:ascii="Times New Roman" w:hAnsi="Times New Roman" w:cs="Times New Roman"/>
          <w:b/>
          <w:i/>
          <w:sz w:val="24"/>
          <w:szCs w:val="24"/>
        </w:rPr>
        <w:t>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подготовку и достоверное представление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EB78BD">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[Члены совета директоров] несут ответственность за надзор за подготовкой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аудируемого лица.</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C35427">
        <w:rPr>
          <w:rFonts w:ascii="Times New Roman" w:hAnsi="Times New Roman" w:cs="Times New Roman"/>
          <w:b/>
          <w:i/>
          <w:sz w:val="24"/>
          <w:szCs w:val="24"/>
        </w:rPr>
        <w:t>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Наша цель состоит в получении разумной уверенности в том, что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lastRenderedPageBreak/>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066EAA">
      <w:pPr>
        <w:pStyle w:val="a3"/>
        <w:numPr>
          <w:ilvl w:val="0"/>
          <w:numId w:val="25"/>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066EAA">
      <w:pPr>
        <w:pStyle w:val="a3"/>
        <w:numPr>
          <w:ilvl w:val="0"/>
          <w:numId w:val="25"/>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2A7273" w:rsidRDefault="00A76BF3" w:rsidP="00066EAA">
      <w:pPr>
        <w:pStyle w:val="a3"/>
        <w:numPr>
          <w:ilvl w:val="0"/>
          <w:numId w:val="25"/>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066EAA">
      <w:pPr>
        <w:pStyle w:val="a3"/>
        <w:numPr>
          <w:ilvl w:val="0"/>
          <w:numId w:val="25"/>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066EAA">
      <w:pPr>
        <w:pStyle w:val="a3"/>
        <w:numPr>
          <w:ilvl w:val="0"/>
          <w:numId w:val="25"/>
        </w:numPr>
        <w:jc w:val="both"/>
        <w:rPr>
          <w:rFonts w:ascii="Times New Roman" w:hAnsi="Times New Roman" w:cs="Times New Roman"/>
          <w:sz w:val="24"/>
          <w:szCs w:val="24"/>
        </w:rPr>
      </w:pPr>
      <w:r w:rsidRPr="002A7273">
        <w:rPr>
          <w:rFonts w:ascii="Times New Roman" w:hAnsi="Times New Roman" w:cs="Times New Roman"/>
          <w:sz w:val="24"/>
          <w:szCs w:val="24"/>
        </w:rPr>
        <w:t xml:space="preserve">проводим оценку представления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 xml:space="preserve">отчетности в целом, ее структуры и содержания, включая раскрытие информации, а также того, представляет ли годовая </w:t>
      </w:r>
      <w:r w:rsidR="001D5929">
        <w:rPr>
          <w:rFonts w:ascii="Times New Roman" w:hAnsi="Times New Roman" w:cs="Times New Roman"/>
          <w:sz w:val="24"/>
          <w:szCs w:val="24"/>
        </w:rPr>
        <w:t>бухгалтерская (финансовая</w:t>
      </w:r>
      <w:r w:rsidR="00DB1E4D">
        <w:rPr>
          <w:rFonts w:ascii="Times New Roman" w:hAnsi="Times New Roman" w:cs="Times New Roman"/>
          <w:sz w:val="24"/>
          <w:szCs w:val="24"/>
        </w:rPr>
        <w:t xml:space="preserve">) </w:t>
      </w:r>
      <w:r w:rsidRPr="002A7273">
        <w:rPr>
          <w:rFonts w:ascii="Times New Roman" w:hAnsi="Times New Roman" w:cs="Times New Roman"/>
          <w:sz w:val="24"/>
          <w:szCs w:val="24"/>
        </w:rPr>
        <w:t>отчетность лежащие в ее основе операции и события так, чтобы было обеспечено их достоверное представление.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w:t>
      </w:r>
      <w:r w:rsidRPr="00EB78BD">
        <w:rPr>
          <w:rFonts w:ascii="Times New Roman" w:hAnsi="Times New Roman" w:cs="Times New Roman"/>
          <w:sz w:val="24"/>
          <w:szCs w:val="24"/>
        </w:rPr>
        <w:lastRenderedPageBreak/>
        <w:t>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A76BF3" w:rsidRDefault="00A76BF3" w:rsidP="00A76BF3">
      <w:pPr>
        <w:jc w:val="both"/>
        <w:rPr>
          <w:rFonts w:ascii="Times New Roman" w:hAnsi="Times New Roman" w:cs="Times New Roman"/>
          <w:sz w:val="24"/>
          <w:szCs w:val="24"/>
        </w:rPr>
      </w:pPr>
    </w:p>
    <w:p w:rsidR="00D333CE" w:rsidRPr="00EB78BD" w:rsidRDefault="00D333CE"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Default="00A76BF3" w:rsidP="00A76BF3">
      <w:pPr>
        <w:jc w:val="both"/>
        <w:rPr>
          <w:rFonts w:ascii="Times New Roman" w:hAnsi="Times New Roman" w:cs="Times New Roman"/>
          <w:sz w:val="24"/>
          <w:szCs w:val="24"/>
        </w:rPr>
      </w:pPr>
    </w:p>
    <w:p w:rsidR="00A76BF3" w:rsidRPr="00935DA3" w:rsidRDefault="00A76BF3" w:rsidP="00A76BF3">
      <w:pPr>
        <w:pStyle w:val="20"/>
        <w:numPr>
          <w:ilvl w:val="1"/>
          <w:numId w:val="16"/>
        </w:numPr>
        <w:spacing w:before="120" w:after="120"/>
        <w:jc w:val="both"/>
        <w:rPr>
          <w:rFonts w:ascii="Times New Roman" w:hAnsi="Times New Roman" w:cs="Times New Roman"/>
          <w:b/>
          <w:color w:val="auto"/>
        </w:rPr>
      </w:pPr>
      <w:bookmarkStart w:id="15" w:name="_Toc470375189"/>
      <w:r>
        <w:rPr>
          <w:rFonts w:ascii="Times New Roman" w:hAnsi="Times New Roman" w:cs="Times New Roman"/>
          <w:b/>
          <w:color w:val="auto"/>
        </w:rPr>
        <w:t xml:space="preserve">Финансовая </w:t>
      </w:r>
      <w:r w:rsidRPr="00935DA3">
        <w:rPr>
          <w:rFonts w:ascii="Times New Roman" w:hAnsi="Times New Roman" w:cs="Times New Roman"/>
          <w:b/>
          <w:color w:val="auto"/>
        </w:rPr>
        <w:t>отчетность по МСФО</w:t>
      </w:r>
      <w:r>
        <w:rPr>
          <w:rFonts w:ascii="Times New Roman" w:hAnsi="Times New Roman" w:cs="Times New Roman"/>
          <w:b/>
          <w:color w:val="auto"/>
        </w:rPr>
        <w:t>: к</w:t>
      </w:r>
      <w:r w:rsidRPr="00935DA3">
        <w:rPr>
          <w:rFonts w:ascii="Times New Roman" w:hAnsi="Times New Roman" w:cs="Times New Roman"/>
          <w:b/>
          <w:color w:val="auto"/>
        </w:rPr>
        <w:t>онсолидированная</w:t>
      </w:r>
      <w:bookmarkEnd w:id="15"/>
    </w:p>
    <w:tbl>
      <w:tblPr>
        <w:tblStyle w:val="a8"/>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F54D93"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4C1986">
              <w:rPr>
                <w:rFonts w:ascii="Times New Roman" w:hAnsi="Times New Roman" w:cs="Times New Roman"/>
                <w:sz w:val="20"/>
                <w:szCs w:val="20"/>
              </w:rPr>
              <w:t>удируемое лицо является организацией, ценные бумаги которой д</w:t>
            </w:r>
            <w:r w:rsidR="00066EAA">
              <w:rPr>
                <w:rFonts w:ascii="Times New Roman" w:hAnsi="Times New Roman" w:cs="Times New Roman"/>
                <w:sz w:val="20"/>
                <w:szCs w:val="20"/>
              </w:rPr>
              <w:t>опущены к организованным торгам.</w:t>
            </w:r>
          </w:p>
          <w:p w:rsidR="00A76BF3" w:rsidRPr="007F1D96" w:rsidRDefault="00F54D93"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7F1D96">
              <w:rPr>
                <w:rFonts w:ascii="Times New Roman" w:hAnsi="Times New Roman" w:cs="Times New Roman"/>
                <w:sz w:val="20"/>
                <w:szCs w:val="20"/>
              </w:rPr>
              <w:t xml:space="preserve">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w:t>
            </w:r>
            <w:r w:rsidR="00066EAA">
              <w:rPr>
                <w:rFonts w:ascii="Times New Roman" w:hAnsi="Times New Roman" w:cs="Times New Roman"/>
                <w:sz w:val="20"/>
                <w:szCs w:val="20"/>
              </w:rPr>
              <w:t>территории Российской Федерации.</w:t>
            </w:r>
          </w:p>
          <w:p w:rsidR="00A76BF3" w:rsidRPr="00F54D93" w:rsidRDefault="00F54D93" w:rsidP="00F54D93">
            <w:pPr>
              <w:pStyle w:val="a3"/>
              <w:numPr>
                <w:ilvl w:val="0"/>
                <w:numId w:val="6"/>
              </w:numPr>
              <w:jc w:val="both"/>
              <w:rPr>
                <w:rFonts w:ascii="Times New Roman" w:hAnsi="Times New Roman" w:cs="Times New Roman"/>
                <w:sz w:val="24"/>
                <w:szCs w:val="24"/>
              </w:rPr>
            </w:pPr>
            <w:r w:rsidRPr="00F54D93">
              <w:rPr>
                <w:rFonts w:ascii="Times New Roman" w:hAnsi="Times New Roman" w:cs="Times New Roman"/>
                <w:sz w:val="20"/>
                <w:szCs w:val="20"/>
              </w:rPr>
              <w:t xml:space="preserve">Консолидированная финансовая отчетность содержит существенное искажение вследствие </w:t>
            </w:r>
            <w:proofErr w:type="spellStart"/>
            <w:r w:rsidRPr="00F54D93">
              <w:rPr>
                <w:rFonts w:ascii="Times New Roman" w:hAnsi="Times New Roman" w:cs="Times New Roman"/>
                <w:sz w:val="20"/>
                <w:szCs w:val="20"/>
              </w:rPr>
              <w:t>невключения</w:t>
            </w:r>
            <w:proofErr w:type="spellEnd"/>
            <w:r w:rsidRPr="00F54D93">
              <w:rPr>
                <w:rFonts w:ascii="Times New Roman" w:hAnsi="Times New Roman" w:cs="Times New Roman"/>
                <w:sz w:val="20"/>
                <w:szCs w:val="20"/>
              </w:rPr>
              <w:t xml:space="preserve"> дочерней организации в консолидацию. Данное существенное искажение </w:t>
            </w:r>
            <w:r w:rsidRPr="00F54D93">
              <w:rPr>
                <w:rFonts w:ascii="Times New Roman" w:hAnsi="Times New Roman" w:cs="Times New Roman"/>
                <w:sz w:val="20"/>
                <w:szCs w:val="20"/>
              </w:rPr>
              <w:lastRenderedPageBreak/>
              <w:t>считается всеобъемлющим для консолидированной финансовой отчетности. Влияние искажения на консолидированную финансовую отчетность не было определено, поскольку сделать это было невозможно (то есть правомерно выражение отрицательного мнения).</w:t>
            </w:r>
          </w:p>
          <w:p w:rsidR="00F54D93" w:rsidRDefault="00F54D93" w:rsidP="00F54D93">
            <w:pPr>
              <w:pStyle w:val="a3"/>
              <w:numPr>
                <w:ilvl w:val="0"/>
                <w:numId w:val="6"/>
              </w:numPr>
              <w:jc w:val="both"/>
              <w:rPr>
                <w:rFonts w:ascii="Times New Roman" w:hAnsi="Times New Roman" w:cs="Times New Roman"/>
                <w:sz w:val="24"/>
                <w:szCs w:val="24"/>
              </w:rPr>
            </w:pPr>
            <w:r w:rsidRPr="00F54D93">
              <w:rPr>
                <w:rFonts w:ascii="Times New Roman" w:hAnsi="Times New Roman" w:cs="Times New Roman"/>
                <w:sz w:val="20"/>
                <w:szCs w:val="20"/>
              </w:rPr>
              <w:t>Аудитор получил всю прочую информацию до даты аудиторского заключения, и вопрос, послуживший основанием для выражения отрицательного мнения о консолидированной финансовой отчетности, также оказывает влияние на прочую информацию.</w:t>
            </w:r>
          </w:p>
        </w:tc>
      </w:tr>
    </w:tbl>
    <w:p w:rsidR="00A76BF3" w:rsidRPr="00EB78BD" w:rsidRDefault="00A76BF3" w:rsidP="00A76BF3">
      <w:pPr>
        <w:jc w:val="both"/>
        <w:rPr>
          <w:rFonts w:ascii="Times New Roman" w:hAnsi="Times New Roman" w:cs="Times New Roman"/>
          <w:sz w:val="24"/>
          <w:szCs w:val="24"/>
        </w:rPr>
      </w:pPr>
    </w:p>
    <w:p w:rsidR="00A76BF3" w:rsidRPr="00416E9A" w:rsidRDefault="00A76BF3" w:rsidP="00A76BF3">
      <w:pPr>
        <w:jc w:val="center"/>
        <w:rPr>
          <w:rFonts w:ascii="Times New Roman" w:hAnsi="Times New Roman" w:cs="Times New Roman"/>
          <w:b/>
          <w:sz w:val="24"/>
          <w:szCs w:val="24"/>
        </w:rPr>
      </w:pPr>
      <w:r w:rsidRPr="00416E9A">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416E9A" w:rsidRDefault="007C4BEC" w:rsidP="00A76BF3">
      <w:pPr>
        <w:jc w:val="both"/>
        <w:rPr>
          <w:rFonts w:ascii="Times New Roman" w:hAnsi="Times New Roman" w:cs="Times New Roman"/>
          <w:b/>
          <w:i/>
          <w:sz w:val="24"/>
          <w:szCs w:val="24"/>
        </w:rPr>
      </w:pPr>
      <w:r>
        <w:rPr>
          <w:rFonts w:ascii="Times New Roman" w:hAnsi="Times New Roman" w:cs="Times New Roman"/>
          <w:b/>
          <w:i/>
          <w:sz w:val="24"/>
          <w:szCs w:val="24"/>
        </w:rPr>
        <w:t>Отрицательное м</w:t>
      </w:r>
      <w:r w:rsidR="00A76BF3" w:rsidRPr="00416E9A">
        <w:rPr>
          <w:rFonts w:ascii="Times New Roman" w:hAnsi="Times New Roman" w:cs="Times New Roman"/>
          <w:b/>
          <w:i/>
          <w:sz w:val="24"/>
          <w:szCs w:val="24"/>
        </w:rPr>
        <w:t>нение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консолидированной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Pr>
          <w:rFonts w:ascii="Times New Roman" w:hAnsi="Times New Roman" w:cs="Times New Roman"/>
          <w:sz w:val="24"/>
          <w:szCs w:val="24"/>
        </w:rPr>
        <w:tab/>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Pr>
          <w:rFonts w:ascii="Times New Roman" w:hAnsi="Times New Roman" w:cs="Times New Roman"/>
          <w:sz w:val="24"/>
          <w:szCs w:val="24"/>
        </w:rPr>
        <w:t>)</w:t>
      </w:r>
      <w:r w:rsidRPr="00EB78BD">
        <w:rPr>
          <w:rFonts w:ascii="Times New Roman" w:hAnsi="Times New Roman" w:cs="Times New Roman"/>
          <w:sz w:val="24"/>
          <w:szCs w:val="24"/>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rsidR="007C4BEC" w:rsidRDefault="007C4BEC" w:rsidP="00A76BF3">
      <w:pPr>
        <w:jc w:val="both"/>
        <w:rPr>
          <w:rFonts w:ascii="Times New Roman" w:hAnsi="Times New Roman" w:cs="Times New Roman"/>
          <w:sz w:val="24"/>
          <w:szCs w:val="24"/>
        </w:rPr>
      </w:pPr>
      <w:r w:rsidRPr="007C4BEC">
        <w:rPr>
          <w:rFonts w:ascii="Times New Roman" w:hAnsi="Times New Roman" w:cs="Times New Roman"/>
          <w:sz w:val="24"/>
          <w:szCs w:val="24"/>
        </w:rPr>
        <w:t>По нашему мнению, вследствие значимости вопроса, изложенного в разделе «Основание для выражения отрицательного мнения» нашего заключения, прилагаемая консолидированная финансовая отчетность не отражает достоверно во всех существенны</w:t>
      </w:r>
      <w:r>
        <w:rPr>
          <w:rFonts w:ascii="Times New Roman" w:hAnsi="Times New Roman" w:cs="Times New Roman"/>
          <w:sz w:val="24"/>
          <w:szCs w:val="24"/>
        </w:rPr>
        <w:t>х аспектах</w:t>
      </w:r>
      <w:r w:rsidRPr="007C4BEC">
        <w:rPr>
          <w:rFonts w:ascii="Times New Roman" w:hAnsi="Times New Roman" w:cs="Times New Roman"/>
          <w:sz w:val="24"/>
          <w:szCs w:val="24"/>
        </w:rPr>
        <w:t xml:space="preserve"> консолидированное финансовое положение Группы</w:t>
      </w:r>
      <w:r>
        <w:rPr>
          <w:rFonts w:ascii="Times New Roman" w:hAnsi="Times New Roman" w:cs="Times New Roman"/>
          <w:sz w:val="24"/>
          <w:szCs w:val="24"/>
        </w:rPr>
        <w:t xml:space="preserve"> по состоянию на 31 декабря 2016</w:t>
      </w:r>
      <w:r w:rsidRPr="007C4BEC">
        <w:rPr>
          <w:rFonts w:ascii="Times New Roman" w:hAnsi="Times New Roman" w:cs="Times New Roman"/>
          <w:sz w:val="24"/>
          <w:szCs w:val="24"/>
        </w:rPr>
        <w:t xml:space="preserve"> года, а также ее консолидированные финансовые результаты и консолидир</w:t>
      </w:r>
      <w:r>
        <w:rPr>
          <w:rFonts w:ascii="Times New Roman" w:hAnsi="Times New Roman" w:cs="Times New Roman"/>
          <w:sz w:val="24"/>
          <w:szCs w:val="24"/>
        </w:rPr>
        <w:t>ованное движение</w:t>
      </w:r>
      <w:r w:rsidRPr="007C4BEC">
        <w:rPr>
          <w:rFonts w:ascii="Times New Roman" w:hAnsi="Times New Roman" w:cs="Times New Roman"/>
          <w:sz w:val="24"/>
          <w:szCs w:val="24"/>
        </w:rPr>
        <w:t xml:space="preserve"> денежных средств за год, закончившийся на указанную дату, в соответствии с Международными стандартами финансовой отчетности (МСФО). </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Основание для выражения</w:t>
      </w:r>
      <w:r w:rsidR="00AE6745">
        <w:rPr>
          <w:rFonts w:ascii="Times New Roman" w:hAnsi="Times New Roman" w:cs="Times New Roman"/>
          <w:b/>
          <w:i/>
          <w:sz w:val="24"/>
          <w:szCs w:val="24"/>
        </w:rPr>
        <w:t xml:space="preserve"> отрицательного</w:t>
      </w:r>
      <w:r w:rsidRPr="00416E9A">
        <w:rPr>
          <w:rFonts w:ascii="Times New Roman" w:hAnsi="Times New Roman" w:cs="Times New Roman"/>
          <w:b/>
          <w:i/>
          <w:sz w:val="24"/>
          <w:szCs w:val="24"/>
        </w:rPr>
        <w:t xml:space="preserve"> мнения</w:t>
      </w:r>
    </w:p>
    <w:p w:rsidR="003F5310" w:rsidRDefault="003F5310" w:rsidP="00A76BF3">
      <w:pPr>
        <w:jc w:val="both"/>
        <w:rPr>
          <w:rFonts w:ascii="Times New Roman" w:hAnsi="Times New Roman" w:cs="Times New Roman"/>
          <w:sz w:val="24"/>
          <w:szCs w:val="24"/>
        </w:rPr>
      </w:pPr>
      <w:r w:rsidRPr="003F5310">
        <w:rPr>
          <w:rFonts w:ascii="Times New Roman" w:hAnsi="Times New Roman" w:cs="Times New Roman"/>
          <w:sz w:val="24"/>
          <w:szCs w:val="24"/>
        </w:rPr>
        <w:t>Как объясняется в Примечании Х, Группа не консолидировала финансовую отчетность своей дочерней организации X</w:t>
      </w:r>
      <w:r>
        <w:rPr>
          <w:rFonts w:ascii="Times New Roman" w:hAnsi="Times New Roman" w:cs="Times New Roman"/>
          <w:sz w:val="24"/>
          <w:szCs w:val="24"/>
        </w:rPr>
        <w:t>YZ, которую она приобрела в 2016</w:t>
      </w:r>
      <w:r w:rsidRPr="003F5310">
        <w:rPr>
          <w:rFonts w:ascii="Times New Roman" w:hAnsi="Times New Roman" w:cs="Times New Roman"/>
          <w:sz w:val="24"/>
          <w:szCs w:val="24"/>
        </w:rPr>
        <w:t xml:space="preserve"> году, так как она еще не смогла определить справедливую стоимость некоторых существенных активов и обязательств дочерней организации на дату приобретения. Следовательно, данная инвестиция учитывается по стоимости приобретения. Согласно МСФО организация должна была консолидировать данную дочернюю организацию и учитывать приобретение на основании предварительно оцененных сумм. Если бы организация XYZ была консолидирована, это повлияло бы существенным образом на многие элементы в прилагаемой консолидированной финансовой отчетности. Влияние на консолидированную финансовую отчетность в результате </w:t>
      </w:r>
      <w:proofErr w:type="spellStart"/>
      <w:r w:rsidRPr="003F5310">
        <w:rPr>
          <w:rFonts w:ascii="Times New Roman" w:hAnsi="Times New Roman" w:cs="Times New Roman"/>
          <w:sz w:val="24"/>
          <w:szCs w:val="24"/>
        </w:rPr>
        <w:t>невключения</w:t>
      </w:r>
      <w:proofErr w:type="spellEnd"/>
      <w:r w:rsidRPr="003F5310">
        <w:rPr>
          <w:rFonts w:ascii="Times New Roman" w:hAnsi="Times New Roman" w:cs="Times New Roman"/>
          <w:sz w:val="24"/>
          <w:szCs w:val="24"/>
        </w:rPr>
        <w:t xml:space="preserve"> организации XYZ в консолидацию не было определено.</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w:t>
      </w:r>
      <w:r w:rsidRPr="00EB78BD">
        <w:rPr>
          <w:rFonts w:ascii="Times New Roman" w:hAnsi="Times New Roman" w:cs="Times New Roman"/>
          <w:sz w:val="24"/>
          <w:szCs w:val="24"/>
        </w:rPr>
        <w:lastRenderedPageBreak/>
        <w:t xml:space="preserve">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3F5310">
        <w:rPr>
          <w:rFonts w:ascii="Times New Roman" w:hAnsi="Times New Roman" w:cs="Times New Roman"/>
          <w:sz w:val="24"/>
          <w:szCs w:val="24"/>
        </w:rPr>
        <w:t>нами отрицательного</w:t>
      </w:r>
      <w:r w:rsidRPr="00EB78BD">
        <w:rPr>
          <w:rFonts w:ascii="Times New Roman" w:hAnsi="Times New Roman" w:cs="Times New Roman"/>
          <w:sz w:val="24"/>
          <w:szCs w:val="24"/>
        </w:rPr>
        <w:t xml:space="preserve"> мнения.</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Ключевые вопросы аудита</w:t>
      </w:r>
    </w:p>
    <w:p w:rsidR="00A76BF3" w:rsidRPr="00EB78BD" w:rsidRDefault="005F612C" w:rsidP="00A76BF3">
      <w:pPr>
        <w:jc w:val="both"/>
        <w:rPr>
          <w:rFonts w:ascii="Times New Roman" w:hAnsi="Times New Roman" w:cs="Times New Roman"/>
          <w:sz w:val="24"/>
          <w:szCs w:val="24"/>
        </w:rPr>
      </w:pPr>
      <w:r w:rsidRPr="005F612C">
        <w:rPr>
          <w:rFonts w:ascii="Times New Roman" w:hAnsi="Times New Roman" w:cs="Times New Roman"/>
          <w:sz w:val="24"/>
          <w:szCs w:val="24"/>
        </w:rPr>
        <w:t>Мы определили, что, кроме вопроса, изложенного в разделе «Основание для выражения отрицательного мнения», иные ключевые вопросы аудита, о которых необходимо сообщить в нашем заключении, отсутствуют.</w:t>
      </w:r>
    </w:p>
    <w:p w:rsidR="00045C37" w:rsidRPr="00416E9A" w:rsidRDefault="00045C37" w:rsidP="00045C37">
      <w:pPr>
        <w:jc w:val="both"/>
        <w:rPr>
          <w:rFonts w:ascii="Times New Roman" w:hAnsi="Times New Roman" w:cs="Times New Roman"/>
          <w:b/>
          <w:i/>
          <w:sz w:val="24"/>
          <w:szCs w:val="24"/>
        </w:rPr>
      </w:pPr>
      <w:r w:rsidRPr="00416E9A">
        <w:rPr>
          <w:rFonts w:ascii="Times New Roman" w:hAnsi="Times New Roman" w:cs="Times New Roman"/>
          <w:b/>
          <w:i/>
          <w:sz w:val="24"/>
          <w:szCs w:val="24"/>
        </w:rPr>
        <w:t xml:space="preserve">Прочая информация  </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консолидированную финансовую отчетность и наше аудиторское заключение о ней].</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45C37" w:rsidRPr="00EB78BD" w:rsidRDefault="00045C37" w:rsidP="00045C37">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r w:rsidRPr="00D253DD">
        <w:rPr>
          <w:rFonts w:ascii="Times New Roman" w:hAnsi="Times New Roman" w:cs="Times New Roman"/>
          <w:sz w:val="24"/>
          <w:szCs w:val="24"/>
        </w:rPr>
        <w:t xml:space="preserve">Как указано в разделе «Основание для выражения отрицательного мнения» выше, Группа должна была консолидировать организацию XYZ и учитывать приобретение на основании предварительно оцененных сумм. Мы пришли к выводу о том, что прочая информация по той же причине содержит существенные искажения применительно к количественным показателям или другим элементам отчета Х, на которые оказывает влияние </w:t>
      </w:r>
      <w:proofErr w:type="spellStart"/>
      <w:r w:rsidRPr="00D253DD">
        <w:rPr>
          <w:rFonts w:ascii="Times New Roman" w:hAnsi="Times New Roman" w:cs="Times New Roman"/>
          <w:sz w:val="24"/>
          <w:szCs w:val="24"/>
        </w:rPr>
        <w:t>невключение</w:t>
      </w:r>
      <w:proofErr w:type="spellEnd"/>
      <w:r w:rsidRPr="00D253DD">
        <w:rPr>
          <w:rFonts w:ascii="Times New Roman" w:hAnsi="Times New Roman" w:cs="Times New Roman"/>
          <w:sz w:val="24"/>
          <w:szCs w:val="24"/>
        </w:rPr>
        <w:t xml:space="preserve"> в консолидацию организации XYZ.</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руководства и [членов совета директоров]  аудируемого лица за годовую консолидированную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w:t>
      </w:r>
      <w:r w:rsidRPr="00EB78BD">
        <w:rPr>
          <w:rFonts w:ascii="Times New Roman" w:hAnsi="Times New Roman" w:cs="Times New Roman"/>
          <w:sz w:val="24"/>
          <w:szCs w:val="24"/>
        </w:rPr>
        <w:lastRenderedPageBreak/>
        <w:t>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консолидированной финансовой отчетности Группы.</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аудитора за аудит годовой консолидированной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w:t>
      </w:r>
      <w:r w:rsidRPr="002A7273">
        <w:rPr>
          <w:rFonts w:ascii="Times New Roman" w:hAnsi="Times New Roman" w:cs="Times New Roman"/>
          <w:sz w:val="24"/>
          <w:szCs w:val="24"/>
        </w:rPr>
        <w:lastRenderedPageBreak/>
        <w:t>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rsidR="00A76BF3" w:rsidRPr="002A7273" w:rsidRDefault="00A76BF3" w:rsidP="00717461">
      <w:pPr>
        <w:pStyle w:val="a3"/>
        <w:numPr>
          <w:ilvl w:val="0"/>
          <w:numId w:val="23"/>
        </w:numPr>
        <w:jc w:val="both"/>
        <w:rPr>
          <w:rFonts w:ascii="Times New Roman" w:hAnsi="Times New Roman" w:cs="Times New Roman"/>
          <w:sz w:val="24"/>
          <w:szCs w:val="24"/>
        </w:rPr>
      </w:pPr>
      <w:r w:rsidRPr="002A7273">
        <w:rPr>
          <w:rFonts w:ascii="Times New Roman" w:hAnsi="Times New Roman" w:cs="Times New Roman"/>
          <w:sz w:val="24"/>
          <w:szCs w:val="24"/>
        </w:rPr>
        <w:t xml:space="preserve">получаем достаточные надлежащие аудиторские доказательства, относящиеся к финансовой информации </w:t>
      </w:r>
      <w:r>
        <w:rPr>
          <w:rFonts w:ascii="Times New Roman" w:hAnsi="Times New Roman" w:cs="Times New Roman"/>
          <w:sz w:val="24"/>
          <w:szCs w:val="24"/>
        </w:rPr>
        <w:t>организаций или деятельности вн</w:t>
      </w:r>
      <w:r w:rsidRPr="002A7273">
        <w:rPr>
          <w:rFonts w:ascii="Times New Roman" w:hAnsi="Times New Roman" w:cs="Times New Roman"/>
          <w:sz w:val="24"/>
          <w:szCs w:val="24"/>
        </w:rPr>
        <w:t>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w:t>
      </w:r>
    </w:p>
    <w:p w:rsidR="00A76BF3" w:rsidRPr="00935DA3" w:rsidRDefault="00A76BF3" w:rsidP="00A76BF3">
      <w:pPr>
        <w:pStyle w:val="20"/>
        <w:numPr>
          <w:ilvl w:val="1"/>
          <w:numId w:val="16"/>
        </w:numPr>
        <w:spacing w:before="120" w:after="120"/>
        <w:jc w:val="both"/>
        <w:rPr>
          <w:rFonts w:ascii="Times New Roman" w:hAnsi="Times New Roman" w:cs="Times New Roman"/>
          <w:b/>
          <w:color w:val="auto"/>
        </w:rPr>
      </w:pPr>
      <w:bookmarkStart w:id="16" w:name="_Toc470375190"/>
      <w:r>
        <w:rPr>
          <w:rFonts w:ascii="Times New Roman" w:hAnsi="Times New Roman" w:cs="Times New Roman"/>
          <w:b/>
          <w:color w:val="auto"/>
        </w:rPr>
        <w:t>Финансовая о</w:t>
      </w:r>
      <w:r w:rsidRPr="00935DA3">
        <w:rPr>
          <w:rFonts w:ascii="Times New Roman" w:hAnsi="Times New Roman" w:cs="Times New Roman"/>
          <w:b/>
          <w:color w:val="auto"/>
        </w:rPr>
        <w:t>тчетность по МСФО</w:t>
      </w:r>
      <w:r>
        <w:rPr>
          <w:rFonts w:ascii="Times New Roman" w:hAnsi="Times New Roman" w:cs="Times New Roman"/>
          <w:b/>
          <w:color w:val="auto"/>
        </w:rPr>
        <w:t>: отдельная</w:t>
      </w:r>
      <w:bookmarkEnd w:id="16"/>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03023B"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176C14">
              <w:rPr>
                <w:rFonts w:ascii="Times New Roman" w:hAnsi="Times New Roman" w:cs="Times New Roman"/>
                <w:sz w:val="20"/>
                <w:szCs w:val="20"/>
              </w:rPr>
              <w:t>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03023B" w:rsidRPr="0003023B" w:rsidRDefault="0003023B" w:rsidP="0003023B">
            <w:pPr>
              <w:pStyle w:val="a3"/>
              <w:numPr>
                <w:ilvl w:val="0"/>
                <w:numId w:val="6"/>
              </w:numPr>
              <w:jc w:val="both"/>
              <w:rPr>
                <w:rFonts w:ascii="Times New Roman" w:hAnsi="Times New Roman" w:cs="Times New Roman"/>
                <w:sz w:val="24"/>
                <w:szCs w:val="24"/>
              </w:rPr>
            </w:pPr>
            <w:r>
              <w:rPr>
                <w:rFonts w:ascii="Times New Roman" w:hAnsi="Times New Roman" w:cs="Times New Roman"/>
                <w:sz w:val="20"/>
                <w:szCs w:val="20"/>
              </w:rPr>
              <w:t>В ходе аудита были выявлены обстоятельства, имеющие существенное и всеобъемлющее влияние на финансовую отчетность (</w:t>
            </w:r>
            <w:r w:rsidRPr="00F54D93">
              <w:rPr>
                <w:rFonts w:ascii="Times New Roman" w:hAnsi="Times New Roman" w:cs="Times New Roman"/>
                <w:sz w:val="20"/>
                <w:szCs w:val="20"/>
              </w:rPr>
              <w:t>то есть правомерно выражение отрицательного мнения).</w:t>
            </w:r>
          </w:p>
          <w:p w:rsidR="00A76BF3" w:rsidRDefault="0003023B" w:rsidP="0003023B">
            <w:pPr>
              <w:pStyle w:val="a3"/>
              <w:numPr>
                <w:ilvl w:val="0"/>
                <w:numId w:val="6"/>
              </w:numPr>
              <w:jc w:val="both"/>
              <w:rPr>
                <w:rFonts w:ascii="Times New Roman" w:hAnsi="Times New Roman" w:cs="Times New Roman"/>
                <w:sz w:val="24"/>
                <w:szCs w:val="24"/>
              </w:rPr>
            </w:pPr>
            <w:r w:rsidRPr="00F54D93">
              <w:rPr>
                <w:rFonts w:ascii="Times New Roman" w:hAnsi="Times New Roman" w:cs="Times New Roman"/>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Pr>
                <w:rFonts w:ascii="Times New Roman" w:hAnsi="Times New Roman" w:cs="Times New Roman"/>
                <w:sz w:val="20"/>
                <w:szCs w:val="20"/>
              </w:rPr>
              <w:t>финансовой</w:t>
            </w:r>
            <w:r w:rsidRPr="00F54D93">
              <w:rPr>
                <w:rFonts w:ascii="Times New Roman" w:hAnsi="Times New Roman" w:cs="Times New Roman"/>
                <w:sz w:val="20"/>
                <w:szCs w:val="20"/>
              </w:rPr>
              <w:t xml:space="preserve"> отчетности, также оказывает влияние на прочую информацию.</w:t>
            </w:r>
          </w:p>
        </w:tc>
      </w:tr>
    </w:tbl>
    <w:p w:rsidR="00A76BF3" w:rsidRDefault="00A76BF3" w:rsidP="00A76BF3">
      <w:pPr>
        <w:jc w:val="both"/>
        <w:rPr>
          <w:rFonts w:ascii="Times New Roman" w:hAnsi="Times New Roman" w:cs="Times New Roman"/>
          <w:sz w:val="24"/>
          <w:szCs w:val="24"/>
        </w:rPr>
      </w:pPr>
    </w:p>
    <w:p w:rsidR="00A76BF3" w:rsidRPr="00176C14" w:rsidRDefault="00A76BF3" w:rsidP="00A76BF3">
      <w:pPr>
        <w:jc w:val="center"/>
        <w:rPr>
          <w:rFonts w:ascii="Times New Roman" w:hAnsi="Times New Roman" w:cs="Times New Roman"/>
          <w:b/>
          <w:sz w:val="24"/>
          <w:szCs w:val="24"/>
        </w:rPr>
      </w:pPr>
      <w:r w:rsidRPr="00176C14">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176C14" w:rsidRDefault="00AE6745" w:rsidP="00A76BF3">
      <w:pPr>
        <w:jc w:val="both"/>
        <w:rPr>
          <w:rFonts w:ascii="Times New Roman" w:hAnsi="Times New Roman" w:cs="Times New Roman"/>
          <w:b/>
          <w:i/>
          <w:sz w:val="24"/>
          <w:szCs w:val="24"/>
        </w:rPr>
      </w:pPr>
      <w:r>
        <w:rPr>
          <w:rFonts w:ascii="Times New Roman" w:hAnsi="Times New Roman" w:cs="Times New Roman"/>
          <w:b/>
          <w:i/>
          <w:sz w:val="24"/>
          <w:szCs w:val="24"/>
        </w:rPr>
        <w:t>Отрицательное м</w:t>
      </w:r>
      <w:r w:rsidR="00A76BF3" w:rsidRPr="00176C14">
        <w:rPr>
          <w:rFonts w:ascii="Times New Roman" w:hAnsi="Times New Roman" w:cs="Times New Roman"/>
          <w:b/>
          <w:i/>
          <w:sz w:val="24"/>
          <w:szCs w:val="24"/>
        </w:rPr>
        <w:t>нение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прилагаемой годовой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sidR="00346C61">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rsidR="00AE6745" w:rsidRDefault="00AE6745" w:rsidP="00AE6745">
      <w:pPr>
        <w:jc w:val="both"/>
        <w:rPr>
          <w:rFonts w:ascii="Times New Roman" w:hAnsi="Times New Roman" w:cs="Times New Roman"/>
          <w:sz w:val="24"/>
          <w:szCs w:val="24"/>
        </w:rPr>
      </w:pPr>
      <w:r w:rsidRPr="007C4BEC">
        <w:rPr>
          <w:rFonts w:ascii="Times New Roman" w:hAnsi="Times New Roman" w:cs="Times New Roman"/>
          <w:sz w:val="24"/>
          <w:szCs w:val="24"/>
        </w:rPr>
        <w:t>По нашему мнению, вследствие значимости вопроса, изложенного в разделе «Основание для выражения отрицательного мнения» нашего заключения, прилагаемая финансовая отчетность не отражает достоверно во всех существенны</w:t>
      </w:r>
      <w:r>
        <w:rPr>
          <w:rFonts w:ascii="Times New Roman" w:hAnsi="Times New Roman" w:cs="Times New Roman"/>
          <w:sz w:val="24"/>
          <w:szCs w:val="24"/>
        </w:rPr>
        <w:t>х аспектах</w:t>
      </w:r>
      <w:r w:rsidRPr="007C4BEC">
        <w:rPr>
          <w:rFonts w:ascii="Times New Roman" w:hAnsi="Times New Roman" w:cs="Times New Roman"/>
          <w:sz w:val="24"/>
          <w:szCs w:val="24"/>
        </w:rPr>
        <w:t xml:space="preserve"> финансовое положение </w:t>
      </w:r>
      <w:r w:rsidR="00C01EB9" w:rsidRPr="00EB78BD">
        <w:rPr>
          <w:rFonts w:ascii="Times New Roman" w:hAnsi="Times New Roman" w:cs="Times New Roman"/>
          <w:sz w:val="24"/>
          <w:szCs w:val="24"/>
        </w:rPr>
        <w:t xml:space="preserve">акционерного общества </w:t>
      </w:r>
      <w:r w:rsidR="00C01EB9">
        <w:rPr>
          <w:rFonts w:ascii="Times New Roman" w:hAnsi="Times New Roman" w:cs="Times New Roman"/>
          <w:sz w:val="24"/>
          <w:szCs w:val="24"/>
        </w:rPr>
        <w:t>«</w:t>
      </w:r>
      <w:r w:rsidR="00C01EB9" w:rsidRPr="00E4398A">
        <w:rPr>
          <w:rFonts w:ascii="Times New Roman" w:hAnsi="Times New Roman" w:cs="Times New Roman"/>
          <w:sz w:val="24"/>
          <w:szCs w:val="24"/>
          <w:shd w:val="clear" w:color="auto" w:fill="BFBFBF" w:themeFill="background1" w:themeFillShade="BF"/>
          <w:lang w:val="en-US"/>
        </w:rPr>
        <w:t>XXX</w:t>
      </w:r>
      <w:r w:rsidR="00C01EB9">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7C4BEC">
        <w:rPr>
          <w:rFonts w:ascii="Times New Roman" w:hAnsi="Times New Roman" w:cs="Times New Roman"/>
          <w:sz w:val="24"/>
          <w:szCs w:val="24"/>
        </w:rPr>
        <w:t xml:space="preserve"> года, а также ее финансовые результаты и </w:t>
      </w:r>
      <w:r>
        <w:rPr>
          <w:rFonts w:ascii="Times New Roman" w:hAnsi="Times New Roman" w:cs="Times New Roman"/>
          <w:sz w:val="24"/>
          <w:szCs w:val="24"/>
        </w:rPr>
        <w:t>движение</w:t>
      </w:r>
      <w:r w:rsidRPr="007C4BEC">
        <w:rPr>
          <w:rFonts w:ascii="Times New Roman" w:hAnsi="Times New Roman" w:cs="Times New Roman"/>
          <w:sz w:val="24"/>
          <w:szCs w:val="24"/>
        </w:rPr>
        <w:t xml:space="preserve"> денежных средств за год, закончившийся на </w:t>
      </w:r>
      <w:r w:rsidRPr="007C4BEC">
        <w:rPr>
          <w:rFonts w:ascii="Times New Roman" w:hAnsi="Times New Roman" w:cs="Times New Roman"/>
          <w:sz w:val="24"/>
          <w:szCs w:val="24"/>
        </w:rPr>
        <w:lastRenderedPageBreak/>
        <w:t xml:space="preserve">указанную дату, в соответствии с Международными стандартами финансовой отчетности (МСФО). </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 xml:space="preserve">Основание для выражения </w:t>
      </w:r>
      <w:r w:rsidR="00AE6745">
        <w:rPr>
          <w:rFonts w:ascii="Times New Roman" w:hAnsi="Times New Roman" w:cs="Times New Roman"/>
          <w:b/>
          <w:i/>
          <w:sz w:val="24"/>
          <w:szCs w:val="24"/>
        </w:rPr>
        <w:t xml:space="preserve">отрицательного </w:t>
      </w:r>
      <w:r w:rsidRPr="00ED0A32">
        <w:rPr>
          <w:rFonts w:ascii="Times New Roman" w:hAnsi="Times New Roman" w:cs="Times New Roman"/>
          <w:b/>
          <w:i/>
          <w:sz w:val="24"/>
          <w:szCs w:val="24"/>
        </w:rPr>
        <w:t>мнения</w:t>
      </w:r>
    </w:p>
    <w:p w:rsidR="00066EAA" w:rsidRPr="0003023B" w:rsidRDefault="00066EAA" w:rsidP="00066EAA">
      <w:pPr>
        <w:jc w:val="both"/>
        <w:rPr>
          <w:rFonts w:ascii="Times New Roman" w:hAnsi="Times New Roman" w:cs="Times New Roman"/>
          <w:sz w:val="24"/>
          <w:szCs w:val="24"/>
        </w:rPr>
      </w:pPr>
      <w:r w:rsidRPr="00BA5EBE">
        <w:rPr>
          <w:rFonts w:ascii="Times New Roman" w:hAnsi="Times New Roman" w:cs="Times New Roman"/>
          <w:sz w:val="24"/>
          <w:szCs w:val="24"/>
        </w:rPr>
        <w:t>[</w:t>
      </w:r>
      <w:r>
        <w:rPr>
          <w:rFonts w:ascii="Times New Roman" w:hAnsi="Times New Roman" w:cs="Times New Roman"/>
          <w:sz w:val="24"/>
          <w:szCs w:val="24"/>
        </w:rPr>
        <w:t>Описание обстоятельств, имеющих</w:t>
      </w:r>
      <w:r w:rsidRPr="0003023B">
        <w:rPr>
          <w:rFonts w:ascii="Times New Roman" w:hAnsi="Times New Roman" w:cs="Times New Roman"/>
          <w:sz w:val="24"/>
          <w:szCs w:val="24"/>
        </w:rPr>
        <w:t xml:space="preserve"> существенное и всеобъемлющее влияние на </w:t>
      </w:r>
      <w:r w:rsidR="00B56B2A">
        <w:rPr>
          <w:rFonts w:ascii="Times New Roman" w:hAnsi="Times New Roman" w:cs="Times New Roman"/>
          <w:sz w:val="24"/>
          <w:szCs w:val="24"/>
        </w:rPr>
        <w:t>финансовую</w:t>
      </w:r>
      <w:r w:rsidRPr="0003023B">
        <w:rPr>
          <w:rFonts w:ascii="Times New Roman" w:hAnsi="Times New Roman" w:cs="Times New Roman"/>
          <w:sz w:val="24"/>
          <w:szCs w:val="24"/>
        </w:rPr>
        <w:t xml:space="preserve"> отчетность</w:t>
      </w:r>
      <w:r>
        <w:rPr>
          <w:rFonts w:ascii="Times New Roman" w:hAnsi="Times New Roman" w:cs="Times New Roman"/>
          <w:sz w:val="24"/>
          <w:szCs w:val="24"/>
        </w:rPr>
        <w:t xml:space="preserve"> и являющихся основанием для выражения отрицательного мнения</w:t>
      </w:r>
      <w:r w:rsidRPr="0003023B">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066EAA">
        <w:rPr>
          <w:rFonts w:ascii="Times New Roman" w:hAnsi="Times New Roman" w:cs="Times New Roman"/>
          <w:sz w:val="24"/>
          <w:szCs w:val="24"/>
        </w:rPr>
        <w:t>нами отрицательного</w:t>
      </w:r>
      <w:r w:rsidRPr="00EB78BD">
        <w:rPr>
          <w:rFonts w:ascii="Times New Roman" w:hAnsi="Times New Roman" w:cs="Times New Roman"/>
          <w:sz w:val="24"/>
          <w:szCs w:val="24"/>
        </w:rPr>
        <w:t xml:space="preserve"> мнения.</w:t>
      </w:r>
    </w:p>
    <w:p w:rsidR="00045C37" w:rsidRPr="00ED0A32" w:rsidRDefault="00045C37" w:rsidP="00045C37">
      <w:pPr>
        <w:jc w:val="both"/>
        <w:rPr>
          <w:rFonts w:ascii="Times New Roman" w:hAnsi="Times New Roman" w:cs="Times New Roman"/>
          <w:b/>
          <w:i/>
          <w:sz w:val="24"/>
          <w:szCs w:val="24"/>
        </w:rPr>
      </w:pPr>
      <w:r w:rsidRPr="00ED0A32">
        <w:rPr>
          <w:rFonts w:ascii="Times New Roman" w:hAnsi="Times New Roman" w:cs="Times New Roman"/>
          <w:b/>
          <w:i/>
          <w:sz w:val="24"/>
          <w:szCs w:val="24"/>
        </w:rPr>
        <w:t>Ключевые вопросы аудита</w:t>
      </w:r>
    </w:p>
    <w:p w:rsidR="00045C37" w:rsidRPr="00EB78BD" w:rsidRDefault="00045C37" w:rsidP="00045C37">
      <w:pPr>
        <w:jc w:val="both"/>
        <w:rPr>
          <w:rFonts w:ascii="Times New Roman" w:hAnsi="Times New Roman" w:cs="Times New Roman"/>
          <w:sz w:val="24"/>
          <w:szCs w:val="24"/>
        </w:rPr>
      </w:pPr>
      <w:r w:rsidRPr="005F612C">
        <w:rPr>
          <w:rFonts w:ascii="Times New Roman" w:hAnsi="Times New Roman" w:cs="Times New Roman"/>
          <w:sz w:val="24"/>
          <w:szCs w:val="24"/>
        </w:rPr>
        <w:t>Мы определили, что, кроме вопроса, изложенного в разделе «Основание для выражения отрицательного мнения», иные ключевые вопросы аудита, о которых необходимо сообщить в нашем заключении, отсутствуют.</w:t>
      </w:r>
    </w:p>
    <w:p w:rsidR="00F87BC4" w:rsidRPr="00ED0A32" w:rsidRDefault="00F87BC4" w:rsidP="00870D73">
      <w:pPr>
        <w:keepNext/>
        <w:jc w:val="both"/>
        <w:rPr>
          <w:rFonts w:ascii="Times New Roman" w:hAnsi="Times New Roman" w:cs="Times New Roman"/>
          <w:b/>
          <w:i/>
          <w:sz w:val="24"/>
          <w:szCs w:val="24"/>
        </w:rPr>
      </w:pPr>
      <w:r w:rsidRPr="00ED0A32">
        <w:rPr>
          <w:rFonts w:ascii="Times New Roman" w:hAnsi="Times New Roman" w:cs="Times New Roman"/>
          <w:b/>
          <w:i/>
          <w:sz w:val="24"/>
          <w:szCs w:val="24"/>
        </w:rPr>
        <w:t xml:space="preserve">Прочая информация </w:t>
      </w:r>
    </w:p>
    <w:p w:rsidR="00F87BC4" w:rsidRPr="00EB78BD" w:rsidRDefault="00F87BC4" w:rsidP="00F87BC4">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прочую информацию. Прочая информация включает [информацию, содержащуюся в отчете Х, но не включает годовую финансовую отчетность и наше аудиторское заключение о ней].</w:t>
      </w:r>
    </w:p>
    <w:p w:rsidR="00F87BC4" w:rsidRPr="00EB78BD" w:rsidRDefault="00F87BC4" w:rsidP="00F87BC4">
      <w:pPr>
        <w:jc w:val="both"/>
        <w:rPr>
          <w:rFonts w:ascii="Times New Roman" w:hAnsi="Times New Roman" w:cs="Times New Roman"/>
          <w:sz w:val="24"/>
          <w:szCs w:val="24"/>
        </w:rPr>
      </w:pPr>
      <w:r w:rsidRPr="00EB78BD">
        <w:rPr>
          <w:rFonts w:ascii="Times New Roman" w:hAnsi="Times New Roman" w:cs="Times New Roman"/>
          <w:sz w:val="24"/>
          <w:szCs w:val="24"/>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66EAA" w:rsidRDefault="00F87BC4" w:rsidP="00F87BC4">
      <w:pPr>
        <w:jc w:val="both"/>
        <w:rPr>
          <w:rFonts w:ascii="Times New Roman" w:hAnsi="Times New Roman" w:cs="Times New Roman"/>
          <w:sz w:val="24"/>
          <w:szCs w:val="24"/>
        </w:rPr>
      </w:pPr>
      <w:r w:rsidRPr="00EB78BD">
        <w:rPr>
          <w:rFonts w:ascii="Times New Roman" w:hAnsi="Times New Roman" w:cs="Times New Roman"/>
          <w:sz w:val="24"/>
          <w:szCs w:val="24"/>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иные признаки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w:t>
      </w:r>
    </w:p>
    <w:p w:rsidR="00066EAA" w:rsidRPr="00066EAA" w:rsidRDefault="00066EAA" w:rsidP="00066EAA">
      <w:pPr>
        <w:jc w:val="both"/>
        <w:rPr>
          <w:rFonts w:ascii="Times New Roman" w:hAnsi="Times New Roman" w:cs="Times New Roman"/>
          <w:sz w:val="24"/>
          <w:szCs w:val="24"/>
        </w:rPr>
      </w:pPr>
      <w:r w:rsidRPr="00066EAA">
        <w:rPr>
          <w:rFonts w:ascii="Times New Roman" w:hAnsi="Times New Roman" w:cs="Times New Roman"/>
          <w:sz w:val="24"/>
          <w:szCs w:val="24"/>
        </w:rPr>
        <w:t>[</w:t>
      </w:r>
      <w:r>
        <w:rPr>
          <w:rFonts w:ascii="Times New Roman" w:hAnsi="Times New Roman" w:cs="Times New Roman"/>
          <w:sz w:val="24"/>
          <w:szCs w:val="24"/>
        </w:rPr>
        <w:t>Описание выявленного искажения и его влияние на прочую информацию</w:t>
      </w:r>
      <w:r w:rsidRPr="00066EAA">
        <w:rPr>
          <w:rFonts w:ascii="Times New Roman" w:hAnsi="Times New Roman" w:cs="Times New Roman"/>
          <w:sz w:val="24"/>
          <w:szCs w:val="24"/>
        </w:rPr>
        <w:t>.]</w:t>
      </w:r>
    </w:p>
    <w:p w:rsidR="00A76BF3" w:rsidRPr="00ED0A32" w:rsidRDefault="00A76BF3" w:rsidP="00717461">
      <w:pPr>
        <w:keepNext/>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руководства и [членов совета директоров]  аудируемого лица за годовую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w:t>
      </w:r>
      <w:r w:rsidRPr="00EB78BD">
        <w:rPr>
          <w:rFonts w:ascii="Times New Roman" w:hAnsi="Times New Roman" w:cs="Times New Roman"/>
          <w:sz w:val="24"/>
          <w:szCs w:val="24"/>
        </w:rPr>
        <w:lastRenderedPageBreak/>
        <w:t>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финансовой отчетности аудируемого лица.</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аудитора за аудит годовой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A76BF3" w:rsidRPr="002A7273" w:rsidRDefault="00A76BF3" w:rsidP="00066EAA">
      <w:pPr>
        <w:pStyle w:val="a3"/>
        <w:numPr>
          <w:ilvl w:val="0"/>
          <w:numId w:val="26"/>
        </w:numPr>
        <w:jc w:val="both"/>
        <w:rPr>
          <w:rFonts w:ascii="Times New Roman" w:hAnsi="Times New Roman" w:cs="Times New Roman"/>
          <w:sz w:val="24"/>
          <w:szCs w:val="24"/>
        </w:rPr>
      </w:pPr>
      <w:r w:rsidRPr="002A7273">
        <w:rPr>
          <w:rFonts w:ascii="Times New Roman" w:hAnsi="Times New Roman" w:cs="Times New Roman"/>
          <w:sz w:val="24"/>
          <w:szCs w:val="24"/>
        </w:rPr>
        <w:t xml:space="preserve">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недобросовестных действий выше, чем риск </w:t>
      </w:r>
      <w:proofErr w:type="spellStart"/>
      <w:r w:rsidRPr="002A7273">
        <w:rPr>
          <w:rFonts w:ascii="Times New Roman" w:hAnsi="Times New Roman" w:cs="Times New Roman"/>
          <w:sz w:val="24"/>
          <w:szCs w:val="24"/>
        </w:rPr>
        <w:t>необнаружения</w:t>
      </w:r>
      <w:proofErr w:type="spellEnd"/>
      <w:r w:rsidRPr="002A7273">
        <w:rPr>
          <w:rFonts w:ascii="Times New Roman" w:hAnsi="Times New Roman" w:cs="Times New Roman"/>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76BF3" w:rsidRPr="002A7273" w:rsidRDefault="00A76BF3" w:rsidP="00066EAA">
      <w:pPr>
        <w:pStyle w:val="a3"/>
        <w:numPr>
          <w:ilvl w:val="0"/>
          <w:numId w:val="26"/>
        </w:numPr>
        <w:jc w:val="both"/>
        <w:rPr>
          <w:rFonts w:ascii="Times New Roman" w:hAnsi="Times New Roman" w:cs="Times New Roman"/>
          <w:sz w:val="24"/>
          <w:szCs w:val="24"/>
        </w:rPr>
      </w:pPr>
      <w:r w:rsidRPr="002A7273">
        <w:rPr>
          <w:rFonts w:ascii="Times New Roman" w:hAnsi="Times New Roman" w:cs="Times New Roman"/>
          <w:sz w:val="24"/>
          <w:szCs w:val="24"/>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A76BF3" w:rsidRPr="002A7273" w:rsidRDefault="00A76BF3" w:rsidP="00066EAA">
      <w:pPr>
        <w:pStyle w:val="a3"/>
        <w:numPr>
          <w:ilvl w:val="0"/>
          <w:numId w:val="26"/>
        </w:numPr>
        <w:jc w:val="both"/>
        <w:rPr>
          <w:rFonts w:ascii="Times New Roman" w:hAnsi="Times New Roman" w:cs="Times New Roman"/>
          <w:sz w:val="24"/>
          <w:szCs w:val="24"/>
        </w:rPr>
      </w:pPr>
      <w:r w:rsidRPr="002A7273">
        <w:rPr>
          <w:rFonts w:ascii="Times New Roman" w:hAnsi="Times New Roman" w:cs="Times New Roman"/>
          <w:sz w:val="24"/>
          <w:szCs w:val="24"/>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A76BF3" w:rsidRPr="002A7273" w:rsidRDefault="00A76BF3" w:rsidP="00066EAA">
      <w:pPr>
        <w:pStyle w:val="a3"/>
        <w:numPr>
          <w:ilvl w:val="0"/>
          <w:numId w:val="26"/>
        </w:numPr>
        <w:jc w:val="both"/>
        <w:rPr>
          <w:rFonts w:ascii="Times New Roman" w:hAnsi="Times New Roman" w:cs="Times New Roman"/>
          <w:sz w:val="24"/>
          <w:szCs w:val="24"/>
        </w:rPr>
      </w:pPr>
      <w:r w:rsidRPr="002A7273">
        <w:rPr>
          <w:rFonts w:ascii="Times New Roman" w:hAnsi="Times New Roman" w:cs="Times New Roman"/>
          <w:sz w:val="24"/>
          <w:szCs w:val="24"/>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w:t>
      </w:r>
      <w:r w:rsidRPr="002A7273">
        <w:rPr>
          <w:rFonts w:ascii="Times New Roman" w:hAnsi="Times New Roman" w:cs="Times New Roman"/>
          <w:sz w:val="24"/>
          <w:szCs w:val="24"/>
        </w:rPr>
        <w:lastRenderedPageBreak/>
        <w:t>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A76BF3" w:rsidRPr="002A7273" w:rsidRDefault="00A76BF3" w:rsidP="00066EAA">
      <w:pPr>
        <w:pStyle w:val="a3"/>
        <w:numPr>
          <w:ilvl w:val="0"/>
          <w:numId w:val="26"/>
        </w:numPr>
        <w:jc w:val="both"/>
        <w:rPr>
          <w:rFonts w:ascii="Times New Roman" w:hAnsi="Times New Roman" w:cs="Times New Roman"/>
          <w:sz w:val="24"/>
          <w:szCs w:val="24"/>
        </w:rPr>
      </w:pPr>
      <w:r w:rsidRPr="002A7273">
        <w:rPr>
          <w:rFonts w:ascii="Times New Roman" w:hAnsi="Times New Roman" w:cs="Times New Roman"/>
          <w:sz w:val="24"/>
          <w:szCs w:val="24"/>
        </w:rPr>
        <w:t>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4F0027" w:rsidRDefault="004F0027" w:rsidP="007F1D96">
      <w:pPr>
        <w:jc w:val="both"/>
        <w:rPr>
          <w:rFonts w:ascii="Times New Roman" w:hAnsi="Times New Roman" w:cs="Times New Roman"/>
          <w:sz w:val="24"/>
          <w:szCs w:val="24"/>
        </w:rPr>
      </w:pPr>
    </w:p>
    <w:p w:rsidR="004F0027" w:rsidRDefault="004F0027" w:rsidP="007F1D96">
      <w:pPr>
        <w:jc w:val="both"/>
        <w:rPr>
          <w:rFonts w:ascii="Times New Roman" w:hAnsi="Times New Roman" w:cs="Times New Roman"/>
          <w:sz w:val="24"/>
          <w:szCs w:val="24"/>
        </w:rPr>
      </w:pPr>
    </w:p>
    <w:p w:rsidR="004F0027" w:rsidRPr="00935DA3" w:rsidRDefault="004F0027" w:rsidP="004F0027">
      <w:pPr>
        <w:pStyle w:val="1"/>
        <w:numPr>
          <w:ilvl w:val="0"/>
          <w:numId w:val="2"/>
        </w:numPr>
        <w:ind w:left="709" w:hanging="709"/>
        <w:rPr>
          <w:rFonts w:ascii="Times New Roman" w:hAnsi="Times New Roman" w:cs="Times New Roman"/>
          <w:b/>
          <w:caps/>
          <w:color w:val="002060"/>
          <w:sz w:val="28"/>
          <w:szCs w:val="28"/>
        </w:rPr>
      </w:pPr>
      <w:bookmarkStart w:id="17" w:name="_Toc470375191"/>
      <w:r>
        <w:rPr>
          <w:rFonts w:ascii="Times New Roman" w:hAnsi="Times New Roman" w:cs="Times New Roman"/>
          <w:b/>
          <w:caps/>
          <w:color w:val="002060"/>
          <w:sz w:val="28"/>
          <w:szCs w:val="28"/>
        </w:rPr>
        <w:t>Отказ от выражения мнения</w:t>
      </w:r>
      <w:bookmarkEnd w:id="17"/>
    </w:p>
    <w:p w:rsidR="00A76BF3" w:rsidRPr="00935DA3" w:rsidRDefault="00A76BF3" w:rsidP="00A76BF3">
      <w:pPr>
        <w:pStyle w:val="20"/>
        <w:numPr>
          <w:ilvl w:val="1"/>
          <w:numId w:val="17"/>
        </w:numPr>
        <w:spacing w:before="120" w:after="120"/>
        <w:jc w:val="both"/>
        <w:rPr>
          <w:rFonts w:ascii="Times New Roman" w:hAnsi="Times New Roman" w:cs="Times New Roman"/>
          <w:b/>
          <w:color w:val="auto"/>
        </w:rPr>
      </w:pPr>
      <w:bookmarkStart w:id="18" w:name="_Toc470375192"/>
      <w:r w:rsidRPr="00935DA3">
        <w:rPr>
          <w:rFonts w:ascii="Times New Roman" w:hAnsi="Times New Roman" w:cs="Times New Roman"/>
          <w:b/>
          <w:color w:val="auto"/>
        </w:rPr>
        <w:t>Отчетность по РСБУ</w:t>
      </w:r>
      <w:bookmarkEnd w:id="18"/>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066EAA"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5854A0">
              <w:rPr>
                <w:rFonts w:ascii="Times New Roman" w:hAnsi="Times New Roman" w:cs="Times New Roman"/>
                <w:sz w:val="20"/>
                <w:szCs w:val="20"/>
              </w:rPr>
              <w:t xml:space="preserve">удируемое лицо </w:t>
            </w:r>
            <w:r w:rsidR="00A76BF3" w:rsidRPr="004C1986">
              <w:rPr>
                <w:rFonts w:ascii="Times New Roman" w:hAnsi="Times New Roman" w:cs="Times New Roman"/>
                <w:b/>
                <w:sz w:val="20"/>
                <w:szCs w:val="20"/>
              </w:rPr>
              <w:t>не</w:t>
            </w:r>
            <w:r w:rsidR="00A76BF3" w:rsidRPr="005854A0">
              <w:rPr>
                <w:rFonts w:ascii="Times New Roman" w:hAnsi="Times New Roman" w:cs="Times New Roman"/>
                <w:sz w:val="20"/>
                <w:szCs w:val="20"/>
              </w:rPr>
              <w:t xml:space="preserve">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A76BF3" w:rsidRDefault="00066EAA"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Г</w:t>
            </w:r>
            <w:r w:rsidR="00A76BF3" w:rsidRPr="009241EA">
              <w:rPr>
                <w:rFonts w:ascii="Times New Roman" w:hAnsi="Times New Roman" w:cs="Times New Roman"/>
                <w:sz w:val="20"/>
                <w:szCs w:val="20"/>
              </w:rPr>
              <w:t xml:space="preserve">одовая </w:t>
            </w:r>
            <w:r w:rsidR="001D5929">
              <w:rPr>
                <w:rFonts w:ascii="Times New Roman" w:hAnsi="Times New Roman" w:cs="Times New Roman"/>
                <w:sz w:val="20"/>
                <w:szCs w:val="20"/>
              </w:rPr>
              <w:t>бухгалтерская (финансовая</w:t>
            </w:r>
            <w:r w:rsidR="00DB1E4D">
              <w:rPr>
                <w:rFonts w:ascii="Times New Roman" w:hAnsi="Times New Roman" w:cs="Times New Roman"/>
                <w:sz w:val="20"/>
                <w:szCs w:val="20"/>
              </w:rPr>
              <w:t xml:space="preserve">) </w:t>
            </w:r>
            <w:r w:rsidR="00A76BF3" w:rsidRPr="009241EA">
              <w:rPr>
                <w:rFonts w:ascii="Times New Roman" w:hAnsi="Times New Roman" w:cs="Times New Roman"/>
                <w:sz w:val="20"/>
                <w:szCs w:val="20"/>
              </w:rPr>
              <w:t xml:space="preserve">отчетность составлена руководством аудируемого лица в соответствии с правилами </w:t>
            </w:r>
            <w:r w:rsidR="00DB1E4D">
              <w:rPr>
                <w:rFonts w:ascii="Times New Roman" w:hAnsi="Times New Roman" w:cs="Times New Roman"/>
                <w:sz w:val="20"/>
                <w:szCs w:val="20"/>
              </w:rPr>
              <w:t xml:space="preserve">составления бухгалтерской (финансовой) </w:t>
            </w:r>
            <w:r w:rsidR="00A76BF3" w:rsidRPr="009241EA">
              <w:rPr>
                <w:rFonts w:ascii="Times New Roman" w:hAnsi="Times New Roman" w:cs="Times New Roman"/>
                <w:sz w:val="20"/>
                <w:szCs w:val="20"/>
              </w:rPr>
              <w:t>отчетности, устано</w:t>
            </w:r>
            <w:r>
              <w:rPr>
                <w:rFonts w:ascii="Times New Roman" w:hAnsi="Times New Roman" w:cs="Times New Roman"/>
                <w:sz w:val="20"/>
                <w:szCs w:val="20"/>
              </w:rPr>
              <w:t>вленными в Российской Федерации.</w:t>
            </w:r>
          </w:p>
          <w:p w:rsidR="00A76BF3" w:rsidRPr="009241EA" w:rsidRDefault="00066EAA"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CF3801">
              <w:rPr>
                <w:rFonts w:ascii="Times New Roman" w:hAnsi="Times New Roman" w:cs="Times New Roman"/>
                <w:sz w:val="20"/>
                <w:szCs w:val="20"/>
              </w:rPr>
              <w:t xml:space="preserve">удируемое лицо </w:t>
            </w:r>
            <w:r w:rsidR="00A76BF3" w:rsidRPr="00CF3801">
              <w:rPr>
                <w:rFonts w:ascii="Times New Roman" w:hAnsi="Times New Roman" w:cs="Times New Roman"/>
                <w:b/>
                <w:sz w:val="20"/>
                <w:szCs w:val="20"/>
              </w:rPr>
              <w:t>не</w:t>
            </w:r>
            <w:r w:rsidR="00A76BF3" w:rsidRPr="00CF3801">
              <w:rPr>
                <w:rFonts w:ascii="Times New Roman" w:hAnsi="Times New Roman" w:cs="Times New Roman"/>
                <w:sz w:val="20"/>
                <w:szCs w:val="20"/>
              </w:rPr>
              <w:t xml:space="preserve"> подготавливает  прочую информацию, определяемую согласно МСА 720 «Обязанности аудитора, о</w:t>
            </w:r>
            <w:r w:rsidR="00127D54">
              <w:rPr>
                <w:rFonts w:ascii="Times New Roman" w:hAnsi="Times New Roman" w:cs="Times New Roman"/>
                <w:sz w:val="20"/>
                <w:szCs w:val="20"/>
              </w:rPr>
              <w:t>тносящиеся к прочей информации».</w:t>
            </w:r>
          </w:p>
          <w:p w:rsidR="00A76BF3" w:rsidRPr="00611F94" w:rsidRDefault="005B411E" w:rsidP="005B411E">
            <w:pPr>
              <w:pStyle w:val="a3"/>
              <w:numPr>
                <w:ilvl w:val="0"/>
                <w:numId w:val="6"/>
              </w:numPr>
              <w:jc w:val="both"/>
              <w:rPr>
                <w:rFonts w:ascii="Times New Roman" w:hAnsi="Times New Roman" w:cs="Times New Roman"/>
                <w:sz w:val="24"/>
                <w:szCs w:val="24"/>
              </w:rPr>
            </w:pPr>
            <w:r w:rsidRPr="005B411E">
              <w:rPr>
                <w:rFonts w:ascii="Times New Roman" w:hAnsi="Times New Roman" w:cs="Times New Roman"/>
                <w:sz w:val="20"/>
                <w:szCs w:val="20"/>
              </w:rPr>
              <w:t xml:space="preserve">Аудитор не смог получить достаточные надлежащие аудиторские доказательства в отношении нескольких элементов </w:t>
            </w:r>
            <w:r>
              <w:rPr>
                <w:rFonts w:ascii="Times New Roman" w:hAnsi="Times New Roman" w:cs="Times New Roman"/>
                <w:sz w:val="20"/>
                <w:szCs w:val="20"/>
              </w:rPr>
              <w:t>бухгалтерской</w:t>
            </w:r>
            <w:r w:rsidRPr="005B411E">
              <w:rPr>
                <w:rFonts w:ascii="Times New Roman" w:hAnsi="Times New Roman" w:cs="Times New Roman"/>
                <w:sz w:val="20"/>
                <w:szCs w:val="20"/>
              </w:rPr>
              <w:t xml:space="preserve"> отчетности, то есть аудитор также не смог получить аудиторские доказательства в отношении запасов и дебиторской задолженности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w:t>
            </w:r>
            <w:r>
              <w:rPr>
                <w:rFonts w:ascii="Times New Roman" w:hAnsi="Times New Roman" w:cs="Times New Roman"/>
                <w:sz w:val="20"/>
                <w:szCs w:val="20"/>
              </w:rPr>
              <w:t>бухгалтерской</w:t>
            </w:r>
            <w:r w:rsidRPr="005B411E">
              <w:rPr>
                <w:rFonts w:ascii="Times New Roman" w:hAnsi="Times New Roman" w:cs="Times New Roman"/>
                <w:sz w:val="20"/>
                <w:szCs w:val="20"/>
              </w:rPr>
              <w:t xml:space="preserve"> отчетности. </w:t>
            </w:r>
            <w:r w:rsidR="00B3462A" w:rsidRPr="00066EAA">
              <w:rPr>
                <w:rFonts w:ascii="Times New Roman" w:hAnsi="Times New Roman" w:cs="Times New Roman"/>
                <w:sz w:val="20"/>
                <w:szCs w:val="20"/>
              </w:rPr>
              <w:t xml:space="preserve"> (то есть правомерен отказ от выражения мнения).</w:t>
            </w:r>
            <w:r w:rsidR="003B7A4F">
              <w:rPr>
                <w:rFonts w:ascii="Times New Roman" w:hAnsi="Times New Roman" w:cs="Times New Roman"/>
                <w:sz w:val="20"/>
                <w:szCs w:val="20"/>
              </w:rPr>
              <w:t xml:space="preserve"> </w:t>
            </w:r>
          </w:p>
        </w:tc>
      </w:tr>
    </w:tbl>
    <w:p w:rsidR="00A76BF3" w:rsidRDefault="00A76BF3" w:rsidP="00A76BF3">
      <w:pPr>
        <w:jc w:val="center"/>
        <w:rPr>
          <w:rFonts w:ascii="Times New Roman" w:hAnsi="Times New Roman" w:cs="Times New Roman"/>
          <w:b/>
          <w:sz w:val="24"/>
          <w:szCs w:val="24"/>
        </w:rPr>
      </w:pPr>
    </w:p>
    <w:p w:rsidR="00A76BF3" w:rsidRPr="00674705" w:rsidRDefault="00A76BF3" w:rsidP="00A76BF3">
      <w:pPr>
        <w:jc w:val="center"/>
        <w:rPr>
          <w:rFonts w:ascii="Times New Roman" w:hAnsi="Times New Roman" w:cs="Times New Roman"/>
          <w:b/>
          <w:sz w:val="24"/>
          <w:szCs w:val="24"/>
        </w:rPr>
      </w:pPr>
      <w:r w:rsidRPr="00674705">
        <w:rPr>
          <w:rFonts w:ascii="Times New Roman" w:hAnsi="Times New Roman" w:cs="Times New Roman"/>
          <w:b/>
          <w:sz w:val="24"/>
          <w:szCs w:val="24"/>
        </w:rPr>
        <w:t>АУДИТОРСКОЕ ЗАКЛЮЧЕНИЕ</w:t>
      </w:r>
    </w:p>
    <w:p w:rsidR="00A76BF3" w:rsidRPr="003B0301" w:rsidRDefault="00A76BF3" w:rsidP="00A76BF3">
      <w:pPr>
        <w:rPr>
          <w:rFonts w:ascii="Times New Roman" w:hAnsi="Times New Roman" w:cs="Times New Roman"/>
          <w:sz w:val="24"/>
          <w:szCs w:val="24"/>
        </w:rPr>
      </w:pPr>
    </w:p>
    <w:p w:rsidR="00A76BF3" w:rsidRPr="000851E4" w:rsidRDefault="00A76BF3" w:rsidP="00A76BF3">
      <w:pPr>
        <w:jc w:val="right"/>
        <w:rPr>
          <w:rFonts w:ascii="Times New Roman" w:hAnsi="Times New Roman" w:cs="Times New Roman"/>
          <w:sz w:val="24"/>
          <w:szCs w:val="24"/>
        </w:rPr>
      </w:pPr>
      <w:r w:rsidRPr="000851E4">
        <w:rPr>
          <w:rFonts w:ascii="Times New Roman" w:hAnsi="Times New Roman" w:cs="Times New Roman"/>
          <w:sz w:val="24"/>
          <w:szCs w:val="24"/>
        </w:rPr>
        <w:t>Акционерам акционерного общества «</w:t>
      </w:r>
      <w:r>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p>
    <w:p w:rsidR="00A76BF3"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b/>
          <w:i/>
          <w:sz w:val="24"/>
          <w:szCs w:val="24"/>
        </w:rPr>
      </w:pPr>
    </w:p>
    <w:p w:rsidR="00A76BF3" w:rsidRPr="00674705" w:rsidRDefault="00B3462A" w:rsidP="00A76BF3">
      <w:pPr>
        <w:jc w:val="both"/>
        <w:rPr>
          <w:rFonts w:ascii="Times New Roman" w:hAnsi="Times New Roman" w:cs="Times New Roman"/>
          <w:b/>
          <w:i/>
          <w:sz w:val="24"/>
          <w:szCs w:val="24"/>
        </w:rPr>
      </w:pPr>
      <w:r>
        <w:rPr>
          <w:rFonts w:ascii="Times New Roman" w:hAnsi="Times New Roman" w:cs="Times New Roman"/>
          <w:b/>
          <w:i/>
          <w:sz w:val="24"/>
          <w:szCs w:val="24"/>
        </w:rPr>
        <w:t>Отказ от выражения мнения</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Мы </w:t>
      </w:r>
      <w:r w:rsidR="00B3462A">
        <w:rPr>
          <w:rFonts w:ascii="Times New Roman" w:hAnsi="Times New Roman" w:cs="Times New Roman"/>
          <w:sz w:val="24"/>
          <w:szCs w:val="24"/>
        </w:rPr>
        <w:t>были привлечены для проведения</w:t>
      </w:r>
      <w:r w:rsidRPr="000851E4">
        <w:rPr>
          <w:rFonts w:ascii="Times New Roman" w:hAnsi="Times New Roman" w:cs="Times New Roman"/>
          <w:sz w:val="24"/>
          <w:szCs w:val="24"/>
        </w:rPr>
        <w:t xml:space="preserve"> аудит</w:t>
      </w:r>
      <w:r w:rsidR="00B3462A">
        <w:rPr>
          <w:rFonts w:ascii="Times New Roman" w:hAnsi="Times New Roman" w:cs="Times New Roman"/>
          <w:sz w:val="24"/>
          <w:szCs w:val="24"/>
        </w:rPr>
        <w:t>а</w:t>
      </w:r>
      <w:r w:rsidRPr="000851E4">
        <w:rPr>
          <w:rFonts w:ascii="Times New Roman" w:hAnsi="Times New Roman" w:cs="Times New Roman"/>
          <w:sz w:val="24"/>
          <w:szCs w:val="24"/>
        </w:rPr>
        <w:t xml:space="preserve">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(ОГРН</w:t>
      </w:r>
      <w:r w:rsidR="00351176">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346C61">
        <w:rPr>
          <w:rFonts w:ascii="Times New Roman" w:hAnsi="Times New Roman" w:cs="Times New Roman"/>
          <w:sz w:val="24"/>
          <w:szCs w:val="24"/>
        </w:rPr>
        <w:t>за 2016 год</w:t>
      </w:r>
      <w:r w:rsidR="00346C61"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0851E4">
        <w:rPr>
          <w:rFonts w:ascii="Times New Roman" w:hAnsi="Times New Roman" w:cs="Times New Roman"/>
          <w:sz w:val="24"/>
          <w:szCs w:val="24"/>
        </w:rPr>
        <w:t>.</w:t>
      </w:r>
    </w:p>
    <w:p w:rsidR="00B3462A" w:rsidRDefault="00B3462A" w:rsidP="00B3462A">
      <w:pPr>
        <w:jc w:val="both"/>
        <w:rPr>
          <w:rFonts w:ascii="Times New Roman" w:hAnsi="Times New Roman" w:cs="Times New Roman"/>
          <w:sz w:val="24"/>
          <w:szCs w:val="24"/>
        </w:rPr>
      </w:pPr>
      <w:r w:rsidRPr="00127D54">
        <w:rPr>
          <w:rFonts w:ascii="Times New Roman" w:hAnsi="Times New Roman" w:cs="Times New Roman"/>
          <w:sz w:val="24"/>
          <w:szCs w:val="24"/>
        </w:rPr>
        <w:lastRenderedPageBreak/>
        <w:t xml:space="preserve">Мы не выражаем мнения о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127D54">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w:t>
      </w:r>
      <w:r w:rsidRPr="00127D54">
        <w:rPr>
          <w:rFonts w:ascii="Times New Roman" w:hAnsi="Times New Roman" w:cs="Times New Roman"/>
          <w:sz w:val="24"/>
          <w:szCs w:val="24"/>
        </w:rPr>
        <w:t xml:space="preserve">.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127D54">
        <w:rPr>
          <w:rFonts w:ascii="Times New Roman" w:hAnsi="Times New Roman" w:cs="Times New Roman"/>
          <w:sz w:val="24"/>
          <w:szCs w:val="24"/>
        </w:rPr>
        <w:t xml:space="preserve">отчетности. </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 xml:space="preserve">Основание для </w:t>
      </w:r>
      <w:r w:rsidR="00B3462A">
        <w:rPr>
          <w:rFonts w:ascii="Times New Roman" w:hAnsi="Times New Roman" w:cs="Times New Roman"/>
          <w:b/>
          <w:i/>
          <w:sz w:val="24"/>
          <w:szCs w:val="24"/>
        </w:rPr>
        <w:t>отказа от выражения</w:t>
      </w:r>
      <w:r w:rsidRPr="00674705">
        <w:rPr>
          <w:rFonts w:ascii="Times New Roman" w:hAnsi="Times New Roman" w:cs="Times New Roman"/>
          <w:b/>
          <w:i/>
          <w:sz w:val="24"/>
          <w:szCs w:val="24"/>
        </w:rPr>
        <w:t xml:space="preserve"> мнения</w:t>
      </w:r>
    </w:p>
    <w:p w:rsidR="002B3C96" w:rsidRDefault="00D37880" w:rsidP="00A76BF3">
      <w:pPr>
        <w:jc w:val="both"/>
        <w:rPr>
          <w:rFonts w:ascii="Times New Roman" w:hAnsi="Times New Roman" w:cs="Times New Roman"/>
          <w:sz w:val="24"/>
          <w:szCs w:val="24"/>
        </w:rPr>
      </w:pPr>
      <w:r w:rsidRPr="00D37880">
        <w:rPr>
          <w:rFonts w:ascii="Times New Roman" w:hAnsi="Times New Roman" w:cs="Times New Roman"/>
          <w:sz w:val="24"/>
          <w:szCs w:val="24"/>
        </w:rPr>
        <w:t xml:space="preserve">Мы были назначены аудиторами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только после 31 декабря 2016</w:t>
      </w:r>
      <w:r w:rsidRPr="00D37880">
        <w:rPr>
          <w:rFonts w:ascii="Times New Roman" w:hAnsi="Times New Roman" w:cs="Times New Roman"/>
          <w:sz w:val="24"/>
          <w:szCs w:val="24"/>
        </w:rPr>
        <w:t xml:space="preserve">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имевшихся в наличии</w:t>
      </w:r>
      <w:r>
        <w:rPr>
          <w:rFonts w:ascii="Times New Roman" w:hAnsi="Times New Roman" w:cs="Times New Roman"/>
          <w:sz w:val="24"/>
          <w:szCs w:val="24"/>
        </w:rPr>
        <w:t xml:space="preserve"> на 31 декабря 2015 года и 31 декабря 2016</w:t>
      </w:r>
      <w:r w:rsidRPr="00D37880">
        <w:rPr>
          <w:rFonts w:ascii="Times New Roman" w:hAnsi="Times New Roman" w:cs="Times New Roman"/>
          <w:sz w:val="24"/>
          <w:szCs w:val="24"/>
        </w:rPr>
        <w:t xml:space="preserve"> года, которые отражены в </w:t>
      </w:r>
      <w:r w:rsidR="002B3C96">
        <w:rPr>
          <w:rFonts w:ascii="Times New Roman" w:hAnsi="Times New Roman" w:cs="Times New Roman"/>
          <w:sz w:val="24"/>
          <w:szCs w:val="24"/>
        </w:rPr>
        <w:t>бухгалтерском балансе</w:t>
      </w:r>
      <w:r w:rsidRPr="00D37880">
        <w:rPr>
          <w:rFonts w:ascii="Times New Roman" w:hAnsi="Times New Roman" w:cs="Times New Roman"/>
          <w:sz w:val="24"/>
          <w:szCs w:val="24"/>
        </w:rPr>
        <w:t xml:space="preserve"> в сумме </w:t>
      </w:r>
      <w:proofErr w:type="spellStart"/>
      <w:r w:rsidRPr="00D37880">
        <w:rPr>
          <w:rFonts w:ascii="Times New Roman" w:hAnsi="Times New Roman" w:cs="Times New Roman"/>
          <w:sz w:val="24"/>
          <w:szCs w:val="24"/>
        </w:rPr>
        <w:t>ххх</w:t>
      </w:r>
      <w:proofErr w:type="spellEnd"/>
      <w:r w:rsidRPr="00D37880">
        <w:rPr>
          <w:rFonts w:ascii="Times New Roman" w:hAnsi="Times New Roman" w:cs="Times New Roman"/>
          <w:sz w:val="24"/>
          <w:szCs w:val="24"/>
        </w:rPr>
        <w:t xml:space="preserve"> и </w:t>
      </w:r>
      <w:proofErr w:type="spellStart"/>
      <w:r w:rsidRPr="00D37880">
        <w:rPr>
          <w:rFonts w:ascii="Times New Roman" w:hAnsi="Times New Roman" w:cs="Times New Roman"/>
          <w:sz w:val="24"/>
          <w:szCs w:val="24"/>
        </w:rPr>
        <w:t>ххх</w:t>
      </w:r>
      <w:proofErr w:type="spellEnd"/>
      <w:r w:rsidRPr="00D37880">
        <w:rPr>
          <w:rFonts w:ascii="Times New Roman" w:hAnsi="Times New Roman" w:cs="Times New Roman"/>
          <w:sz w:val="24"/>
          <w:szCs w:val="24"/>
        </w:rPr>
        <w:t xml:space="preserve"> соответственно. </w:t>
      </w:r>
    </w:p>
    <w:p w:rsidR="002B3C96" w:rsidRDefault="00D37880" w:rsidP="00A76BF3">
      <w:pPr>
        <w:jc w:val="both"/>
        <w:rPr>
          <w:rFonts w:ascii="Times New Roman" w:hAnsi="Times New Roman" w:cs="Times New Roman"/>
          <w:sz w:val="24"/>
          <w:szCs w:val="24"/>
        </w:rPr>
      </w:pPr>
      <w:r w:rsidRPr="00D37880">
        <w:rPr>
          <w:rFonts w:ascii="Times New Roman" w:hAnsi="Times New Roman" w:cs="Times New Roman"/>
          <w:sz w:val="24"/>
          <w:szCs w:val="24"/>
        </w:rPr>
        <w:t>Кроме того, введение новой компьютеризированной системы учета дебиторск</w:t>
      </w:r>
      <w:r w:rsidR="002B3C96">
        <w:rPr>
          <w:rFonts w:ascii="Times New Roman" w:hAnsi="Times New Roman" w:cs="Times New Roman"/>
          <w:sz w:val="24"/>
          <w:szCs w:val="24"/>
        </w:rPr>
        <w:t>ой задолженности в сентябре 2016</w:t>
      </w:r>
      <w:r w:rsidRPr="00D37880">
        <w:rPr>
          <w:rFonts w:ascii="Times New Roman" w:hAnsi="Times New Roman" w:cs="Times New Roman"/>
          <w:sz w:val="24"/>
          <w:szCs w:val="24"/>
        </w:rPr>
        <w:t xml:space="preserve"> года привело к многочисленным ошибкам в дебиторской задолженности. На дату нашего аудиторского заключения руководство продолжало работу над устранением недостатков системы и исправлением ошибок. Мы не смогли подтвердить или проверить с помощью альтернативных процедур дебиторскую задолженность, отраженную в </w:t>
      </w:r>
      <w:r w:rsidR="002B3C96">
        <w:rPr>
          <w:rFonts w:ascii="Times New Roman" w:hAnsi="Times New Roman" w:cs="Times New Roman"/>
          <w:sz w:val="24"/>
          <w:szCs w:val="24"/>
        </w:rPr>
        <w:t>бухгалтерском балансе</w:t>
      </w:r>
      <w:r w:rsidRPr="00D37880">
        <w:rPr>
          <w:rFonts w:ascii="Times New Roman" w:hAnsi="Times New Roman" w:cs="Times New Roman"/>
          <w:sz w:val="24"/>
          <w:szCs w:val="24"/>
        </w:rPr>
        <w:t xml:space="preserve"> в общей сумме </w:t>
      </w:r>
      <w:proofErr w:type="spellStart"/>
      <w:r w:rsidRPr="00D37880">
        <w:rPr>
          <w:rFonts w:ascii="Times New Roman" w:hAnsi="Times New Roman" w:cs="Times New Roman"/>
          <w:sz w:val="24"/>
          <w:szCs w:val="24"/>
        </w:rPr>
        <w:t>хх</w:t>
      </w:r>
      <w:r w:rsidR="002B3C96">
        <w:rPr>
          <w:rFonts w:ascii="Times New Roman" w:hAnsi="Times New Roman" w:cs="Times New Roman"/>
          <w:sz w:val="24"/>
          <w:szCs w:val="24"/>
        </w:rPr>
        <w:t>х</w:t>
      </w:r>
      <w:proofErr w:type="spellEnd"/>
      <w:r w:rsidR="002B3C96">
        <w:rPr>
          <w:rFonts w:ascii="Times New Roman" w:hAnsi="Times New Roman" w:cs="Times New Roman"/>
          <w:sz w:val="24"/>
          <w:szCs w:val="24"/>
        </w:rPr>
        <w:t xml:space="preserve"> по состоянию на 31 декабря 2016</w:t>
      </w:r>
      <w:r w:rsidRPr="00D37880">
        <w:rPr>
          <w:rFonts w:ascii="Times New Roman" w:hAnsi="Times New Roman" w:cs="Times New Roman"/>
          <w:sz w:val="24"/>
          <w:szCs w:val="24"/>
        </w:rPr>
        <w:t xml:space="preserve"> года. </w:t>
      </w:r>
    </w:p>
    <w:p w:rsidR="002B3C96" w:rsidRDefault="00D37880" w:rsidP="00A76BF3">
      <w:pPr>
        <w:jc w:val="both"/>
        <w:rPr>
          <w:rFonts w:ascii="Times New Roman" w:hAnsi="Times New Roman" w:cs="Times New Roman"/>
          <w:sz w:val="24"/>
          <w:szCs w:val="24"/>
        </w:rPr>
      </w:pPr>
      <w:r w:rsidRPr="00D37880">
        <w:rPr>
          <w:rFonts w:ascii="Times New Roman" w:hAnsi="Times New Roman" w:cs="Times New Roman"/>
          <w:sz w:val="24"/>
          <w:szCs w:val="24"/>
        </w:rPr>
        <w:t xml:space="preserve">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запасов и дебиторской задолженности, а также элементов </w:t>
      </w:r>
      <w:r w:rsidR="002B3C96" w:rsidRPr="000851E4">
        <w:rPr>
          <w:rFonts w:ascii="Times New Roman" w:hAnsi="Times New Roman" w:cs="Times New Roman"/>
          <w:sz w:val="24"/>
          <w:szCs w:val="24"/>
        </w:rPr>
        <w:t>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w:t>
      </w:r>
      <w:r w:rsidR="002B3C96">
        <w:rPr>
          <w:rFonts w:ascii="Times New Roman" w:hAnsi="Times New Roman" w:cs="Times New Roman"/>
          <w:sz w:val="24"/>
          <w:szCs w:val="24"/>
        </w:rPr>
        <w:t>.</w:t>
      </w:r>
    </w:p>
    <w:p w:rsidR="00A76BF3" w:rsidRPr="00674705" w:rsidRDefault="00A76BF3" w:rsidP="002B3C96">
      <w:pPr>
        <w:keepNext/>
        <w:jc w:val="both"/>
        <w:rPr>
          <w:rFonts w:ascii="Times New Roman" w:hAnsi="Times New Roman" w:cs="Times New Roman"/>
          <w:b/>
          <w:i/>
          <w:sz w:val="24"/>
          <w:szCs w:val="24"/>
        </w:rPr>
      </w:pPr>
      <w:r w:rsidRPr="00674705">
        <w:rPr>
          <w:rFonts w:ascii="Times New Roman" w:hAnsi="Times New Roman" w:cs="Times New Roman"/>
          <w:b/>
          <w:i/>
          <w:sz w:val="24"/>
          <w:szCs w:val="24"/>
        </w:rPr>
        <w:t>Ответственность руководства</w:t>
      </w:r>
      <w:r w:rsidR="00ED0A81">
        <w:rPr>
          <w:rStyle w:val="a6"/>
          <w:rFonts w:ascii="Times New Roman" w:hAnsi="Times New Roman" w:cs="Times New Roman"/>
          <w:b/>
          <w:i/>
          <w:sz w:val="24"/>
          <w:szCs w:val="24"/>
        </w:rPr>
        <w:footnoteReference w:id="9"/>
      </w:r>
      <w:r w:rsidRPr="00674705">
        <w:rPr>
          <w:rFonts w:ascii="Times New Roman" w:hAnsi="Times New Roman" w:cs="Times New Roman"/>
          <w:b/>
          <w:i/>
          <w:sz w:val="24"/>
          <w:szCs w:val="24"/>
        </w:rPr>
        <w:t xml:space="preserve"> аудируемого лица </w:t>
      </w:r>
      <w:r w:rsidR="00DB1E4D">
        <w:rPr>
          <w:rFonts w:ascii="Times New Roman" w:hAnsi="Times New Roman" w:cs="Times New Roman"/>
          <w:b/>
          <w:i/>
          <w:sz w:val="24"/>
          <w:szCs w:val="24"/>
        </w:rPr>
        <w:t xml:space="preserve">за годовую бухгалтерскую (финансовую) </w:t>
      </w:r>
      <w:r w:rsidRPr="00674705">
        <w:rPr>
          <w:rFonts w:ascii="Times New Roman" w:hAnsi="Times New Roman" w:cs="Times New Roman"/>
          <w:b/>
          <w:i/>
          <w:sz w:val="24"/>
          <w:szCs w:val="24"/>
        </w:rPr>
        <w:t>отчетность</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Руководство несет ответственность за подготовку и достоверное представление указанной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0851E4"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0851E4">
        <w:rPr>
          <w:rFonts w:ascii="Times New Roman" w:hAnsi="Times New Roman" w:cs="Times New Roman"/>
          <w:sz w:val="24"/>
          <w:szCs w:val="24"/>
        </w:rPr>
        <w:t xml:space="preserve">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w:t>
      </w:r>
      <w:r w:rsidRPr="000851E4">
        <w:rPr>
          <w:rFonts w:ascii="Times New Roman" w:hAnsi="Times New Roman" w:cs="Times New Roman"/>
          <w:sz w:val="24"/>
          <w:szCs w:val="24"/>
        </w:rPr>
        <w:lastRenderedPageBreak/>
        <w:t>отсутствует какая-либо иная реальная альтернатива, кроме ликвидации или прекращения деятельности.</w:t>
      </w:r>
    </w:p>
    <w:p w:rsidR="00A76BF3" w:rsidRPr="00674705" w:rsidRDefault="00A76BF3" w:rsidP="00A76BF3">
      <w:pPr>
        <w:jc w:val="both"/>
        <w:rPr>
          <w:rFonts w:ascii="Times New Roman" w:hAnsi="Times New Roman" w:cs="Times New Roman"/>
          <w:b/>
          <w:i/>
          <w:sz w:val="24"/>
          <w:szCs w:val="24"/>
        </w:rPr>
      </w:pPr>
      <w:r w:rsidRPr="00674705">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674705">
        <w:rPr>
          <w:rFonts w:ascii="Times New Roman" w:hAnsi="Times New Roman" w:cs="Times New Roman"/>
          <w:b/>
          <w:i/>
          <w:sz w:val="24"/>
          <w:szCs w:val="24"/>
        </w:rPr>
        <w:t>отчетности</w:t>
      </w:r>
    </w:p>
    <w:p w:rsidR="00FC2BED" w:rsidRPr="00AD00F9" w:rsidRDefault="00FC2BED" w:rsidP="00FC2BED">
      <w:pPr>
        <w:jc w:val="both"/>
        <w:rPr>
          <w:rFonts w:ascii="Times New Roman" w:hAnsi="Times New Roman" w:cs="Times New Roman"/>
          <w:sz w:val="24"/>
          <w:szCs w:val="24"/>
        </w:rPr>
      </w:pPr>
      <w:r w:rsidRPr="00AD00F9">
        <w:rPr>
          <w:rFonts w:ascii="Times New Roman" w:hAnsi="Times New Roman" w:cs="Times New Roman"/>
          <w:sz w:val="24"/>
          <w:szCs w:val="24"/>
        </w:rPr>
        <w:t xml:space="preserve">Наша ответственность заключается в проведении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AD00F9">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AD00F9">
        <w:rPr>
          <w:rFonts w:ascii="Times New Roman" w:hAnsi="Times New Roman" w:cs="Times New Roman"/>
          <w:sz w:val="24"/>
          <w:szCs w:val="24"/>
        </w:rPr>
        <w:t xml:space="preserve">в соответствии с Международными стандартами аудита и предоставлении аудиторского заключения. Однако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AD00F9">
        <w:rPr>
          <w:rFonts w:ascii="Times New Roman" w:hAnsi="Times New Roman" w:cs="Times New Roman"/>
          <w:sz w:val="24"/>
          <w:szCs w:val="24"/>
        </w:rPr>
        <w:t xml:space="preserve">отчетности. </w:t>
      </w:r>
    </w:p>
    <w:p w:rsidR="00FC2BED" w:rsidRDefault="00FC2BED" w:rsidP="00FC2BED">
      <w:pPr>
        <w:jc w:val="both"/>
        <w:rPr>
          <w:rFonts w:ascii="Times New Roman" w:hAnsi="Times New Roman" w:cs="Times New Roman"/>
          <w:sz w:val="24"/>
          <w:szCs w:val="24"/>
        </w:rPr>
      </w:pPr>
      <w:r w:rsidRPr="00AD00F9">
        <w:rPr>
          <w:rFonts w:ascii="Times New Roman" w:hAnsi="Times New Roman" w:cs="Times New Roman"/>
          <w:sz w:val="24"/>
          <w:szCs w:val="24"/>
        </w:rPr>
        <w:t xml:space="preserve">Мы независимы по отношению к </w:t>
      </w:r>
      <w:r w:rsidRPr="000851E4">
        <w:rPr>
          <w:rFonts w:ascii="Times New Roman" w:hAnsi="Times New Roman" w:cs="Times New Roman"/>
          <w:sz w:val="24"/>
          <w:szCs w:val="24"/>
        </w:rPr>
        <w:t>акци</w:t>
      </w:r>
      <w:r>
        <w:rPr>
          <w:rFonts w:ascii="Times New Roman" w:hAnsi="Times New Roman" w:cs="Times New Roman"/>
          <w:sz w:val="24"/>
          <w:szCs w:val="24"/>
        </w:rPr>
        <w:t>онерному обществу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в соответствии с</w:t>
      </w:r>
      <w:r w:rsidRPr="00EB78BD">
        <w:rPr>
          <w:rFonts w:ascii="Times New Roman" w:hAnsi="Times New Roman" w:cs="Times New Roman"/>
          <w:sz w:val="24"/>
          <w:szCs w:val="24"/>
        </w:rPr>
        <w:t xml:space="preserve">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w:t>
      </w:r>
      <w:r w:rsidRPr="00AD00F9">
        <w:rPr>
          <w:rFonts w:ascii="Times New Roman" w:hAnsi="Times New Roman" w:cs="Times New Roman"/>
          <w:sz w:val="24"/>
          <w:szCs w:val="24"/>
        </w:rPr>
        <w:t>и мы выполнили наши прочие этические обязанности в соответствии с данными требованиями.</w:t>
      </w:r>
    </w:p>
    <w:p w:rsidR="00A76BF3" w:rsidRPr="000851E4"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A76BF3" w:rsidRPr="000851E4" w:rsidRDefault="00A76BF3" w:rsidP="00A76BF3">
      <w:pPr>
        <w:jc w:val="both"/>
        <w:rPr>
          <w:rFonts w:ascii="Times New Roman" w:hAnsi="Times New Roman" w:cs="Times New Roman"/>
          <w:sz w:val="24"/>
          <w:szCs w:val="24"/>
        </w:rPr>
      </w:pPr>
    </w:p>
    <w:p w:rsidR="00A76BF3" w:rsidRPr="000851E4" w:rsidRDefault="00A76BF3" w:rsidP="005E0140">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A76BF3" w:rsidRPr="000851E4" w:rsidRDefault="00A76BF3" w:rsidP="005E0140">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3C1B59">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A76BF3" w:rsidRPr="000851E4" w:rsidRDefault="00A76BF3" w:rsidP="005E0140">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3C1B59">
        <w:rPr>
          <w:rFonts w:ascii="Times New Roman" w:hAnsi="Times New Roman" w:cs="Times New Roman"/>
          <w:sz w:val="24"/>
          <w:szCs w:val="24"/>
          <w:shd w:val="clear" w:color="auto" w:fill="BFBFBF" w:themeFill="background1" w:themeFillShade="BF"/>
          <w:lang w:val="en-US"/>
        </w:rPr>
        <w:t>ZZZZZZZZZZZZZ</w:t>
      </w:r>
      <w:r w:rsidRPr="000851E4">
        <w:rPr>
          <w:rFonts w:ascii="Times New Roman" w:hAnsi="Times New Roman" w:cs="Times New Roman"/>
          <w:sz w:val="24"/>
          <w:szCs w:val="24"/>
        </w:rPr>
        <w:t xml:space="preserve">, </w:t>
      </w:r>
    </w:p>
    <w:p w:rsidR="00A76BF3" w:rsidRPr="000851E4" w:rsidRDefault="00A76BF3" w:rsidP="005E0140">
      <w:pPr>
        <w:spacing w:after="0"/>
        <w:jc w:val="both"/>
        <w:rPr>
          <w:rFonts w:ascii="Times New Roman" w:hAnsi="Times New Roman" w:cs="Times New Roman"/>
          <w:sz w:val="24"/>
          <w:szCs w:val="24"/>
        </w:rPr>
      </w:pPr>
      <w:r w:rsidRPr="003C1B59">
        <w:rPr>
          <w:rFonts w:ascii="Times New Roman" w:hAnsi="Times New Roman" w:cs="Times New Roman"/>
          <w:sz w:val="24"/>
          <w:szCs w:val="24"/>
          <w:shd w:val="clear" w:color="auto" w:fill="BFBFBF" w:themeFill="background1" w:themeFillShade="BF"/>
        </w:rPr>
        <w:t>Индекс</w:t>
      </w:r>
      <w:r w:rsidRPr="000851E4">
        <w:rPr>
          <w:rFonts w:ascii="Times New Roman" w:hAnsi="Times New Roman" w:cs="Times New Roman"/>
          <w:sz w:val="24"/>
          <w:szCs w:val="24"/>
        </w:rPr>
        <w:t xml:space="preserve">, </w:t>
      </w:r>
      <w:r w:rsidRPr="003C1B59">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дом </w:t>
      </w:r>
      <w:r w:rsidRPr="003C1B59">
        <w:rPr>
          <w:rFonts w:ascii="Times New Roman" w:hAnsi="Times New Roman" w:cs="Times New Roman"/>
          <w:sz w:val="24"/>
          <w:szCs w:val="24"/>
          <w:shd w:val="clear" w:color="auto" w:fill="BFBFBF" w:themeFill="background1" w:themeFillShade="BF"/>
          <w:lang w:val="en-US"/>
        </w:rPr>
        <w:t>Z</w:t>
      </w:r>
      <w:r w:rsidRPr="000851E4">
        <w:rPr>
          <w:rFonts w:ascii="Times New Roman" w:hAnsi="Times New Roman" w:cs="Times New Roman"/>
          <w:sz w:val="24"/>
          <w:szCs w:val="24"/>
        </w:rPr>
        <w:t xml:space="preserve">, </w:t>
      </w:r>
    </w:p>
    <w:p w:rsidR="00A76BF3" w:rsidRPr="000851E4" w:rsidRDefault="00A76BF3" w:rsidP="005E0140">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3C1B59">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A76BF3" w:rsidRPr="000851E4" w:rsidRDefault="00A76BF3" w:rsidP="005E0140">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3C1B59">
        <w:rPr>
          <w:rFonts w:ascii="Times New Roman" w:hAnsi="Times New Roman" w:cs="Times New Roman"/>
          <w:sz w:val="24"/>
          <w:szCs w:val="24"/>
          <w:shd w:val="clear" w:color="auto" w:fill="BFBFBF" w:themeFill="background1" w:themeFillShade="BF"/>
        </w:rPr>
        <w:t>01234567890</w:t>
      </w:r>
    </w:p>
    <w:p w:rsidR="00A76BF3" w:rsidRPr="000851E4"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sz w:val="24"/>
          <w:szCs w:val="24"/>
        </w:rPr>
      </w:pPr>
      <w:r w:rsidRPr="000851E4">
        <w:rPr>
          <w:rFonts w:ascii="Times New Roman" w:hAnsi="Times New Roman" w:cs="Times New Roman"/>
          <w:sz w:val="24"/>
          <w:szCs w:val="24"/>
        </w:rPr>
        <w:t>«_____» _____________ 2017 года</w:t>
      </w:r>
    </w:p>
    <w:p w:rsidR="00A76BF3" w:rsidRDefault="00A76BF3" w:rsidP="00A76BF3">
      <w:pPr>
        <w:jc w:val="both"/>
        <w:rPr>
          <w:rFonts w:ascii="Times New Roman" w:hAnsi="Times New Roman" w:cs="Times New Roman"/>
          <w:sz w:val="24"/>
          <w:szCs w:val="24"/>
        </w:rPr>
      </w:pPr>
    </w:p>
    <w:p w:rsidR="00A76BF3" w:rsidRDefault="00A76BF3" w:rsidP="00A76BF3">
      <w:pPr>
        <w:jc w:val="both"/>
        <w:rPr>
          <w:rFonts w:ascii="Times New Roman" w:hAnsi="Times New Roman" w:cs="Times New Roman"/>
          <w:sz w:val="24"/>
          <w:szCs w:val="24"/>
        </w:rPr>
      </w:pPr>
    </w:p>
    <w:p w:rsidR="00A76BF3" w:rsidRPr="00935DA3" w:rsidRDefault="00A76BF3" w:rsidP="00A76BF3">
      <w:pPr>
        <w:pStyle w:val="20"/>
        <w:numPr>
          <w:ilvl w:val="1"/>
          <w:numId w:val="17"/>
        </w:numPr>
        <w:spacing w:before="120" w:after="120"/>
        <w:jc w:val="both"/>
        <w:rPr>
          <w:rFonts w:ascii="Times New Roman" w:hAnsi="Times New Roman" w:cs="Times New Roman"/>
          <w:b/>
          <w:color w:val="auto"/>
        </w:rPr>
      </w:pPr>
      <w:bookmarkStart w:id="19" w:name="_Toc470375193"/>
      <w:r w:rsidRPr="00935DA3">
        <w:rPr>
          <w:rFonts w:ascii="Times New Roman" w:hAnsi="Times New Roman" w:cs="Times New Roman"/>
          <w:b/>
          <w:color w:val="auto"/>
        </w:rPr>
        <w:t>Отчетность по РСБУ</w:t>
      </w:r>
      <w:r>
        <w:rPr>
          <w:rFonts w:ascii="Times New Roman" w:hAnsi="Times New Roman" w:cs="Times New Roman"/>
          <w:b/>
          <w:color w:val="auto"/>
        </w:rPr>
        <w:t>: организации, ценные бумаги которой допущены к организованным торгам и которые подготавливают прочую информацию, определяемую в соответствии с МСА 720</w:t>
      </w:r>
      <w:bookmarkEnd w:id="19"/>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Pr="00935DA3" w:rsidRDefault="00127D54"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lastRenderedPageBreak/>
              <w:t>А</w:t>
            </w:r>
            <w:r w:rsidR="00A76BF3" w:rsidRPr="00935DA3">
              <w:rPr>
                <w:rFonts w:ascii="Times New Roman" w:hAnsi="Times New Roman" w:cs="Times New Roman"/>
                <w:sz w:val="20"/>
                <w:szCs w:val="20"/>
              </w:rPr>
              <w:t>удируемое лицо является организацией, ценные бумаги которой до</w:t>
            </w:r>
            <w:r>
              <w:rPr>
                <w:rFonts w:ascii="Times New Roman" w:hAnsi="Times New Roman" w:cs="Times New Roman"/>
                <w:sz w:val="20"/>
                <w:szCs w:val="20"/>
              </w:rPr>
              <w:t>пущены к организованным торгам.</w:t>
            </w:r>
          </w:p>
          <w:p w:rsidR="00A76BF3" w:rsidRDefault="00127D54"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35DA3">
              <w:rPr>
                <w:rFonts w:ascii="Times New Roman" w:hAnsi="Times New Roman" w:cs="Times New Roman"/>
                <w:sz w:val="20"/>
                <w:szCs w:val="20"/>
              </w:rPr>
              <w:t xml:space="preserve">удит проводился в отношении полного комплекта </w:t>
            </w:r>
            <w:r w:rsidR="001D5929">
              <w:rPr>
                <w:rFonts w:ascii="Times New Roman" w:hAnsi="Times New Roman" w:cs="Times New Roman"/>
                <w:sz w:val="20"/>
                <w:szCs w:val="20"/>
              </w:rPr>
              <w:t>годовой бухгалтерской (финансовой</w:t>
            </w:r>
            <w:r w:rsidR="00DB1E4D">
              <w:rPr>
                <w:rFonts w:ascii="Times New Roman" w:hAnsi="Times New Roman" w:cs="Times New Roman"/>
                <w:sz w:val="20"/>
                <w:szCs w:val="20"/>
              </w:rPr>
              <w:t xml:space="preserve">) </w:t>
            </w:r>
            <w:r w:rsidR="00A76BF3" w:rsidRPr="00935DA3">
              <w:rPr>
                <w:rFonts w:ascii="Times New Roman" w:hAnsi="Times New Roman" w:cs="Times New Roman"/>
                <w:sz w:val="20"/>
                <w:szCs w:val="20"/>
              </w:rPr>
              <w:t>отчетности, состав которой установлен Федеральным закон</w:t>
            </w:r>
            <w:r>
              <w:rPr>
                <w:rFonts w:ascii="Times New Roman" w:hAnsi="Times New Roman" w:cs="Times New Roman"/>
                <w:sz w:val="20"/>
                <w:szCs w:val="20"/>
              </w:rPr>
              <w:t>ом «О бухгалтерской отчетности».</w:t>
            </w:r>
          </w:p>
          <w:p w:rsidR="00A76BF3" w:rsidRPr="00935DA3" w:rsidRDefault="00127D54"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9D3402">
              <w:rPr>
                <w:rFonts w:ascii="Times New Roman" w:hAnsi="Times New Roman" w:cs="Times New Roman"/>
                <w:sz w:val="20"/>
                <w:szCs w:val="20"/>
              </w:rPr>
              <w:t>удируемое лицо подготавливает  прочую информацию, определяемую согласно МСА 720 «Обязанности аудитора, относящиеся к прочей информации»</w:t>
            </w:r>
            <w:r w:rsidR="00A76BF3">
              <w:rPr>
                <w:rFonts w:ascii="Times New Roman" w:hAnsi="Times New Roman" w:cs="Times New Roman"/>
                <w:sz w:val="20"/>
                <w:szCs w:val="20"/>
              </w:rPr>
              <w:t xml:space="preserve"> </w:t>
            </w:r>
            <w:r w:rsidR="00A76BF3" w:rsidRPr="009D3402">
              <w:rPr>
                <w:rFonts w:ascii="Times New Roman" w:hAnsi="Times New Roman" w:cs="Times New Roman"/>
                <w:sz w:val="20"/>
                <w:szCs w:val="20"/>
              </w:rPr>
              <w:t>(если аудируемое лицо не подготавливает прочую информацию раздел «Прочая информация» следует исключить из аудиторского заключения)</w:t>
            </w:r>
            <w:r>
              <w:rPr>
                <w:rFonts w:ascii="Times New Roman" w:hAnsi="Times New Roman" w:cs="Times New Roman"/>
                <w:sz w:val="20"/>
                <w:szCs w:val="20"/>
              </w:rPr>
              <w:t>.</w:t>
            </w:r>
          </w:p>
          <w:p w:rsidR="00A76BF3" w:rsidRDefault="005B411E" w:rsidP="00A31570">
            <w:pPr>
              <w:pStyle w:val="a3"/>
              <w:numPr>
                <w:ilvl w:val="0"/>
                <w:numId w:val="6"/>
              </w:numPr>
              <w:jc w:val="both"/>
              <w:rPr>
                <w:rFonts w:ascii="Times New Roman" w:hAnsi="Times New Roman" w:cs="Times New Roman"/>
                <w:sz w:val="24"/>
                <w:szCs w:val="24"/>
              </w:rPr>
            </w:pPr>
            <w:r w:rsidRPr="005B411E">
              <w:rPr>
                <w:rFonts w:ascii="Times New Roman" w:hAnsi="Times New Roman" w:cs="Times New Roman"/>
                <w:sz w:val="20"/>
                <w:szCs w:val="20"/>
              </w:rPr>
              <w:t xml:space="preserve">Аудитор не смог получить достаточные надлежащие аудиторские доказательства в отношении нескольких элементов </w:t>
            </w:r>
            <w:r>
              <w:rPr>
                <w:rFonts w:ascii="Times New Roman" w:hAnsi="Times New Roman" w:cs="Times New Roman"/>
                <w:sz w:val="20"/>
                <w:szCs w:val="20"/>
              </w:rPr>
              <w:t>бухгалтерской</w:t>
            </w:r>
            <w:r w:rsidRPr="005B411E">
              <w:rPr>
                <w:rFonts w:ascii="Times New Roman" w:hAnsi="Times New Roman" w:cs="Times New Roman"/>
                <w:sz w:val="20"/>
                <w:szCs w:val="20"/>
              </w:rPr>
              <w:t xml:space="preserve"> отчетности, то есть аудитор также не смог получить аудиторские доказательства в отношении запасов и дебиторской задолженности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w:t>
            </w:r>
            <w:r>
              <w:rPr>
                <w:rFonts w:ascii="Times New Roman" w:hAnsi="Times New Roman" w:cs="Times New Roman"/>
                <w:sz w:val="20"/>
                <w:szCs w:val="20"/>
              </w:rPr>
              <w:t>бухгалтерской</w:t>
            </w:r>
            <w:r w:rsidRPr="005B411E">
              <w:rPr>
                <w:rFonts w:ascii="Times New Roman" w:hAnsi="Times New Roman" w:cs="Times New Roman"/>
                <w:sz w:val="20"/>
                <w:szCs w:val="20"/>
              </w:rPr>
              <w:t xml:space="preserve"> отчетности. </w:t>
            </w:r>
            <w:r w:rsidRPr="00066EAA">
              <w:rPr>
                <w:rFonts w:ascii="Times New Roman" w:hAnsi="Times New Roman" w:cs="Times New Roman"/>
                <w:sz w:val="20"/>
                <w:szCs w:val="20"/>
              </w:rPr>
              <w:t xml:space="preserve"> (то есть правомерен отказ от выражения мнения).</w:t>
            </w:r>
          </w:p>
        </w:tc>
      </w:tr>
    </w:tbl>
    <w:p w:rsidR="00A76BF3" w:rsidRPr="00EB78BD" w:rsidRDefault="00A76BF3" w:rsidP="00A76BF3">
      <w:pPr>
        <w:jc w:val="both"/>
        <w:rPr>
          <w:rFonts w:ascii="Times New Roman" w:hAnsi="Times New Roman" w:cs="Times New Roman"/>
          <w:sz w:val="24"/>
          <w:szCs w:val="24"/>
        </w:rPr>
      </w:pPr>
    </w:p>
    <w:p w:rsidR="00A76BF3" w:rsidRPr="00F23D92" w:rsidRDefault="00A76BF3" w:rsidP="00A76BF3">
      <w:pPr>
        <w:jc w:val="center"/>
        <w:rPr>
          <w:rFonts w:ascii="Times New Roman" w:hAnsi="Times New Roman" w:cs="Times New Roman"/>
          <w:b/>
          <w:sz w:val="24"/>
          <w:szCs w:val="24"/>
        </w:rPr>
      </w:pPr>
      <w:r w:rsidRPr="00F23D92">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935DA3" w:rsidRDefault="00B3462A" w:rsidP="00A76BF3">
      <w:pPr>
        <w:jc w:val="both"/>
        <w:rPr>
          <w:rFonts w:ascii="Times New Roman" w:hAnsi="Times New Roman" w:cs="Times New Roman"/>
          <w:b/>
          <w:i/>
          <w:sz w:val="24"/>
          <w:szCs w:val="24"/>
        </w:rPr>
      </w:pPr>
      <w:r>
        <w:rPr>
          <w:rFonts w:ascii="Times New Roman" w:hAnsi="Times New Roman" w:cs="Times New Roman"/>
          <w:b/>
          <w:i/>
          <w:sz w:val="24"/>
          <w:szCs w:val="24"/>
        </w:rPr>
        <w:t>Отказ от выражения мнения</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w:t>
      </w:r>
      <w:r w:rsidR="00B3462A">
        <w:rPr>
          <w:rFonts w:ascii="Times New Roman" w:hAnsi="Times New Roman" w:cs="Times New Roman"/>
          <w:sz w:val="24"/>
          <w:szCs w:val="24"/>
        </w:rPr>
        <w:t>были привлечены для проведения</w:t>
      </w:r>
      <w:r w:rsidRPr="00EB78BD">
        <w:rPr>
          <w:rFonts w:ascii="Times New Roman" w:hAnsi="Times New Roman" w:cs="Times New Roman"/>
          <w:sz w:val="24"/>
          <w:szCs w:val="24"/>
        </w:rPr>
        <w:t xml:space="preserve"> аудит</w:t>
      </w:r>
      <w:r w:rsidR="00B3462A">
        <w:rPr>
          <w:rFonts w:ascii="Times New Roman" w:hAnsi="Times New Roman" w:cs="Times New Roman"/>
          <w:sz w:val="24"/>
          <w:szCs w:val="24"/>
        </w:rPr>
        <w:t>а</w:t>
      </w:r>
      <w:r w:rsidRPr="00EB78BD">
        <w:rPr>
          <w:rFonts w:ascii="Times New Roman" w:hAnsi="Times New Roman" w:cs="Times New Roman"/>
          <w:sz w:val="24"/>
          <w:szCs w:val="24"/>
        </w:rPr>
        <w:t xml:space="preserve">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sidR="00C42326">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бухгалтерского баланса по состоянию на 31 декабря 2016 года, отчета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EB78BD">
        <w:rPr>
          <w:rFonts w:ascii="Times New Roman" w:hAnsi="Times New Roman" w:cs="Times New Roman"/>
          <w:sz w:val="24"/>
          <w:szCs w:val="24"/>
        </w:rPr>
        <w:t xml:space="preserve"> </w:t>
      </w:r>
      <w:r w:rsidRPr="00EB78BD">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r w:rsidR="00C42326" w:rsidRPr="00C42326">
        <w:rPr>
          <w:rFonts w:ascii="Times New Roman" w:hAnsi="Times New Roman" w:cs="Times New Roman"/>
          <w:sz w:val="24"/>
          <w:szCs w:val="24"/>
        </w:rPr>
        <w:t xml:space="preserve"> </w:t>
      </w:r>
      <w:r w:rsidR="00C42326">
        <w:rPr>
          <w:rFonts w:ascii="Times New Roman" w:hAnsi="Times New Roman" w:cs="Times New Roman"/>
          <w:sz w:val="24"/>
          <w:szCs w:val="24"/>
        </w:rPr>
        <w:t>за 2016 год</w:t>
      </w:r>
      <w:r w:rsidRPr="00EB78BD">
        <w:rPr>
          <w:rFonts w:ascii="Times New Roman" w:hAnsi="Times New Roman" w:cs="Times New Roman"/>
          <w:sz w:val="24"/>
          <w:szCs w:val="24"/>
        </w:rPr>
        <w:t>.</w:t>
      </w:r>
    </w:p>
    <w:p w:rsidR="00B3462A" w:rsidRDefault="00B3462A" w:rsidP="00B3462A">
      <w:pPr>
        <w:jc w:val="both"/>
        <w:rPr>
          <w:rFonts w:ascii="Times New Roman" w:hAnsi="Times New Roman" w:cs="Times New Roman"/>
          <w:sz w:val="24"/>
          <w:szCs w:val="24"/>
        </w:rPr>
      </w:pPr>
      <w:r w:rsidRPr="00127D54">
        <w:rPr>
          <w:rFonts w:ascii="Times New Roman" w:hAnsi="Times New Roman" w:cs="Times New Roman"/>
          <w:sz w:val="24"/>
          <w:szCs w:val="24"/>
        </w:rPr>
        <w:t xml:space="preserve">Мы не выражаем мнения о прилагаемой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127D54">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w:t>
      </w:r>
      <w:r w:rsidRPr="00127D54">
        <w:rPr>
          <w:rFonts w:ascii="Times New Roman" w:hAnsi="Times New Roman" w:cs="Times New Roman"/>
          <w:sz w:val="24"/>
          <w:szCs w:val="24"/>
        </w:rPr>
        <w:t xml:space="preserve">.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127D54">
        <w:rPr>
          <w:rFonts w:ascii="Times New Roman" w:hAnsi="Times New Roman" w:cs="Times New Roman"/>
          <w:sz w:val="24"/>
          <w:szCs w:val="24"/>
        </w:rPr>
        <w:t xml:space="preserve">отчетности. </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Основание для </w:t>
      </w:r>
      <w:r w:rsidR="00B3462A">
        <w:rPr>
          <w:rFonts w:ascii="Times New Roman" w:hAnsi="Times New Roman" w:cs="Times New Roman"/>
          <w:b/>
          <w:i/>
          <w:sz w:val="24"/>
          <w:szCs w:val="24"/>
        </w:rPr>
        <w:t>отказа от выражения</w:t>
      </w:r>
      <w:r w:rsidRPr="00C35427">
        <w:rPr>
          <w:rFonts w:ascii="Times New Roman" w:hAnsi="Times New Roman" w:cs="Times New Roman"/>
          <w:b/>
          <w:i/>
          <w:sz w:val="24"/>
          <w:szCs w:val="24"/>
        </w:rPr>
        <w:t xml:space="preserve"> мнения</w:t>
      </w:r>
    </w:p>
    <w:p w:rsidR="002B3C96" w:rsidRDefault="002B3C96" w:rsidP="002B3C96">
      <w:pPr>
        <w:jc w:val="both"/>
        <w:rPr>
          <w:rFonts w:ascii="Times New Roman" w:hAnsi="Times New Roman" w:cs="Times New Roman"/>
          <w:sz w:val="24"/>
          <w:szCs w:val="24"/>
        </w:rPr>
      </w:pPr>
      <w:r w:rsidRPr="00D37880">
        <w:rPr>
          <w:rFonts w:ascii="Times New Roman" w:hAnsi="Times New Roman" w:cs="Times New Roman"/>
          <w:sz w:val="24"/>
          <w:szCs w:val="24"/>
        </w:rPr>
        <w:t xml:space="preserve">Мы были назначены аудиторами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только после 31 декабря 2016</w:t>
      </w:r>
      <w:r w:rsidRPr="00D37880">
        <w:rPr>
          <w:rFonts w:ascii="Times New Roman" w:hAnsi="Times New Roman" w:cs="Times New Roman"/>
          <w:sz w:val="24"/>
          <w:szCs w:val="24"/>
        </w:rPr>
        <w:t xml:space="preserve">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имевшихся в наличии</w:t>
      </w:r>
      <w:r>
        <w:rPr>
          <w:rFonts w:ascii="Times New Roman" w:hAnsi="Times New Roman" w:cs="Times New Roman"/>
          <w:sz w:val="24"/>
          <w:szCs w:val="24"/>
        </w:rPr>
        <w:t xml:space="preserve"> на 31 декабря 2015 года и 31 декабря 2016</w:t>
      </w:r>
      <w:r w:rsidRPr="00D37880">
        <w:rPr>
          <w:rFonts w:ascii="Times New Roman" w:hAnsi="Times New Roman" w:cs="Times New Roman"/>
          <w:sz w:val="24"/>
          <w:szCs w:val="24"/>
        </w:rPr>
        <w:t xml:space="preserve"> года, которые отражены в </w:t>
      </w:r>
      <w:r>
        <w:rPr>
          <w:rFonts w:ascii="Times New Roman" w:hAnsi="Times New Roman" w:cs="Times New Roman"/>
          <w:sz w:val="24"/>
          <w:szCs w:val="24"/>
        </w:rPr>
        <w:t>бухгалтерском балансе</w:t>
      </w:r>
      <w:r w:rsidRPr="00D37880">
        <w:rPr>
          <w:rFonts w:ascii="Times New Roman" w:hAnsi="Times New Roman" w:cs="Times New Roman"/>
          <w:sz w:val="24"/>
          <w:szCs w:val="24"/>
        </w:rPr>
        <w:t xml:space="preserve"> в сумме </w:t>
      </w:r>
      <w:proofErr w:type="spellStart"/>
      <w:r w:rsidRPr="00D37880">
        <w:rPr>
          <w:rFonts w:ascii="Times New Roman" w:hAnsi="Times New Roman" w:cs="Times New Roman"/>
          <w:sz w:val="24"/>
          <w:szCs w:val="24"/>
        </w:rPr>
        <w:t>ххх</w:t>
      </w:r>
      <w:proofErr w:type="spellEnd"/>
      <w:r w:rsidRPr="00D37880">
        <w:rPr>
          <w:rFonts w:ascii="Times New Roman" w:hAnsi="Times New Roman" w:cs="Times New Roman"/>
          <w:sz w:val="24"/>
          <w:szCs w:val="24"/>
        </w:rPr>
        <w:t xml:space="preserve"> и </w:t>
      </w:r>
      <w:proofErr w:type="spellStart"/>
      <w:r w:rsidRPr="00D37880">
        <w:rPr>
          <w:rFonts w:ascii="Times New Roman" w:hAnsi="Times New Roman" w:cs="Times New Roman"/>
          <w:sz w:val="24"/>
          <w:szCs w:val="24"/>
        </w:rPr>
        <w:t>ххх</w:t>
      </w:r>
      <w:proofErr w:type="spellEnd"/>
      <w:r w:rsidRPr="00D37880">
        <w:rPr>
          <w:rFonts w:ascii="Times New Roman" w:hAnsi="Times New Roman" w:cs="Times New Roman"/>
          <w:sz w:val="24"/>
          <w:szCs w:val="24"/>
        </w:rPr>
        <w:t xml:space="preserve"> соответственно. </w:t>
      </w:r>
    </w:p>
    <w:p w:rsidR="002B3C96" w:rsidRDefault="002B3C96" w:rsidP="002B3C96">
      <w:pPr>
        <w:jc w:val="both"/>
        <w:rPr>
          <w:rFonts w:ascii="Times New Roman" w:hAnsi="Times New Roman" w:cs="Times New Roman"/>
          <w:sz w:val="24"/>
          <w:szCs w:val="24"/>
        </w:rPr>
      </w:pPr>
      <w:r w:rsidRPr="00D37880">
        <w:rPr>
          <w:rFonts w:ascii="Times New Roman" w:hAnsi="Times New Roman" w:cs="Times New Roman"/>
          <w:sz w:val="24"/>
          <w:szCs w:val="24"/>
        </w:rPr>
        <w:t>Кроме того, введение новой компьютеризированной системы учета дебиторск</w:t>
      </w:r>
      <w:r>
        <w:rPr>
          <w:rFonts w:ascii="Times New Roman" w:hAnsi="Times New Roman" w:cs="Times New Roman"/>
          <w:sz w:val="24"/>
          <w:szCs w:val="24"/>
        </w:rPr>
        <w:t>ой задолженности в сентябре 2016</w:t>
      </w:r>
      <w:r w:rsidRPr="00D37880">
        <w:rPr>
          <w:rFonts w:ascii="Times New Roman" w:hAnsi="Times New Roman" w:cs="Times New Roman"/>
          <w:sz w:val="24"/>
          <w:szCs w:val="24"/>
        </w:rPr>
        <w:t xml:space="preserve"> года привело к многочисленным ошибкам в дебиторской задолженности. На дату нашего аудиторского заключения руководство продолжало работу над устранением недостатков системы и исправлением ошибок. Мы не смогли подтвердить или проверить с помощью альтернативных процедур дебиторскую </w:t>
      </w:r>
      <w:r w:rsidRPr="00D37880">
        <w:rPr>
          <w:rFonts w:ascii="Times New Roman" w:hAnsi="Times New Roman" w:cs="Times New Roman"/>
          <w:sz w:val="24"/>
          <w:szCs w:val="24"/>
        </w:rPr>
        <w:lastRenderedPageBreak/>
        <w:t xml:space="preserve">задолженность, отраженную в </w:t>
      </w:r>
      <w:r>
        <w:rPr>
          <w:rFonts w:ascii="Times New Roman" w:hAnsi="Times New Roman" w:cs="Times New Roman"/>
          <w:sz w:val="24"/>
          <w:szCs w:val="24"/>
        </w:rPr>
        <w:t>бухгалтерском балансе</w:t>
      </w:r>
      <w:r w:rsidRPr="00D37880">
        <w:rPr>
          <w:rFonts w:ascii="Times New Roman" w:hAnsi="Times New Roman" w:cs="Times New Roman"/>
          <w:sz w:val="24"/>
          <w:szCs w:val="24"/>
        </w:rPr>
        <w:t xml:space="preserve"> в общей сумме </w:t>
      </w:r>
      <w:proofErr w:type="spellStart"/>
      <w:r w:rsidRPr="00D37880">
        <w:rPr>
          <w:rFonts w:ascii="Times New Roman" w:hAnsi="Times New Roman" w:cs="Times New Roman"/>
          <w:sz w:val="24"/>
          <w:szCs w:val="24"/>
        </w:rPr>
        <w:t>хх</w:t>
      </w:r>
      <w:r>
        <w:rPr>
          <w:rFonts w:ascii="Times New Roman" w:hAnsi="Times New Roman" w:cs="Times New Roman"/>
          <w:sz w:val="24"/>
          <w:szCs w:val="24"/>
        </w:rPr>
        <w:t>х</w:t>
      </w:r>
      <w:proofErr w:type="spellEnd"/>
      <w:r>
        <w:rPr>
          <w:rFonts w:ascii="Times New Roman" w:hAnsi="Times New Roman" w:cs="Times New Roman"/>
          <w:sz w:val="24"/>
          <w:szCs w:val="24"/>
        </w:rPr>
        <w:t xml:space="preserve"> по состоянию на 31 декабря 2016</w:t>
      </w:r>
      <w:r w:rsidRPr="00D37880">
        <w:rPr>
          <w:rFonts w:ascii="Times New Roman" w:hAnsi="Times New Roman" w:cs="Times New Roman"/>
          <w:sz w:val="24"/>
          <w:szCs w:val="24"/>
        </w:rPr>
        <w:t xml:space="preserve"> года. </w:t>
      </w:r>
    </w:p>
    <w:p w:rsidR="002B3C96" w:rsidRDefault="002B3C96" w:rsidP="002B3C96">
      <w:pPr>
        <w:jc w:val="both"/>
        <w:rPr>
          <w:rFonts w:ascii="Times New Roman" w:hAnsi="Times New Roman" w:cs="Times New Roman"/>
          <w:sz w:val="24"/>
          <w:szCs w:val="24"/>
        </w:rPr>
      </w:pPr>
      <w:r w:rsidRPr="00D37880">
        <w:rPr>
          <w:rFonts w:ascii="Times New Roman" w:hAnsi="Times New Roman" w:cs="Times New Roman"/>
          <w:sz w:val="24"/>
          <w:szCs w:val="24"/>
        </w:rPr>
        <w:t xml:space="preserve">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запасов и дебиторской задолженности, а также элементов </w:t>
      </w:r>
      <w:r w:rsidRPr="000851E4">
        <w:rPr>
          <w:rFonts w:ascii="Times New Roman" w:hAnsi="Times New Roman" w:cs="Times New Roman"/>
          <w:sz w:val="24"/>
          <w:szCs w:val="24"/>
        </w:rPr>
        <w:t>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w:t>
      </w:r>
      <w:r>
        <w:rPr>
          <w:rFonts w:ascii="Times New Roman" w:hAnsi="Times New Roman" w:cs="Times New Roman"/>
          <w:sz w:val="24"/>
          <w:szCs w:val="24"/>
        </w:rPr>
        <w:t>.</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руководства и [членов совета директоров]  аудируемого лица </w:t>
      </w:r>
      <w:r w:rsidR="00DB1E4D">
        <w:rPr>
          <w:rFonts w:ascii="Times New Roman" w:hAnsi="Times New Roman" w:cs="Times New Roman"/>
          <w:b/>
          <w:i/>
          <w:sz w:val="24"/>
          <w:szCs w:val="24"/>
        </w:rPr>
        <w:t xml:space="preserve">за годовую бухгалтерскую (финансовую) </w:t>
      </w:r>
      <w:r w:rsidRPr="00C35427">
        <w:rPr>
          <w:rFonts w:ascii="Times New Roman" w:hAnsi="Times New Roman" w:cs="Times New Roman"/>
          <w:b/>
          <w:i/>
          <w:sz w:val="24"/>
          <w:szCs w:val="24"/>
        </w:rPr>
        <w:t>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Руководство несет ответственность за подготовку и достоверное представление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 xml:space="preserve">отчетности в соответствии с правилами </w:t>
      </w:r>
      <w:r w:rsidR="00DB1E4D">
        <w:rPr>
          <w:rFonts w:ascii="Times New Roman" w:hAnsi="Times New Roman" w:cs="Times New Roman"/>
          <w:sz w:val="24"/>
          <w:szCs w:val="24"/>
        </w:rPr>
        <w:t xml:space="preserve">составления бухгалтерской (финансовой) </w:t>
      </w:r>
      <w:r w:rsidRPr="00EB78BD">
        <w:rPr>
          <w:rFonts w:ascii="Times New Roman" w:hAnsi="Times New Roman" w:cs="Times New Roman"/>
          <w:sz w:val="24"/>
          <w:szCs w:val="24"/>
        </w:rPr>
        <w:t xml:space="preserve">отчетности, установленными в Российской Федерации, и за систему внутреннего контроля, которую руководство считает необходимой для подготовки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При подготовке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[Члены совета директоров] несут ответственность за надзор за подготовкой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EB78BD">
        <w:rPr>
          <w:rFonts w:ascii="Times New Roman" w:hAnsi="Times New Roman" w:cs="Times New Roman"/>
          <w:sz w:val="24"/>
          <w:szCs w:val="24"/>
        </w:rPr>
        <w:t>отчетности аудируемого лица.</w:t>
      </w:r>
    </w:p>
    <w:p w:rsidR="00A76BF3" w:rsidRPr="00C35427" w:rsidRDefault="00A76BF3" w:rsidP="00A76BF3">
      <w:pPr>
        <w:jc w:val="both"/>
        <w:rPr>
          <w:rFonts w:ascii="Times New Roman" w:hAnsi="Times New Roman" w:cs="Times New Roman"/>
          <w:b/>
          <w:i/>
          <w:sz w:val="24"/>
          <w:szCs w:val="24"/>
        </w:rPr>
      </w:pPr>
      <w:r w:rsidRPr="00C35427">
        <w:rPr>
          <w:rFonts w:ascii="Times New Roman" w:hAnsi="Times New Roman" w:cs="Times New Roman"/>
          <w:b/>
          <w:i/>
          <w:sz w:val="24"/>
          <w:szCs w:val="24"/>
        </w:rPr>
        <w:t xml:space="preserve">Ответственность аудитора за аудит </w:t>
      </w:r>
      <w:r w:rsidR="001D5929">
        <w:rPr>
          <w:rFonts w:ascii="Times New Roman" w:hAnsi="Times New Roman" w:cs="Times New Roman"/>
          <w:b/>
          <w:i/>
          <w:sz w:val="24"/>
          <w:szCs w:val="24"/>
        </w:rPr>
        <w:t>годовой бухгалтерской (финансовой</w:t>
      </w:r>
      <w:r w:rsidR="00DB1E4D">
        <w:rPr>
          <w:rFonts w:ascii="Times New Roman" w:hAnsi="Times New Roman" w:cs="Times New Roman"/>
          <w:b/>
          <w:i/>
          <w:sz w:val="24"/>
          <w:szCs w:val="24"/>
        </w:rPr>
        <w:t xml:space="preserve">) </w:t>
      </w:r>
      <w:r w:rsidRPr="00C35427">
        <w:rPr>
          <w:rFonts w:ascii="Times New Roman" w:hAnsi="Times New Roman" w:cs="Times New Roman"/>
          <w:b/>
          <w:i/>
          <w:sz w:val="24"/>
          <w:szCs w:val="24"/>
        </w:rPr>
        <w:t>отчетности</w:t>
      </w:r>
    </w:p>
    <w:p w:rsidR="008F0E1F" w:rsidRPr="00AD00F9" w:rsidRDefault="008F0E1F" w:rsidP="008F0E1F">
      <w:pPr>
        <w:jc w:val="both"/>
        <w:rPr>
          <w:rFonts w:ascii="Times New Roman" w:hAnsi="Times New Roman" w:cs="Times New Roman"/>
          <w:sz w:val="24"/>
          <w:szCs w:val="24"/>
        </w:rPr>
      </w:pPr>
      <w:r w:rsidRPr="00AD00F9">
        <w:rPr>
          <w:rFonts w:ascii="Times New Roman" w:hAnsi="Times New Roman" w:cs="Times New Roman"/>
          <w:sz w:val="24"/>
          <w:szCs w:val="24"/>
        </w:rPr>
        <w:t xml:space="preserve">Наша ответственность заключается в проведении аудита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AD00F9">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AD00F9">
        <w:rPr>
          <w:rFonts w:ascii="Times New Roman" w:hAnsi="Times New Roman" w:cs="Times New Roman"/>
          <w:sz w:val="24"/>
          <w:szCs w:val="24"/>
        </w:rPr>
        <w:t xml:space="preserve">в соответствии с Международными стандартами аудита и предоставлении аудиторского заключения. Однако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sidR="001D5929">
        <w:rPr>
          <w:rFonts w:ascii="Times New Roman" w:hAnsi="Times New Roman" w:cs="Times New Roman"/>
          <w:sz w:val="24"/>
          <w:szCs w:val="24"/>
        </w:rPr>
        <w:t>годовой бухгалтерской (финансовой</w:t>
      </w:r>
      <w:r w:rsidR="00DB1E4D">
        <w:rPr>
          <w:rFonts w:ascii="Times New Roman" w:hAnsi="Times New Roman" w:cs="Times New Roman"/>
          <w:sz w:val="24"/>
          <w:szCs w:val="24"/>
        </w:rPr>
        <w:t xml:space="preserve">) </w:t>
      </w:r>
      <w:r w:rsidRPr="00AD00F9">
        <w:rPr>
          <w:rFonts w:ascii="Times New Roman" w:hAnsi="Times New Roman" w:cs="Times New Roman"/>
          <w:sz w:val="24"/>
          <w:szCs w:val="24"/>
        </w:rPr>
        <w:t xml:space="preserve">отчетности. </w:t>
      </w:r>
    </w:p>
    <w:p w:rsidR="008F0E1F" w:rsidRDefault="008F0E1F" w:rsidP="008F0E1F">
      <w:pPr>
        <w:jc w:val="both"/>
        <w:rPr>
          <w:rFonts w:ascii="Times New Roman" w:hAnsi="Times New Roman" w:cs="Times New Roman"/>
          <w:sz w:val="24"/>
          <w:szCs w:val="24"/>
        </w:rPr>
      </w:pPr>
      <w:r w:rsidRPr="00AD00F9">
        <w:rPr>
          <w:rFonts w:ascii="Times New Roman" w:hAnsi="Times New Roman" w:cs="Times New Roman"/>
          <w:sz w:val="24"/>
          <w:szCs w:val="24"/>
        </w:rPr>
        <w:t xml:space="preserve">Мы независимы по отношению к </w:t>
      </w:r>
      <w:r w:rsidRPr="000851E4">
        <w:rPr>
          <w:rFonts w:ascii="Times New Roman" w:hAnsi="Times New Roman" w:cs="Times New Roman"/>
          <w:sz w:val="24"/>
          <w:szCs w:val="24"/>
        </w:rPr>
        <w:t>акци</w:t>
      </w:r>
      <w:r>
        <w:rPr>
          <w:rFonts w:ascii="Times New Roman" w:hAnsi="Times New Roman" w:cs="Times New Roman"/>
          <w:sz w:val="24"/>
          <w:szCs w:val="24"/>
        </w:rPr>
        <w:t>онерному обществу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в соответствии с</w:t>
      </w:r>
      <w:r w:rsidRPr="00EB78BD">
        <w:rPr>
          <w:rFonts w:ascii="Times New Roman" w:hAnsi="Times New Roman" w:cs="Times New Roman"/>
          <w:sz w:val="24"/>
          <w:szCs w:val="24"/>
        </w:rPr>
        <w:t xml:space="preserve">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w:t>
      </w:r>
      <w:r w:rsidRPr="00AD00F9">
        <w:rPr>
          <w:rFonts w:ascii="Times New Roman" w:hAnsi="Times New Roman" w:cs="Times New Roman"/>
          <w:sz w:val="24"/>
          <w:szCs w:val="24"/>
        </w:rPr>
        <w:t>и мы выполнили наши прочие этические обязанности в соответствии с данными требованиями.</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lastRenderedPageBreak/>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0851E4"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Default="00A76BF3" w:rsidP="00A76BF3">
      <w:pPr>
        <w:jc w:val="both"/>
        <w:rPr>
          <w:rFonts w:ascii="Times New Roman" w:hAnsi="Times New Roman" w:cs="Times New Roman"/>
          <w:sz w:val="24"/>
          <w:szCs w:val="24"/>
        </w:rPr>
      </w:pPr>
    </w:p>
    <w:p w:rsidR="00A76BF3" w:rsidRPr="00935DA3" w:rsidRDefault="00A76BF3" w:rsidP="00A76BF3">
      <w:pPr>
        <w:pStyle w:val="20"/>
        <w:numPr>
          <w:ilvl w:val="1"/>
          <w:numId w:val="17"/>
        </w:numPr>
        <w:spacing w:before="120" w:after="120"/>
        <w:jc w:val="both"/>
        <w:rPr>
          <w:rFonts w:ascii="Times New Roman" w:hAnsi="Times New Roman" w:cs="Times New Roman"/>
          <w:b/>
          <w:color w:val="auto"/>
        </w:rPr>
      </w:pPr>
      <w:bookmarkStart w:id="20" w:name="_Toc470375194"/>
      <w:r>
        <w:rPr>
          <w:rFonts w:ascii="Times New Roman" w:hAnsi="Times New Roman" w:cs="Times New Roman"/>
          <w:b/>
          <w:color w:val="auto"/>
        </w:rPr>
        <w:t xml:space="preserve">Финансовая </w:t>
      </w:r>
      <w:r w:rsidRPr="00935DA3">
        <w:rPr>
          <w:rFonts w:ascii="Times New Roman" w:hAnsi="Times New Roman" w:cs="Times New Roman"/>
          <w:b/>
          <w:color w:val="auto"/>
        </w:rPr>
        <w:t>отчетность по МСФО</w:t>
      </w:r>
      <w:r>
        <w:rPr>
          <w:rFonts w:ascii="Times New Roman" w:hAnsi="Times New Roman" w:cs="Times New Roman"/>
          <w:b/>
          <w:color w:val="auto"/>
        </w:rPr>
        <w:t>: к</w:t>
      </w:r>
      <w:r w:rsidRPr="00935DA3">
        <w:rPr>
          <w:rFonts w:ascii="Times New Roman" w:hAnsi="Times New Roman" w:cs="Times New Roman"/>
          <w:b/>
          <w:color w:val="auto"/>
        </w:rPr>
        <w:t>онсолидированная</w:t>
      </w:r>
      <w:bookmarkEnd w:id="20"/>
    </w:p>
    <w:tbl>
      <w:tblPr>
        <w:tblStyle w:val="a8"/>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9345"/>
      </w:tblGrid>
      <w:tr w:rsidR="00A76BF3" w:rsidTr="00A31570">
        <w:tc>
          <w:tcPr>
            <w:tcW w:w="9345" w:type="dxa"/>
            <w:shd w:val="clear" w:color="auto" w:fill="F2F2F2" w:themeFill="background1" w:themeFillShade="F2"/>
          </w:tcPr>
          <w:p w:rsidR="00A76BF3" w:rsidRPr="009241EA" w:rsidRDefault="00A76BF3" w:rsidP="00A31570">
            <w:pPr>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127D54"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4C1986">
              <w:rPr>
                <w:rFonts w:ascii="Times New Roman" w:hAnsi="Times New Roman" w:cs="Times New Roman"/>
                <w:sz w:val="20"/>
                <w:szCs w:val="20"/>
              </w:rPr>
              <w:t>удируемое лицо является организацией, ценные бумаги которой д</w:t>
            </w:r>
            <w:r>
              <w:rPr>
                <w:rFonts w:ascii="Times New Roman" w:hAnsi="Times New Roman" w:cs="Times New Roman"/>
                <w:sz w:val="20"/>
                <w:szCs w:val="20"/>
              </w:rPr>
              <w:t>опущены к организованным торгам.</w:t>
            </w:r>
          </w:p>
          <w:p w:rsidR="00A76BF3" w:rsidRPr="007F1D96" w:rsidRDefault="00127D54" w:rsidP="00A31570">
            <w:pPr>
              <w:pStyle w:val="a3"/>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7F1D96">
              <w:rPr>
                <w:rFonts w:ascii="Times New Roman" w:hAnsi="Times New Roman" w:cs="Times New Roman"/>
                <w:sz w:val="20"/>
                <w:szCs w:val="20"/>
              </w:rPr>
              <w:t xml:space="preserve">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w:t>
            </w:r>
            <w:r>
              <w:rPr>
                <w:rFonts w:ascii="Times New Roman" w:hAnsi="Times New Roman" w:cs="Times New Roman"/>
                <w:sz w:val="20"/>
                <w:szCs w:val="20"/>
              </w:rPr>
              <w:t>территории Российской Федерации.</w:t>
            </w:r>
          </w:p>
          <w:p w:rsidR="00127D54" w:rsidRDefault="00066EAA" w:rsidP="00B3462A">
            <w:pPr>
              <w:pStyle w:val="a3"/>
              <w:numPr>
                <w:ilvl w:val="0"/>
                <w:numId w:val="6"/>
              </w:numPr>
              <w:jc w:val="both"/>
              <w:rPr>
                <w:rFonts w:ascii="Times New Roman" w:hAnsi="Times New Roman" w:cs="Times New Roman"/>
                <w:sz w:val="24"/>
                <w:szCs w:val="24"/>
              </w:rPr>
            </w:pPr>
            <w:r w:rsidRPr="00066EAA">
              <w:rPr>
                <w:rFonts w:ascii="Times New Roman" w:hAnsi="Times New Roman" w:cs="Times New Roman"/>
                <w:sz w:val="20"/>
                <w:szCs w:val="20"/>
              </w:rPr>
              <w:t>Аудитор не смог получить достаточные надлежащие аудиторские доказательства в отношении одного элемента консолидированной финансовой отчетности. То есть аудитор также не смог получить аудиторские доказательства в отношении финансовой информации по инвестиции в совместное предприятие, на которое приходится свыше 90 % чистых активов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консолидированной финансовой отчетности (то есть правомерен отказ от выражения мнения).</w:t>
            </w:r>
          </w:p>
        </w:tc>
      </w:tr>
    </w:tbl>
    <w:p w:rsidR="00A76BF3" w:rsidRPr="00EB78BD" w:rsidRDefault="00A76BF3" w:rsidP="00A76BF3">
      <w:pPr>
        <w:jc w:val="both"/>
        <w:rPr>
          <w:rFonts w:ascii="Times New Roman" w:hAnsi="Times New Roman" w:cs="Times New Roman"/>
          <w:sz w:val="24"/>
          <w:szCs w:val="24"/>
        </w:rPr>
      </w:pPr>
    </w:p>
    <w:p w:rsidR="00A76BF3" w:rsidRPr="00416E9A" w:rsidRDefault="00A76BF3" w:rsidP="00A76BF3">
      <w:pPr>
        <w:jc w:val="center"/>
        <w:rPr>
          <w:rFonts w:ascii="Times New Roman" w:hAnsi="Times New Roman" w:cs="Times New Roman"/>
          <w:b/>
          <w:sz w:val="24"/>
          <w:szCs w:val="24"/>
        </w:rPr>
      </w:pPr>
      <w:r w:rsidRPr="00416E9A">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416E9A" w:rsidRDefault="00127D54" w:rsidP="00A76BF3">
      <w:pPr>
        <w:jc w:val="both"/>
        <w:rPr>
          <w:rFonts w:ascii="Times New Roman" w:hAnsi="Times New Roman" w:cs="Times New Roman"/>
          <w:b/>
          <w:i/>
          <w:sz w:val="24"/>
          <w:szCs w:val="24"/>
        </w:rPr>
      </w:pPr>
      <w:r>
        <w:rPr>
          <w:rFonts w:ascii="Times New Roman" w:hAnsi="Times New Roman" w:cs="Times New Roman"/>
          <w:b/>
          <w:i/>
          <w:sz w:val="24"/>
          <w:szCs w:val="24"/>
        </w:rPr>
        <w:t>Отказ от выражения мнения</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w:t>
      </w:r>
      <w:r w:rsidR="00127D54">
        <w:rPr>
          <w:rFonts w:ascii="Times New Roman" w:hAnsi="Times New Roman" w:cs="Times New Roman"/>
          <w:sz w:val="24"/>
          <w:szCs w:val="24"/>
        </w:rPr>
        <w:t>были привлечены для проведения</w:t>
      </w:r>
      <w:r w:rsidRPr="00EB78BD">
        <w:rPr>
          <w:rFonts w:ascii="Times New Roman" w:hAnsi="Times New Roman" w:cs="Times New Roman"/>
          <w:sz w:val="24"/>
          <w:szCs w:val="24"/>
        </w:rPr>
        <w:t xml:space="preserve"> аудит</w:t>
      </w:r>
      <w:r w:rsidR="00127D54">
        <w:rPr>
          <w:rFonts w:ascii="Times New Roman" w:hAnsi="Times New Roman" w:cs="Times New Roman"/>
          <w:sz w:val="24"/>
          <w:szCs w:val="24"/>
        </w:rPr>
        <w:t>а</w:t>
      </w:r>
      <w:r w:rsidRPr="00EB78BD">
        <w:rPr>
          <w:rFonts w:ascii="Times New Roman" w:hAnsi="Times New Roman" w:cs="Times New Roman"/>
          <w:sz w:val="24"/>
          <w:szCs w:val="24"/>
        </w:rPr>
        <w:t xml:space="preserve"> прилагаемой годовой консолидированной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lastRenderedPageBreak/>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Pr>
          <w:rFonts w:ascii="Times New Roman" w:hAnsi="Times New Roman" w:cs="Times New Roman"/>
          <w:sz w:val="24"/>
          <w:szCs w:val="24"/>
        </w:rPr>
        <w:t>)</w:t>
      </w:r>
      <w:r w:rsidRPr="00EB78BD">
        <w:rPr>
          <w:rFonts w:ascii="Times New Roman" w:hAnsi="Times New Roman" w:cs="Times New Roman"/>
          <w:sz w:val="24"/>
          <w:szCs w:val="24"/>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rsidR="00127D54" w:rsidRDefault="00127D54" w:rsidP="00A76BF3">
      <w:pPr>
        <w:jc w:val="both"/>
        <w:rPr>
          <w:rFonts w:ascii="Times New Roman" w:hAnsi="Times New Roman" w:cs="Times New Roman"/>
          <w:sz w:val="24"/>
          <w:szCs w:val="24"/>
        </w:rPr>
      </w:pPr>
      <w:r w:rsidRPr="00127D54">
        <w:rPr>
          <w:rFonts w:ascii="Times New Roman" w:hAnsi="Times New Roman" w:cs="Times New Roman"/>
          <w:sz w:val="24"/>
          <w:szCs w:val="24"/>
        </w:rPr>
        <w:t xml:space="preserve">Мы не выражаем мнения о прилагаемой консолидированной финансовой отчетности Группы.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консолидированной финансовой отчетности. </w:t>
      </w:r>
    </w:p>
    <w:p w:rsidR="00A76BF3" w:rsidRPr="00416E9A" w:rsidRDefault="00A76BF3" w:rsidP="00B3462A">
      <w:pPr>
        <w:keepNext/>
        <w:jc w:val="both"/>
        <w:rPr>
          <w:rFonts w:ascii="Times New Roman" w:hAnsi="Times New Roman" w:cs="Times New Roman"/>
          <w:b/>
          <w:i/>
          <w:sz w:val="24"/>
          <w:szCs w:val="24"/>
        </w:rPr>
      </w:pPr>
      <w:r w:rsidRPr="00416E9A">
        <w:rPr>
          <w:rFonts w:ascii="Times New Roman" w:hAnsi="Times New Roman" w:cs="Times New Roman"/>
          <w:b/>
          <w:i/>
          <w:sz w:val="24"/>
          <w:szCs w:val="24"/>
        </w:rPr>
        <w:t xml:space="preserve">Основание для </w:t>
      </w:r>
      <w:r w:rsidR="00127D54">
        <w:rPr>
          <w:rFonts w:ascii="Times New Roman" w:hAnsi="Times New Roman" w:cs="Times New Roman"/>
          <w:b/>
          <w:i/>
          <w:sz w:val="24"/>
          <w:szCs w:val="24"/>
        </w:rPr>
        <w:t>отказа от выражения</w:t>
      </w:r>
      <w:r w:rsidRPr="00416E9A">
        <w:rPr>
          <w:rFonts w:ascii="Times New Roman" w:hAnsi="Times New Roman" w:cs="Times New Roman"/>
          <w:b/>
          <w:i/>
          <w:sz w:val="24"/>
          <w:szCs w:val="24"/>
        </w:rPr>
        <w:t xml:space="preserve"> мнения</w:t>
      </w:r>
    </w:p>
    <w:p w:rsidR="00B3462A" w:rsidRDefault="005B411E" w:rsidP="00A76BF3">
      <w:pPr>
        <w:jc w:val="both"/>
        <w:rPr>
          <w:rFonts w:ascii="Times New Roman" w:hAnsi="Times New Roman" w:cs="Times New Roman"/>
          <w:sz w:val="24"/>
          <w:szCs w:val="24"/>
        </w:rPr>
      </w:pPr>
      <w:r w:rsidRPr="005B411E">
        <w:rPr>
          <w:rFonts w:ascii="Times New Roman" w:hAnsi="Times New Roman" w:cs="Times New Roman"/>
          <w:sz w:val="24"/>
          <w:szCs w:val="24"/>
        </w:rPr>
        <w:t xml:space="preserve">Инвестиция Группы в ее совместное предприятие XYZ отражена в консолидированном отчете о финансовом положении Группы в сумме </w:t>
      </w:r>
      <w:proofErr w:type="spellStart"/>
      <w:r w:rsidRPr="005B411E">
        <w:rPr>
          <w:rFonts w:ascii="Times New Roman" w:hAnsi="Times New Roman" w:cs="Times New Roman"/>
          <w:sz w:val="24"/>
          <w:szCs w:val="24"/>
        </w:rPr>
        <w:t>ххх</w:t>
      </w:r>
      <w:proofErr w:type="spellEnd"/>
      <w:r w:rsidRPr="005B411E">
        <w:rPr>
          <w:rFonts w:ascii="Times New Roman" w:hAnsi="Times New Roman" w:cs="Times New Roman"/>
          <w:sz w:val="24"/>
          <w:szCs w:val="24"/>
        </w:rPr>
        <w:t>, которая составляет свыше 90 % от чистых активов Группы</w:t>
      </w:r>
      <w:r>
        <w:rPr>
          <w:rFonts w:ascii="Times New Roman" w:hAnsi="Times New Roman" w:cs="Times New Roman"/>
          <w:sz w:val="24"/>
          <w:szCs w:val="24"/>
        </w:rPr>
        <w:t xml:space="preserve"> по состоянию на 31 декабря 2016</w:t>
      </w:r>
      <w:r w:rsidRPr="005B411E">
        <w:rPr>
          <w:rFonts w:ascii="Times New Roman" w:hAnsi="Times New Roman" w:cs="Times New Roman"/>
          <w:sz w:val="24"/>
          <w:szCs w:val="24"/>
        </w:rPr>
        <w:t xml:space="preserve"> года. Нам не была предоставлена возможность доступа к руководству и аудиторам XYZ, в том числе к аудиторской документации аудиторов XYZ. В результате мы не смогли определить, есть ли необходимость корректировки размера пропорциональной доли Группы в активах XYZ, над которой она осуществляет совместный контроль, ее пропорциональной доли в обязательствах XYZ, по которым она несет совместную ответственность, ее пропорциональной доли в доходах и расходах XYZ за год, а также элементов консолидированного отчета об изменениях в собственном капитале и консолидированного отчета о движении денежных средств.</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руководства и [членов совета директоров]  аудируемого лица за годовую консолидированную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консолидированной финансовой отчетности Группы.</w:t>
      </w:r>
    </w:p>
    <w:p w:rsidR="00A76BF3" w:rsidRPr="00416E9A" w:rsidRDefault="00A76BF3" w:rsidP="00A76BF3">
      <w:pPr>
        <w:jc w:val="both"/>
        <w:rPr>
          <w:rFonts w:ascii="Times New Roman" w:hAnsi="Times New Roman" w:cs="Times New Roman"/>
          <w:b/>
          <w:i/>
          <w:sz w:val="24"/>
          <w:szCs w:val="24"/>
        </w:rPr>
      </w:pPr>
      <w:r w:rsidRPr="00416E9A">
        <w:rPr>
          <w:rFonts w:ascii="Times New Roman" w:hAnsi="Times New Roman" w:cs="Times New Roman"/>
          <w:b/>
          <w:i/>
          <w:sz w:val="24"/>
          <w:szCs w:val="24"/>
        </w:rPr>
        <w:t>Ответственность аудитора за аудит годовой консолидированной финансовой отчетности</w:t>
      </w:r>
    </w:p>
    <w:p w:rsidR="00AD00F9" w:rsidRPr="00AD00F9" w:rsidRDefault="00AD00F9" w:rsidP="00AD00F9">
      <w:pPr>
        <w:jc w:val="both"/>
        <w:rPr>
          <w:rFonts w:ascii="Times New Roman" w:hAnsi="Times New Roman" w:cs="Times New Roman"/>
          <w:sz w:val="24"/>
          <w:szCs w:val="24"/>
        </w:rPr>
      </w:pPr>
      <w:r w:rsidRPr="00AD00F9">
        <w:rPr>
          <w:rFonts w:ascii="Times New Roman" w:hAnsi="Times New Roman" w:cs="Times New Roman"/>
          <w:sz w:val="24"/>
          <w:szCs w:val="24"/>
        </w:rPr>
        <w:lastRenderedPageBreak/>
        <w:t xml:space="preserve">Наша ответственность заключается в проведении аудита консолидированной финансовой отчетности Группы в соответствии с Международными стандартами аудита и предоставлении аудиторского заключения. Однако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консолидированной финансовой отчетности. </w:t>
      </w:r>
    </w:p>
    <w:p w:rsidR="00AD00F9" w:rsidRDefault="00AD00F9" w:rsidP="00AD00F9">
      <w:pPr>
        <w:jc w:val="both"/>
        <w:rPr>
          <w:rFonts w:ascii="Times New Roman" w:hAnsi="Times New Roman" w:cs="Times New Roman"/>
          <w:sz w:val="24"/>
          <w:szCs w:val="24"/>
        </w:rPr>
      </w:pPr>
      <w:r w:rsidRPr="00AD00F9">
        <w:rPr>
          <w:rFonts w:ascii="Times New Roman" w:hAnsi="Times New Roman" w:cs="Times New Roman"/>
          <w:sz w:val="24"/>
          <w:szCs w:val="24"/>
        </w:rPr>
        <w:t>Мы независимы по отношению к Группе</w:t>
      </w:r>
      <w:r w:rsidR="00FC2BED">
        <w:rPr>
          <w:rFonts w:ascii="Times New Roman" w:hAnsi="Times New Roman" w:cs="Times New Roman"/>
          <w:sz w:val="24"/>
          <w:szCs w:val="24"/>
        </w:rPr>
        <w:t xml:space="preserve"> в соответствии с</w:t>
      </w:r>
      <w:r w:rsidR="00FC2BED" w:rsidRPr="00EB78BD">
        <w:rPr>
          <w:rFonts w:ascii="Times New Roman" w:hAnsi="Times New Roman" w:cs="Times New Roman"/>
          <w:sz w:val="24"/>
          <w:szCs w:val="24"/>
        </w:rPr>
        <w:t xml:space="preserve">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w:t>
      </w:r>
      <w:r w:rsidRPr="00AD00F9">
        <w:rPr>
          <w:rFonts w:ascii="Times New Roman" w:hAnsi="Times New Roman" w:cs="Times New Roman"/>
          <w:sz w:val="24"/>
          <w:szCs w:val="24"/>
        </w:rPr>
        <w:t>и мы выполнили наши прочие этические обязанности в соответствии с данными требованиями.</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w:t>
      </w:r>
    </w:p>
    <w:p w:rsidR="00A76BF3" w:rsidRPr="00935DA3" w:rsidRDefault="00A76BF3" w:rsidP="009D12FC">
      <w:pPr>
        <w:pStyle w:val="20"/>
        <w:numPr>
          <w:ilvl w:val="1"/>
          <w:numId w:val="17"/>
        </w:numPr>
        <w:spacing w:before="120" w:after="120"/>
        <w:jc w:val="both"/>
        <w:rPr>
          <w:rFonts w:ascii="Times New Roman" w:hAnsi="Times New Roman" w:cs="Times New Roman"/>
          <w:b/>
          <w:color w:val="auto"/>
        </w:rPr>
      </w:pPr>
      <w:bookmarkStart w:id="21" w:name="_Toc470375195"/>
      <w:r>
        <w:rPr>
          <w:rFonts w:ascii="Times New Roman" w:hAnsi="Times New Roman" w:cs="Times New Roman"/>
          <w:b/>
          <w:color w:val="auto"/>
        </w:rPr>
        <w:lastRenderedPageBreak/>
        <w:t>Финансовая о</w:t>
      </w:r>
      <w:r w:rsidRPr="00935DA3">
        <w:rPr>
          <w:rFonts w:ascii="Times New Roman" w:hAnsi="Times New Roman" w:cs="Times New Roman"/>
          <w:b/>
          <w:color w:val="auto"/>
        </w:rPr>
        <w:t>тчетность по МСФО</w:t>
      </w:r>
      <w:r>
        <w:rPr>
          <w:rFonts w:ascii="Times New Roman" w:hAnsi="Times New Roman" w:cs="Times New Roman"/>
          <w:b/>
          <w:color w:val="auto"/>
        </w:rPr>
        <w:t>: отдельная</w:t>
      </w:r>
      <w:bookmarkEnd w:id="21"/>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45"/>
      </w:tblGrid>
      <w:tr w:rsidR="00A76BF3" w:rsidTr="00A31570">
        <w:tc>
          <w:tcPr>
            <w:tcW w:w="9345" w:type="dxa"/>
            <w:shd w:val="clear" w:color="auto" w:fill="F2F2F2" w:themeFill="background1" w:themeFillShade="F2"/>
          </w:tcPr>
          <w:p w:rsidR="00A76BF3" w:rsidRPr="009241EA" w:rsidRDefault="00A76BF3" w:rsidP="009D12FC">
            <w:pPr>
              <w:keepNext/>
              <w:jc w:val="both"/>
              <w:rPr>
                <w:rFonts w:ascii="Times New Roman" w:hAnsi="Times New Roman" w:cs="Times New Roman"/>
                <w:sz w:val="20"/>
                <w:szCs w:val="20"/>
              </w:rPr>
            </w:pPr>
            <w:r>
              <w:rPr>
                <w:rFonts w:ascii="Times New Roman" w:hAnsi="Times New Roman" w:cs="Times New Roman"/>
                <w:sz w:val="20"/>
                <w:szCs w:val="20"/>
              </w:rPr>
              <w:t>Основные обстоятельства, при которых было составлено а</w:t>
            </w:r>
            <w:r w:rsidRPr="009241EA">
              <w:rPr>
                <w:rFonts w:ascii="Times New Roman" w:hAnsi="Times New Roman" w:cs="Times New Roman"/>
                <w:sz w:val="20"/>
                <w:szCs w:val="20"/>
              </w:rPr>
              <w:t>удиторское заключение:</w:t>
            </w:r>
          </w:p>
          <w:p w:rsidR="00A76BF3" w:rsidRDefault="00127D54" w:rsidP="009D12FC">
            <w:pPr>
              <w:pStyle w:val="a3"/>
              <w:keepNext/>
              <w:numPr>
                <w:ilvl w:val="0"/>
                <w:numId w:val="6"/>
              </w:numPr>
              <w:jc w:val="both"/>
              <w:rPr>
                <w:rFonts w:ascii="Times New Roman" w:hAnsi="Times New Roman" w:cs="Times New Roman"/>
                <w:sz w:val="20"/>
                <w:szCs w:val="20"/>
              </w:rPr>
            </w:pPr>
            <w:r>
              <w:rPr>
                <w:rFonts w:ascii="Times New Roman" w:hAnsi="Times New Roman" w:cs="Times New Roman"/>
                <w:sz w:val="20"/>
                <w:szCs w:val="20"/>
              </w:rPr>
              <w:t>А</w:t>
            </w:r>
            <w:r w:rsidR="00A76BF3" w:rsidRPr="00176C14">
              <w:rPr>
                <w:rFonts w:ascii="Times New Roman" w:hAnsi="Times New Roman" w:cs="Times New Roman"/>
                <w:sz w:val="20"/>
                <w:szCs w:val="20"/>
              </w:rPr>
              <w:t xml:space="preserve">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w:t>
            </w:r>
            <w:r>
              <w:rPr>
                <w:rFonts w:ascii="Times New Roman" w:hAnsi="Times New Roman" w:cs="Times New Roman"/>
                <w:sz w:val="20"/>
                <w:szCs w:val="20"/>
              </w:rPr>
              <w:t>территории Российской Федерации.</w:t>
            </w:r>
          </w:p>
          <w:p w:rsidR="00A76BF3" w:rsidRDefault="0006044C" w:rsidP="009D12FC">
            <w:pPr>
              <w:pStyle w:val="a3"/>
              <w:keepNext/>
              <w:numPr>
                <w:ilvl w:val="0"/>
                <w:numId w:val="6"/>
              </w:numPr>
              <w:jc w:val="both"/>
              <w:rPr>
                <w:rFonts w:ascii="Times New Roman" w:hAnsi="Times New Roman" w:cs="Times New Roman"/>
                <w:sz w:val="24"/>
                <w:szCs w:val="24"/>
              </w:rPr>
            </w:pPr>
            <w:r w:rsidRPr="005B411E">
              <w:rPr>
                <w:rFonts w:ascii="Times New Roman" w:hAnsi="Times New Roman" w:cs="Times New Roman"/>
                <w:sz w:val="20"/>
                <w:szCs w:val="20"/>
              </w:rPr>
              <w:t xml:space="preserve">Аудитор не смог получить достаточные надлежащие аудиторские доказательства в отношении нескольких элементов </w:t>
            </w:r>
            <w:r>
              <w:rPr>
                <w:rFonts w:ascii="Times New Roman" w:hAnsi="Times New Roman" w:cs="Times New Roman"/>
                <w:sz w:val="20"/>
                <w:szCs w:val="20"/>
              </w:rPr>
              <w:t>финансовой</w:t>
            </w:r>
            <w:r w:rsidRPr="005B411E">
              <w:rPr>
                <w:rFonts w:ascii="Times New Roman" w:hAnsi="Times New Roman" w:cs="Times New Roman"/>
                <w:sz w:val="20"/>
                <w:szCs w:val="20"/>
              </w:rPr>
              <w:t xml:space="preserve"> отчетности, то есть аудитор также не смог получить аудиторские доказательства в отношении запасов и дебиторской задолженности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w:t>
            </w:r>
            <w:r>
              <w:rPr>
                <w:rFonts w:ascii="Times New Roman" w:hAnsi="Times New Roman" w:cs="Times New Roman"/>
                <w:sz w:val="20"/>
                <w:szCs w:val="20"/>
              </w:rPr>
              <w:t>финансовой</w:t>
            </w:r>
            <w:r w:rsidRPr="005B411E">
              <w:rPr>
                <w:rFonts w:ascii="Times New Roman" w:hAnsi="Times New Roman" w:cs="Times New Roman"/>
                <w:sz w:val="20"/>
                <w:szCs w:val="20"/>
              </w:rPr>
              <w:t xml:space="preserve"> отчетности. </w:t>
            </w:r>
            <w:r w:rsidRPr="00066EAA">
              <w:rPr>
                <w:rFonts w:ascii="Times New Roman" w:hAnsi="Times New Roman" w:cs="Times New Roman"/>
                <w:sz w:val="20"/>
                <w:szCs w:val="20"/>
              </w:rPr>
              <w:t xml:space="preserve"> (то есть правомерен отказ от выражения мнения).</w:t>
            </w:r>
          </w:p>
        </w:tc>
      </w:tr>
    </w:tbl>
    <w:p w:rsidR="00A76BF3" w:rsidRDefault="00A76BF3" w:rsidP="00A76BF3">
      <w:pPr>
        <w:jc w:val="both"/>
        <w:rPr>
          <w:rFonts w:ascii="Times New Roman" w:hAnsi="Times New Roman" w:cs="Times New Roman"/>
          <w:sz w:val="24"/>
          <w:szCs w:val="24"/>
        </w:rPr>
      </w:pPr>
    </w:p>
    <w:p w:rsidR="00A76BF3" w:rsidRPr="00176C14" w:rsidRDefault="00A76BF3" w:rsidP="00A76BF3">
      <w:pPr>
        <w:jc w:val="center"/>
        <w:rPr>
          <w:rFonts w:ascii="Times New Roman" w:hAnsi="Times New Roman" w:cs="Times New Roman"/>
          <w:b/>
          <w:sz w:val="24"/>
          <w:szCs w:val="24"/>
        </w:rPr>
      </w:pPr>
      <w:r w:rsidRPr="00176C14">
        <w:rPr>
          <w:rFonts w:ascii="Times New Roman" w:hAnsi="Times New Roman" w:cs="Times New Roman"/>
          <w:b/>
          <w:sz w:val="24"/>
          <w:szCs w:val="24"/>
        </w:rPr>
        <w:t>АУДИТОРСКОЕ ЗАКЛЮЧЕНИЕ</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right"/>
        <w:rPr>
          <w:rFonts w:ascii="Times New Roman" w:hAnsi="Times New Roman" w:cs="Times New Roman"/>
          <w:sz w:val="24"/>
          <w:szCs w:val="24"/>
        </w:rPr>
      </w:pPr>
      <w:r w:rsidRPr="00EB78BD">
        <w:rPr>
          <w:rFonts w:ascii="Times New Roman" w:hAnsi="Times New Roman" w:cs="Times New Roman"/>
          <w:sz w:val="24"/>
          <w:szCs w:val="24"/>
        </w:rPr>
        <w:t>Акционерам акционерного общества «</w:t>
      </w:r>
      <w:r w:rsidRPr="00A544DC">
        <w:rPr>
          <w:rFonts w:ascii="Times New Roman" w:hAnsi="Times New Roman" w:cs="Times New Roman"/>
          <w:sz w:val="24"/>
          <w:szCs w:val="24"/>
          <w:shd w:val="clear" w:color="auto" w:fill="BFBFBF" w:themeFill="background1" w:themeFillShade="BF"/>
          <w:lang w:val="en-US"/>
        </w:rPr>
        <w:t>XXX</w:t>
      </w:r>
      <w:r w:rsidRPr="00EB78BD">
        <w:rPr>
          <w:rFonts w:ascii="Times New Roman" w:hAnsi="Times New Roman" w:cs="Times New Roman"/>
          <w:sz w:val="24"/>
          <w:szCs w:val="24"/>
        </w:rPr>
        <w:t>»</w:t>
      </w:r>
    </w:p>
    <w:p w:rsidR="00A76BF3" w:rsidRPr="00EB78BD" w:rsidRDefault="00A76BF3" w:rsidP="00A76BF3">
      <w:pPr>
        <w:jc w:val="both"/>
        <w:rPr>
          <w:rFonts w:ascii="Times New Roman" w:hAnsi="Times New Roman" w:cs="Times New Roman"/>
          <w:sz w:val="24"/>
          <w:szCs w:val="24"/>
        </w:rPr>
      </w:pPr>
    </w:p>
    <w:p w:rsidR="00A76BF3" w:rsidRPr="00176C14" w:rsidRDefault="00B3462A" w:rsidP="00A76BF3">
      <w:pPr>
        <w:jc w:val="both"/>
        <w:rPr>
          <w:rFonts w:ascii="Times New Roman" w:hAnsi="Times New Roman" w:cs="Times New Roman"/>
          <w:b/>
          <w:i/>
          <w:sz w:val="24"/>
          <w:szCs w:val="24"/>
        </w:rPr>
      </w:pPr>
      <w:r>
        <w:rPr>
          <w:rFonts w:ascii="Times New Roman" w:hAnsi="Times New Roman" w:cs="Times New Roman"/>
          <w:b/>
          <w:i/>
          <w:sz w:val="24"/>
          <w:szCs w:val="24"/>
        </w:rPr>
        <w:t>Отказ от выражения мнения</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 xml:space="preserve">Мы </w:t>
      </w:r>
      <w:r w:rsidR="00B3462A">
        <w:rPr>
          <w:rFonts w:ascii="Times New Roman" w:hAnsi="Times New Roman" w:cs="Times New Roman"/>
          <w:sz w:val="24"/>
          <w:szCs w:val="24"/>
        </w:rPr>
        <w:t>были привлечены для проведения</w:t>
      </w:r>
      <w:r w:rsidRPr="00EB78BD">
        <w:rPr>
          <w:rFonts w:ascii="Times New Roman" w:hAnsi="Times New Roman" w:cs="Times New Roman"/>
          <w:sz w:val="24"/>
          <w:szCs w:val="24"/>
        </w:rPr>
        <w:t xml:space="preserve"> аудит</w:t>
      </w:r>
      <w:r w:rsidR="00B3462A">
        <w:rPr>
          <w:rFonts w:ascii="Times New Roman" w:hAnsi="Times New Roman" w:cs="Times New Roman"/>
          <w:sz w:val="24"/>
          <w:szCs w:val="24"/>
        </w:rPr>
        <w:t>а</w:t>
      </w:r>
      <w:r w:rsidRPr="00EB78BD">
        <w:rPr>
          <w:rFonts w:ascii="Times New Roman" w:hAnsi="Times New Roman" w:cs="Times New Roman"/>
          <w:sz w:val="24"/>
          <w:szCs w:val="24"/>
        </w:rPr>
        <w:t xml:space="preserve"> прилагаемой годовой финансовой отчетности акционерного общества </w:t>
      </w:r>
      <w:r>
        <w:rPr>
          <w:rFonts w:ascii="Times New Roman" w:hAnsi="Times New Roman" w:cs="Times New Roman"/>
          <w:sz w:val="24"/>
          <w:szCs w:val="24"/>
        </w:rPr>
        <w:t>«</w:t>
      </w:r>
      <w:r w:rsidRPr="00E4398A">
        <w:rPr>
          <w:rFonts w:ascii="Times New Roman" w:hAnsi="Times New Roman" w:cs="Times New Roman"/>
          <w:sz w:val="24"/>
          <w:szCs w:val="24"/>
          <w:shd w:val="clear" w:color="auto" w:fill="BFBFBF" w:themeFill="background1" w:themeFillShade="BF"/>
          <w:lang w:val="en-US"/>
        </w:rPr>
        <w:t>XXX</w:t>
      </w:r>
      <w:r w:rsidR="00C42326">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sidRPr="00EB78BD">
        <w:rPr>
          <w:rFonts w:ascii="Times New Roman" w:hAnsi="Times New Roman" w:cs="Times New Roman"/>
          <w:sz w:val="24"/>
          <w:szCs w:val="24"/>
        </w:rPr>
        <w:t xml:space="preserve">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rsidR="00B3462A" w:rsidRDefault="00B3462A" w:rsidP="00B3462A">
      <w:pPr>
        <w:jc w:val="both"/>
        <w:rPr>
          <w:rFonts w:ascii="Times New Roman" w:hAnsi="Times New Roman" w:cs="Times New Roman"/>
          <w:sz w:val="24"/>
          <w:szCs w:val="24"/>
        </w:rPr>
      </w:pPr>
      <w:r w:rsidRPr="00127D54">
        <w:rPr>
          <w:rFonts w:ascii="Times New Roman" w:hAnsi="Times New Roman" w:cs="Times New Roman"/>
          <w:sz w:val="24"/>
          <w:szCs w:val="24"/>
        </w:rPr>
        <w:t xml:space="preserve">Мы не выражаем мнения о прилагаемой </w:t>
      </w:r>
      <w:r>
        <w:rPr>
          <w:rFonts w:ascii="Times New Roman" w:hAnsi="Times New Roman" w:cs="Times New Roman"/>
          <w:sz w:val="24"/>
          <w:szCs w:val="24"/>
        </w:rPr>
        <w:t>годовой финансовой</w:t>
      </w:r>
      <w:r w:rsidRPr="00127D54">
        <w:rPr>
          <w:rFonts w:ascii="Times New Roman" w:hAnsi="Times New Roman" w:cs="Times New Roman"/>
          <w:sz w:val="24"/>
          <w:szCs w:val="24"/>
        </w:rPr>
        <w:t xml:space="preserve"> 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w:t>
      </w:r>
      <w:r w:rsidRPr="00127D54">
        <w:rPr>
          <w:rFonts w:ascii="Times New Roman" w:hAnsi="Times New Roman" w:cs="Times New Roman"/>
          <w:sz w:val="24"/>
          <w:szCs w:val="24"/>
        </w:rPr>
        <w:t xml:space="preserve">.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Pr>
          <w:rFonts w:ascii="Times New Roman" w:hAnsi="Times New Roman" w:cs="Times New Roman"/>
          <w:sz w:val="24"/>
          <w:szCs w:val="24"/>
        </w:rPr>
        <w:t>годовой финансовой</w:t>
      </w:r>
      <w:r w:rsidRPr="00127D54">
        <w:rPr>
          <w:rFonts w:ascii="Times New Roman" w:hAnsi="Times New Roman" w:cs="Times New Roman"/>
          <w:sz w:val="24"/>
          <w:szCs w:val="24"/>
        </w:rPr>
        <w:t xml:space="preserve"> отчетности. </w:t>
      </w:r>
    </w:p>
    <w:p w:rsidR="00A76BF3" w:rsidRPr="00ED0A32" w:rsidRDefault="00A76BF3" w:rsidP="007D57E1">
      <w:pPr>
        <w:keepNext/>
        <w:jc w:val="both"/>
        <w:rPr>
          <w:rFonts w:ascii="Times New Roman" w:hAnsi="Times New Roman" w:cs="Times New Roman"/>
          <w:b/>
          <w:i/>
          <w:sz w:val="24"/>
          <w:szCs w:val="24"/>
        </w:rPr>
      </w:pPr>
      <w:r w:rsidRPr="00ED0A32">
        <w:rPr>
          <w:rFonts w:ascii="Times New Roman" w:hAnsi="Times New Roman" w:cs="Times New Roman"/>
          <w:b/>
          <w:i/>
          <w:sz w:val="24"/>
          <w:szCs w:val="24"/>
        </w:rPr>
        <w:t xml:space="preserve">Основание для </w:t>
      </w:r>
      <w:r w:rsidR="00B3462A">
        <w:rPr>
          <w:rFonts w:ascii="Times New Roman" w:hAnsi="Times New Roman" w:cs="Times New Roman"/>
          <w:b/>
          <w:i/>
          <w:sz w:val="24"/>
          <w:szCs w:val="24"/>
        </w:rPr>
        <w:t>отказа от выражения</w:t>
      </w:r>
      <w:r w:rsidRPr="00ED0A32">
        <w:rPr>
          <w:rFonts w:ascii="Times New Roman" w:hAnsi="Times New Roman" w:cs="Times New Roman"/>
          <w:b/>
          <w:i/>
          <w:sz w:val="24"/>
          <w:szCs w:val="24"/>
        </w:rPr>
        <w:t xml:space="preserve"> мнения</w:t>
      </w:r>
    </w:p>
    <w:p w:rsidR="00577188" w:rsidRDefault="00577188" w:rsidP="00F87BC4">
      <w:pPr>
        <w:jc w:val="both"/>
        <w:rPr>
          <w:rFonts w:ascii="Times New Roman" w:hAnsi="Times New Roman" w:cs="Times New Roman"/>
          <w:sz w:val="24"/>
          <w:szCs w:val="24"/>
        </w:rPr>
      </w:pPr>
      <w:r w:rsidRPr="00577188">
        <w:rPr>
          <w:rFonts w:ascii="Times New Roman" w:hAnsi="Times New Roman" w:cs="Times New Roman"/>
          <w:sz w:val="24"/>
          <w:szCs w:val="24"/>
        </w:rPr>
        <w:t xml:space="preserve">Мы были назначены аудиторами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только после 31 декабря 2016</w:t>
      </w:r>
      <w:r w:rsidRPr="00577188">
        <w:rPr>
          <w:rFonts w:ascii="Times New Roman" w:hAnsi="Times New Roman" w:cs="Times New Roman"/>
          <w:sz w:val="24"/>
          <w:szCs w:val="24"/>
        </w:rPr>
        <w:t xml:space="preserve">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w:t>
      </w:r>
      <w:r>
        <w:rPr>
          <w:rFonts w:ascii="Times New Roman" w:hAnsi="Times New Roman" w:cs="Times New Roman"/>
          <w:sz w:val="24"/>
          <w:szCs w:val="24"/>
        </w:rPr>
        <w:t>хся в наличии на 31 декабря 2015 года и 31 декабря 2016</w:t>
      </w:r>
      <w:r w:rsidRPr="00577188">
        <w:rPr>
          <w:rFonts w:ascii="Times New Roman" w:hAnsi="Times New Roman" w:cs="Times New Roman"/>
          <w:sz w:val="24"/>
          <w:szCs w:val="24"/>
        </w:rPr>
        <w:t xml:space="preserve"> года, которые отражены в отчетах о финансовом положении в сумме </w:t>
      </w:r>
      <w:proofErr w:type="spellStart"/>
      <w:r w:rsidRPr="00577188">
        <w:rPr>
          <w:rFonts w:ascii="Times New Roman" w:hAnsi="Times New Roman" w:cs="Times New Roman"/>
          <w:sz w:val="24"/>
          <w:szCs w:val="24"/>
        </w:rPr>
        <w:t>ххх</w:t>
      </w:r>
      <w:proofErr w:type="spellEnd"/>
      <w:r w:rsidRPr="00577188">
        <w:rPr>
          <w:rFonts w:ascii="Times New Roman" w:hAnsi="Times New Roman" w:cs="Times New Roman"/>
          <w:sz w:val="24"/>
          <w:szCs w:val="24"/>
        </w:rPr>
        <w:t xml:space="preserve"> и </w:t>
      </w:r>
      <w:proofErr w:type="spellStart"/>
      <w:r w:rsidRPr="00577188">
        <w:rPr>
          <w:rFonts w:ascii="Times New Roman" w:hAnsi="Times New Roman" w:cs="Times New Roman"/>
          <w:sz w:val="24"/>
          <w:szCs w:val="24"/>
        </w:rPr>
        <w:t>ххх</w:t>
      </w:r>
      <w:proofErr w:type="spellEnd"/>
      <w:r w:rsidRPr="00577188">
        <w:rPr>
          <w:rFonts w:ascii="Times New Roman" w:hAnsi="Times New Roman" w:cs="Times New Roman"/>
          <w:sz w:val="24"/>
          <w:szCs w:val="24"/>
        </w:rPr>
        <w:t xml:space="preserve"> соответственно. </w:t>
      </w:r>
    </w:p>
    <w:p w:rsidR="00577188" w:rsidRDefault="00577188" w:rsidP="00F87BC4">
      <w:pPr>
        <w:jc w:val="both"/>
        <w:rPr>
          <w:rFonts w:ascii="Times New Roman" w:hAnsi="Times New Roman" w:cs="Times New Roman"/>
          <w:sz w:val="24"/>
          <w:szCs w:val="24"/>
        </w:rPr>
      </w:pPr>
      <w:r w:rsidRPr="00577188">
        <w:rPr>
          <w:rFonts w:ascii="Times New Roman" w:hAnsi="Times New Roman" w:cs="Times New Roman"/>
          <w:sz w:val="24"/>
          <w:szCs w:val="24"/>
        </w:rPr>
        <w:t xml:space="preserve">Кроме того, введение новой компьютеризированной системы учета дебиторской задолженности в сентябре 20Х1 года привело к многочисленным ошибкам в дебиторской задолженности. На дату нашего аудиторского заключения руководство продолжало работу над устранением недостатков системы и исправлением ошибок. Мы не смогли подтвердить или проверить с помощью альтернативных процедур дебиторскую задолженность, отраженную в отчете о финансовом положении в общей сумме </w:t>
      </w:r>
      <w:proofErr w:type="spellStart"/>
      <w:r w:rsidRPr="00577188">
        <w:rPr>
          <w:rFonts w:ascii="Times New Roman" w:hAnsi="Times New Roman" w:cs="Times New Roman"/>
          <w:sz w:val="24"/>
          <w:szCs w:val="24"/>
        </w:rPr>
        <w:t>ххх</w:t>
      </w:r>
      <w:proofErr w:type="spellEnd"/>
      <w:r w:rsidRPr="00577188">
        <w:rPr>
          <w:rFonts w:ascii="Times New Roman" w:hAnsi="Times New Roman" w:cs="Times New Roman"/>
          <w:sz w:val="24"/>
          <w:szCs w:val="24"/>
        </w:rPr>
        <w:t xml:space="preserve"> по состоянию на 31 декабря 20Х1 года. </w:t>
      </w:r>
    </w:p>
    <w:p w:rsidR="00577188" w:rsidRDefault="00577188" w:rsidP="00F87BC4">
      <w:pPr>
        <w:jc w:val="both"/>
        <w:rPr>
          <w:rFonts w:ascii="Times New Roman" w:hAnsi="Times New Roman" w:cs="Times New Roman"/>
          <w:sz w:val="24"/>
          <w:szCs w:val="24"/>
        </w:rPr>
      </w:pPr>
      <w:r w:rsidRPr="00577188">
        <w:rPr>
          <w:rFonts w:ascii="Times New Roman" w:hAnsi="Times New Roman" w:cs="Times New Roman"/>
          <w:sz w:val="24"/>
          <w:szCs w:val="24"/>
        </w:rPr>
        <w:lastRenderedPageBreak/>
        <w:t>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запасов и дебиторской задолженности, а также элементов отчета о совокупном доходе, отчета об изменениях в собственном капитале и отчета о движении денежных средств.</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руководства и [членов совета директоров]  аудируемого лица за годовую финансовую отчетность</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[Члены совета директоров] несут ответственность за надзор за подготовкой годовой финансовой отчетности аудируемого лица.</w:t>
      </w:r>
    </w:p>
    <w:p w:rsidR="00A76BF3" w:rsidRPr="00ED0A32" w:rsidRDefault="00A76BF3" w:rsidP="00A76BF3">
      <w:pPr>
        <w:jc w:val="both"/>
        <w:rPr>
          <w:rFonts w:ascii="Times New Roman" w:hAnsi="Times New Roman" w:cs="Times New Roman"/>
          <w:b/>
          <w:i/>
          <w:sz w:val="24"/>
          <w:szCs w:val="24"/>
        </w:rPr>
      </w:pPr>
      <w:r w:rsidRPr="00ED0A32">
        <w:rPr>
          <w:rFonts w:ascii="Times New Roman" w:hAnsi="Times New Roman" w:cs="Times New Roman"/>
          <w:b/>
          <w:i/>
          <w:sz w:val="24"/>
          <w:szCs w:val="24"/>
        </w:rPr>
        <w:t>Ответственность аудитора за аудит годовой финансовой отчетности</w:t>
      </w:r>
    </w:p>
    <w:p w:rsidR="008F0E1F" w:rsidRPr="00AD00F9" w:rsidRDefault="008F0E1F" w:rsidP="008F0E1F">
      <w:pPr>
        <w:jc w:val="both"/>
        <w:rPr>
          <w:rFonts w:ascii="Times New Roman" w:hAnsi="Times New Roman" w:cs="Times New Roman"/>
          <w:sz w:val="24"/>
          <w:szCs w:val="24"/>
        </w:rPr>
      </w:pPr>
      <w:r w:rsidRPr="00AD00F9">
        <w:rPr>
          <w:rFonts w:ascii="Times New Roman" w:hAnsi="Times New Roman" w:cs="Times New Roman"/>
          <w:sz w:val="24"/>
          <w:szCs w:val="24"/>
        </w:rPr>
        <w:t xml:space="preserve">Наша ответственность заключается в проведении аудита </w:t>
      </w:r>
      <w:r>
        <w:rPr>
          <w:rFonts w:ascii="Times New Roman" w:hAnsi="Times New Roman" w:cs="Times New Roman"/>
          <w:sz w:val="24"/>
          <w:szCs w:val="24"/>
        </w:rPr>
        <w:t>годовой</w:t>
      </w:r>
      <w:r w:rsidRPr="00AD00F9">
        <w:rPr>
          <w:rFonts w:ascii="Times New Roman" w:hAnsi="Times New Roman" w:cs="Times New Roman"/>
          <w:sz w:val="24"/>
          <w:szCs w:val="24"/>
        </w:rPr>
        <w:t xml:space="preserve"> </w:t>
      </w:r>
      <w:r>
        <w:rPr>
          <w:rFonts w:ascii="Times New Roman" w:hAnsi="Times New Roman" w:cs="Times New Roman"/>
          <w:sz w:val="24"/>
          <w:szCs w:val="24"/>
        </w:rPr>
        <w:t>финансовой</w:t>
      </w:r>
      <w:r w:rsidRPr="00AD00F9">
        <w:rPr>
          <w:rFonts w:ascii="Times New Roman" w:hAnsi="Times New Roman" w:cs="Times New Roman"/>
          <w:sz w:val="24"/>
          <w:szCs w:val="24"/>
        </w:rPr>
        <w:t xml:space="preserve"> 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AD00F9">
        <w:rPr>
          <w:rFonts w:ascii="Times New Roman" w:hAnsi="Times New Roman" w:cs="Times New Roman"/>
          <w:sz w:val="24"/>
          <w:szCs w:val="24"/>
        </w:rPr>
        <w:t xml:space="preserve">в соответствии с Международными стандартами аудита и предоставлении аудиторского заключения. Однако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Pr>
          <w:rFonts w:ascii="Times New Roman" w:hAnsi="Times New Roman" w:cs="Times New Roman"/>
          <w:sz w:val="24"/>
          <w:szCs w:val="24"/>
        </w:rPr>
        <w:t>годовой</w:t>
      </w:r>
      <w:r w:rsidRPr="00AD00F9">
        <w:rPr>
          <w:rFonts w:ascii="Times New Roman" w:hAnsi="Times New Roman" w:cs="Times New Roman"/>
          <w:sz w:val="24"/>
          <w:szCs w:val="24"/>
        </w:rPr>
        <w:t xml:space="preserve"> </w:t>
      </w:r>
      <w:r>
        <w:rPr>
          <w:rFonts w:ascii="Times New Roman" w:hAnsi="Times New Roman" w:cs="Times New Roman"/>
          <w:sz w:val="24"/>
          <w:szCs w:val="24"/>
        </w:rPr>
        <w:t>финансовой</w:t>
      </w:r>
      <w:r w:rsidRPr="00AD00F9">
        <w:rPr>
          <w:rFonts w:ascii="Times New Roman" w:hAnsi="Times New Roman" w:cs="Times New Roman"/>
          <w:sz w:val="24"/>
          <w:szCs w:val="24"/>
        </w:rPr>
        <w:t xml:space="preserve"> отчетности. </w:t>
      </w:r>
    </w:p>
    <w:p w:rsidR="008F0E1F" w:rsidRDefault="008F0E1F" w:rsidP="008F0E1F">
      <w:pPr>
        <w:jc w:val="both"/>
        <w:rPr>
          <w:rFonts w:ascii="Times New Roman" w:hAnsi="Times New Roman" w:cs="Times New Roman"/>
          <w:sz w:val="24"/>
          <w:szCs w:val="24"/>
        </w:rPr>
      </w:pPr>
      <w:r w:rsidRPr="00AD00F9">
        <w:rPr>
          <w:rFonts w:ascii="Times New Roman" w:hAnsi="Times New Roman" w:cs="Times New Roman"/>
          <w:sz w:val="24"/>
          <w:szCs w:val="24"/>
        </w:rPr>
        <w:t xml:space="preserve">Мы независимы по отношению к </w:t>
      </w:r>
      <w:r w:rsidRPr="000851E4">
        <w:rPr>
          <w:rFonts w:ascii="Times New Roman" w:hAnsi="Times New Roman" w:cs="Times New Roman"/>
          <w:sz w:val="24"/>
          <w:szCs w:val="24"/>
        </w:rPr>
        <w:t>акци</w:t>
      </w:r>
      <w:r>
        <w:rPr>
          <w:rFonts w:ascii="Times New Roman" w:hAnsi="Times New Roman" w:cs="Times New Roman"/>
          <w:sz w:val="24"/>
          <w:szCs w:val="24"/>
        </w:rPr>
        <w:t>онерному обществу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в соответствии с</w:t>
      </w:r>
      <w:r w:rsidRPr="00EB78BD">
        <w:rPr>
          <w:rFonts w:ascii="Times New Roman" w:hAnsi="Times New Roman" w:cs="Times New Roman"/>
          <w:sz w:val="24"/>
          <w:szCs w:val="24"/>
        </w:rPr>
        <w:t xml:space="preserve">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w:t>
      </w:r>
      <w:r w:rsidRPr="00AD00F9">
        <w:rPr>
          <w:rFonts w:ascii="Times New Roman" w:hAnsi="Times New Roman" w:cs="Times New Roman"/>
          <w:sz w:val="24"/>
          <w:szCs w:val="24"/>
        </w:rPr>
        <w:t>и мы выполнили наши прочие этические обязанности в соответствии с данными требованиями.</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p>
    <w:p w:rsidR="00D333CE" w:rsidRDefault="00D333CE" w:rsidP="00D333CE">
      <w:pPr>
        <w:jc w:val="both"/>
        <w:rPr>
          <w:rFonts w:ascii="Times New Roman" w:hAnsi="Times New Roman" w:cs="Times New Roman"/>
          <w:sz w:val="24"/>
          <w:szCs w:val="24"/>
        </w:rPr>
      </w:pPr>
      <w:r w:rsidRPr="00D333CE">
        <w:rPr>
          <w:rFonts w:ascii="Times New Roman" w:hAnsi="Times New Roman" w:cs="Times New Roman"/>
          <w:sz w:val="24"/>
          <w:szCs w:val="24"/>
        </w:rPr>
        <w:t>Руководитель</w:t>
      </w:r>
      <w:r>
        <w:rPr>
          <w:rFonts w:ascii="Times New Roman" w:hAnsi="Times New Roman" w:cs="Times New Roman"/>
          <w:sz w:val="24"/>
          <w:szCs w:val="24"/>
        </w:rPr>
        <w:t xml:space="preserve"> задания по аудиту</w:t>
      </w:r>
      <w:r w:rsidRPr="00D333CE">
        <w:rPr>
          <w:rFonts w:ascii="Times New Roman" w:hAnsi="Times New Roman" w:cs="Times New Roman"/>
          <w:sz w:val="24"/>
          <w:szCs w:val="24"/>
        </w:rPr>
        <w:t xml:space="preserve">, по результатам которого </w:t>
      </w:r>
      <w:r>
        <w:rPr>
          <w:rFonts w:ascii="Times New Roman" w:hAnsi="Times New Roman" w:cs="Times New Roman"/>
          <w:sz w:val="24"/>
          <w:szCs w:val="24"/>
        </w:rPr>
        <w:t>составлено</w:t>
      </w:r>
      <w:r w:rsidRPr="00D333CE">
        <w:rPr>
          <w:rFonts w:ascii="Times New Roman" w:hAnsi="Times New Roman" w:cs="Times New Roman"/>
          <w:sz w:val="24"/>
          <w:szCs w:val="24"/>
        </w:rPr>
        <w:t xml:space="preserve"> </w:t>
      </w:r>
      <w:r>
        <w:rPr>
          <w:rFonts w:ascii="Times New Roman" w:hAnsi="Times New Roman" w:cs="Times New Roman"/>
          <w:sz w:val="24"/>
          <w:szCs w:val="24"/>
        </w:rPr>
        <w:t>аудиторское заключение</w:t>
      </w:r>
      <w:r w:rsidRPr="00D333CE">
        <w:rPr>
          <w:rFonts w:ascii="Times New Roman" w:hAnsi="Times New Roman" w:cs="Times New Roman"/>
          <w:sz w:val="24"/>
          <w:szCs w:val="24"/>
        </w:rPr>
        <w:t>, – [</w:t>
      </w:r>
      <w:r>
        <w:rPr>
          <w:rFonts w:ascii="Times New Roman" w:hAnsi="Times New Roman" w:cs="Times New Roman"/>
          <w:sz w:val="24"/>
          <w:szCs w:val="24"/>
        </w:rPr>
        <w:t>Инициалы, фамилия</w:t>
      </w:r>
      <w:r w:rsidRPr="00D333CE">
        <w:rPr>
          <w:rFonts w:ascii="Times New Roman" w:hAnsi="Times New Roman" w:cs="Times New Roman"/>
          <w:sz w:val="24"/>
          <w:szCs w:val="24"/>
        </w:rPr>
        <w:t>].</w:t>
      </w:r>
    </w:p>
    <w:p w:rsidR="00D333CE" w:rsidRPr="00EB78BD" w:rsidRDefault="00D333CE" w:rsidP="00D333CE">
      <w:pPr>
        <w:jc w:val="both"/>
        <w:rPr>
          <w:rFonts w:ascii="Times New Roman" w:hAnsi="Times New Roman" w:cs="Times New Roman"/>
          <w:sz w:val="24"/>
          <w:szCs w:val="24"/>
        </w:rPr>
      </w:pP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Руководитель задания по аудиту, </w:t>
      </w:r>
    </w:p>
    <w:p w:rsidR="00D333CE" w:rsidRPr="000851E4"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по результатам которого составлено </w:t>
      </w:r>
    </w:p>
    <w:p w:rsidR="00D333CE" w:rsidRDefault="00D333CE" w:rsidP="00D333CE">
      <w:pPr>
        <w:spacing w:after="0"/>
        <w:jc w:val="both"/>
        <w:rPr>
          <w:rFonts w:ascii="Times New Roman" w:hAnsi="Times New Roman" w:cs="Times New Roman"/>
          <w:sz w:val="24"/>
          <w:szCs w:val="24"/>
        </w:rPr>
      </w:pPr>
      <w:r w:rsidRPr="000851E4">
        <w:rPr>
          <w:rFonts w:ascii="Times New Roman" w:hAnsi="Times New Roman" w:cs="Times New Roman"/>
          <w:sz w:val="24"/>
          <w:szCs w:val="24"/>
        </w:rPr>
        <w:t>аудиторское заключение</w:t>
      </w:r>
      <w:r>
        <w:rPr>
          <w:rFonts w:ascii="Times New Roman" w:hAnsi="Times New Roman" w:cs="Times New Roman"/>
          <w:sz w:val="24"/>
          <w:szCs w:val="24"/>
        </w:rPr>
        <w:t>/</w:t>
      </w:r>
    </w:p>
    <w:p w:rsidR="00D333CE" w:rsidRDefault="00D333CE" w:rsidP="00D333CE">
      <w:pPr>
        <w:spacing w:after="0"/>
        <w:jc w:val="both"/>
        <w:rPr>
          <w:rFonts w:ascii="Times New Roman" w:hAnsi="Times New Roman" w:cs="Times New Roman"/>
          <w:sz w:val="24"/>
          <w:szCs w:val="24"/>
        </w:rPr>
      </w:pPr>
      <w:r w:rsidRPr="00D333CE">
        <w:rPr>
          <w:rFonts w:ascii="Times New Roman" w:hAnsi="Times New Roman" w:cs="Times New Roman"/>
          <w:sz w:val="24"/>
          <w:szCs w:val="24"/>
        </w:rPr>
        <w:lastRenderedPageBreak/>
        <w:t>Руководитель аудиторской организации</w:t>
      </w:r>
    </w:p>
    <w:p w:rsidR="00D333CE" w:rsidRPr="000851E4" w:rsidRDefault="00D333CE" w:rsidP="00D333CE">
      <w:pPr>
        <w:spacing w:after="0"/>
        <w:jc w:val="both"/>
        <w:rPr>
          <w:rFonts w:ascii="Times New Roman" w:hAnsi="Times New Roman" w:cs="Times New Roman"/>
          <w:sz w:val="24"/>
          <w:szCs w:val="24"/>
        </w:rPr>
      </w:pPr>
      <w:r>
        <w:rPr>
          <w:rFonts w:ascii="Times New Roman" w:hAnsi="Times New Roman" w:cs="Times New Roman"/>
          <w:sz w:val="24"/>
          <w:szCs w:val="24"/>
        </w:rPr>
        <w:t>либо уполномоченное им лицо</w:t>
      </w:r>
      <w:r w:rsidRPr="000851E4">
        <w:rPr>
          <w:rFonts w:ascii="Times New Roman" w:hAnsi="Times New Roman" w:cs="Times New Roman"/>
          <w:sz w:val="24"/>
          <w:szCs w:val="24"/>
        </w:rPr>
        <w:tab/>
      </w:r>
      <w:r w:rsidRPr="000851E4">
        <w:rPr>
          <w:rFonts w:ascii="Times New Roman" w:hAnsi="Times New Roman" w:cs="Times New Roman"/>
          <w:sz w:val="24"/>
          <w:szCs w:val="24"/>
        </w:rPr>
        <w:tab/>
      </w:r>
      <w:r>
        <w:rPr>
          <w:rFonts w:ascii="Times New Roman" w:hAnsi="Times New Roman" w:cs="Times New Roman"/>
          <w:sz w:val="24"/>
          <w:szCs w:val="24"/>
        </w:rPr>
        <w:t xml:space="preserve">                        </w:t>
      </w:r>
      <w:r w:rsidRPr="000851E4">
        <w:rPr>
          <w:rFonts w:ascii="Times New Roman" w:hAnsi="Times New Roman" w:cs="Times New Roman"/>
          <w:sz w:val="24"/>
          <w:szCs w:val="24"/>
        </w:rPr>
        <w:t>[подпись]            Инициалы, фамилия</w:t>
      </w:r>
    </w:p>
    <w:p w:rsidR="006D10D5" w:rsidRPr="00EB78BD" w:rsidRDefault="006D10D5" w:rsidP="006D10D5">
      <w:pPr>
        <w:jc w:val="both"/>
        <w:rPr>
          <w:rFonts w:ascii="Times New Roman" w:hAnsi="Times New Roman" w:cs="Times New Roman"/>
          <w:sz w:val="24"/>
          <w:szCs w:val="24"/>
        </w:rPr>
      </w:pP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Аудиторская организация: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акционерное общество «</w:t>
      </w:r>
      <w:r w:rsidRPr="006D10D5">
        <w:rPr>
          <w:rFonts w:ascii="Times New Roman" w:hAnsi="Times New Roman" w:cs="Times New Roman"/>
          <w:sz w:val="24"/>
          <w:szCs w:val="24"/>
          <w:shd w:val="clear" w:color="auto" w:fill="BFBFBF" w:themeFill="background1" w:themeFillShade="BF"/>
        </w:rPr>
        <w:t>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ОГРН </w:t>
      </w:r>
      <w:r w:rsidRPr="006D10D5">
        <w:rPr>
          <w:rFonts w:ascii="Times New Roman" w:hAnsi="Times New Roman" w:cs="Times New Roman"/>
          <w:sz w:val="24"/>
          <w:szCs w:val="24"/>
          <w:shd w:val="clear" w:color="auto" w:fill="BFBFBF" w:themeFill="background1" w:themeFillShade="BF"/>
        </w:rPr>
        <w:t>ZZZZZZZZZZZZZ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6D10D5">
        <w:rPr>
          <w:rFonts w:ascii="Times New Roman" w:hAnsi="Times New Roman" w:cs="Times New Roman"/>
          <w:sz w:val="24"/>
          <w:szCs w:val="24"/>
        </w:rPr>
        <w:t>Индекс</w:t>
      </w:r>
      <w:r w:rsidRPr="000851E4">
        <w:rPr>
          <w:rFonts w:ascii="Times New Roman" w:hAnsi="Times New Roman" w:cs="Times New Roman"/>
          <w:sz w:val="24"/>
          <w:szCs w:val="24"/>
        </w:rPr>
        <w:t xml:space="preserve">, </w:t>
      </w:r>
      <w:r w:rsidRPr="006D10D5">
        <w:rPr>
          <w:rFonts w:ascii="Times New Roman" w:hAnsi="Times New Roman" w:cs="Times New Roman"/>
          <w:sz w:val="24"/>
          <w:szCs w:val="24"/>
        </w:rPr>
        <w:t>Город</w:t>
      </w:r>
      <w:r w:rsidRPr="000851E4">
        <w:rPr>
          <w:rFonts w:ascii="Times New Roman" w:hAnsi="Times New Roman" w:cs="Times New Roman"/>
          <w:sz w:val="24"/>
          <w:szCs w:val="24"/>
        </w:rPr>
        <w:t xml:space="preserve">, улица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дом </w:t>
      </w:r>
      <w:r w:rsidRPr="006D10D5">
        <w:rPr>
          <w:rFonts w:ascii="Times New Roman" w:hAnsi="Times New Roman" w:cs="Times New Roman"/>
          <w:sz w:val="24"/>
          <w:szCs w:val="24"/>
          <w:shd w:val="clear" w:color="auto" w:fill="BFBFBF" w:themeFill="background1" w:themeFillShade="BF"/>
        </w:rPr>
        <w:t>Z</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член саморегулируемой организации аудиторов «</w:t>
      </w:r>
      <w:r w:rsidRPr="006D10D5">
        <w:rPr>
          <w:rFonts w:ascii="Times New Roman" w:hAnsi="Times New Roman" w:cs="Times New Roman"/>
          <w:sz w:val="24"/>
          <w:szCs w:val="24"/>
          <w:shd w:val="clear" w:color="auto" w:fill="BFBFBF" w:themeFill="background1" w:themeFillShade="BF"/>
        </w:rPr>
        <w:t>NNN</w:t>
      </w:r>
      <w:r w:rsidRPr="000851E4">
        <w:rPr>
          <w:rFonts w:ascii="Times New Roman" w:hAnsi="Times New Roman" w:cs="Times New Roman"/>
          <w:sz w:val="24"/>
          <w:szCs w:val="24"/>
        </w:rPr>
        <w:t xml:space="preserve">», </w:t>
      </w:r>
    </w:p>
    <w:p w:rsidR="006D10D5" w:rsidRPr="000851E4" w:rsidRDefault="006D10D5" w:rsidP="006D10D5">
      <w:pPr>
        <w:spacing w:after="0"/>
        <w:jc w:val="both"/>
        <w:rPr>
          <w:rFonts w:ascii="Times New Roman" w:hAnsi="Times New Roman" w:cs="Times New Roman"/>
          <w:sz w:val="24"/>
          <w:szCs w:val="24"/>
        </w:rPr>
      </w:pPr>
      <w:r w:rsidRPr="000851E4">
        <w:rPr>
          <w:rFonts w:ascii="Times New Roman" w:hAnsi="Times New Roman" w:cs="Times New Roman"/>
          <w:sz w:val="24"/>
          <w:szCs w:val="24"/>
        </w:rPr>
        <w:t xml:space="preserve">ОРНЗ </w:t>
      </w:r>
      <w:r w:rsidRPr="006D10D5">
        <w:rPr>
          <w:rFonts w:ascii="Times New Roman" w:hAnsi="Times New Roman" w:cs="Times New Roman"/>
          <w:sz w:val="24"/>
          <w:szCs w:val="24"/>
          <w:shd w:val="clear" w:color="auto" w:fill="BFBFBF" w:themeFill="background1" w:themeFillShade="BF"/>
        </w:rPr>
        <w:t>01234567890</w:t>
      </w:r>
    </w:p>
    <w:p w:rsidR="00A76BF3" w:rsidRPr="00EB78BD" w:rsidRDefault="00A76BF3" w:rsidP="00A76BF3">
      <w:pPr>
        <w:jc w:val="both"/>
        <w:rPr>
          <w:rFonts w:ascii="Times New Roman" w:hAnsi="Times New Roman" w:cs="Times New Roman"/>
          <w:sz w:val="24"/>
          <w:szCs w:val="24"/>
        </w:rPr>
      </w:pPr>
    </w:p>
    <w:p w:rsidR="00A76BF3" w:rsidRPr="00EB78BD" w:rsidRDefault="00A76BF3" w:rsidP="00A76BF3">
      <w:pPr>
        <w:jc w:val="both"/>
        <w:rPr>
          <w:rFonts w:ascii="Times New Roman" w:hAnsi="Times New Roman" w:cs="Times New Roman"/>
          <w:sz w:val="24"/>
          <w:szCs w:val="24"/>
        </w:rPr>
      </w:pPr>
      <w:r w:rsidRPr="00EB78BD">
        <w:rPr>
          <w:rFonts w:ascii="Times New Roman" w:hAnsi="Times New Roman" w:cs="Times New Roman"/>
          <w:sz w:val="24"/>
          <w:szCs w:val="24"/>
        </w:rPr>
        <w:t>«_____» _____________ 2017 года</w:t>
      </w:r>
    </w:p>
    <w:p w:rsidR="004F0027" w:rsidRDefault="004F0027" w:rsidP="007F1D96">
      <w:pPr>
        <w:jc w:val="both"/>
        <w:rPr>
          <w:rFonts w:ascii="Times New Roman" w:hAnsi="Times New Roman" w:cs="Times New Roman"/>
          <w:sz w:val="24"/>
          <w:szCs w:val="24"/>
        </w:rPr>
      </w:pPr>
    </w:p>
    <w:p w:rsidR="00060000" w:rsidRPr="00935DA3" w:rsidRDefault="00060000" w:rsidP="00060000">
      <w:pPr>
        <w:pStyle w:val="1"/>
        <w:numPr>
          <w:ilvl w:val="0"/>
          <w:numId w:val="2"/>
        </w:numPr>
        <w:ind w:left="709" w:hanging="709"/>
        <w:rPr>
          <w:rFonts w:ascii="Times New Roman" w:hAnsi="Times New Roman" w:cs="Times New Roman"/>
          <w:b/>
          <w:caps/>
          <w:color w:val="002060"/>
          <w:sz w:val="28"/>
          <w:szCs w:val="28"/>
        </w:rPr>
      </w:pPr>
      <w:bookmarkStart w:id="22" w:name="_Toc470375196"/>
      <w:r>
        <w:rPr>
          <w:rFonts w:ascii="Times New Roman" w:hAnsi="Times New Roman" w:cs="Times New Roman"/>
          <w:b/>
          <w:caps/>
          <w:color w:val="002060"/>
          <w:sz w:val="28"/>
          <w:szCs w:val="28"/>
        </w:rPr>
        <w:t>Разделы «Важные обстоятельства» и «Прочие сведения»</w:t>
      </w:r>
      <w:bookmarkEnd w:id="22"/>
    </w:p>
    <w:p w:rsidR="00060000" w:rsidRPr="00BB58BB" w:rsidRDefault="00BB58BB" w:rsidP="007F1D96">
      <w:pPr>
        <w:jc w:val="both"/>
        <w:rPr>
          <w:rFonts w:ascii="Times New Roman" w:hAnsi="Times New Roman" w:cs="Times New Roman"/>
          <w:sz w:val="24"/>
          <w:szCs w:val="24"/>
        </w:rPr>
      </w:pPr>
      <w:r w:rsidRPr="00BB58BB">
        <w:rPr>
          <w:rFonts w:ascii="Times New Roman" w:hAnsi="Times New Roman" w:cs="Times New Roman"/>
          <w:sz w:val="24"/>
          <w:szCs w:val="24"/>
        </w:rPr>
        <w:t>Ниже</w:t>
      </w:r>
      <w:r w:rsidR="0045557C">
        <w:rPr>
          <w:rFonts w:ascii="Times New Roman" w:hAnsi="Times New Roman" w:cs="Times New Roman"/>
          <w:sz w:val="24"/>
          <w:szCs w:val="24"/>
        </w:rPr>
        <w:t xml:space="preserve"> указаны обстоятельства, при наличии которых аудитор </w:t>
      </w:r>
      <w:r w:rsidR="0045557C" w:rsidRPr="0045557C">
        <w:rPr>
          <w:rFonts w:ascii="Times New Roman" w:hAnsi="Times New Roman" w:cs="Times New Roman"/>
          <w:b/>
          <w:sz w:val="24"/>
          <w:szCs w:val="24"/>
        </w:rPr>
        <w:t>должен</w:t>
      </w:r>
      <w:r w:rsidRPr="00BB58BB">
        <w:rPr>
          <w:rFonts w:ascii="Times New Roman" w:hAnsi="Times New Roman" w:cs="Times New Roman"/>
          <w:sz w:val="24"/>
          <w:szCs w:val="24"/>
        </w:rPr>
        <w:t xml:space="preserve"> включать в аудиторское заключение раздел «Важные обстоятельства»:</w:t>
      </w:r>
    </w:p>
    <w:p w:rsidR="0045557C" w:rsidRP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ситуации, когда концепция подготовки финансовой отчетности, установленная законом или нормативным актом, была бы неприемлемой, если бы она не была установлен</w:t>
      </w:r>
      <w:r>
        <w:rPr>
          <w:rFonts w:ascii="Times New Roman" w:hAnsi="Times New Roman" w:cs="Times New Roman"/>
          <w:sz w:val="24"/>
          <w:szCs w:val="24"/>
        </w:rPr>
        <w:t>а законом или нормативным актом (</w:t>
      </w:r>
      <w:r w:rsidRPr="003908DA">
        <w:rPr>
          <w:rFonts w:ascii="Times New Roman" w:hAnsi="Times New Roman" w:cs="Times New Roman"/>
          <w:sz w:val="24"/>
          <w:szCs w:val="24"/>
        </w:rPr>
        <w:t>МСА 210 «Согласование условий аудиторских заданий», пункт 19(b)</w:t>
      </w:r>
      <w:r>
        <w:rPr>
          <w:rFonts w:ascii="Times New Roman" w:hAnsi="Times New Roman" w:cs="Times New Roman"/>
          <w:sz w:val="24"/>
          <w:szCs w:val="24"/>
        </w:rPr>
        <w:t>);</w:t>
      </w:r>
    </w:p>
    <w:p w:rsidR="0045557C" w:rsidRP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ситуации, когда необходимо привлечь внимание пользователей к тому, что финансовая отчетность подготовлена в соответствии с кон</w:t>
      </w:r>
      <w:r>
        <w:rPr>
          <w:rFonts w:ascii="Times New Roman" w:hAnsi="Times New Roman" w:cs="Times New Roman"/>
          <w:sz w:val="24"/>
          <w:szCs w:val="24"/>
        </w:rPr>
        <w:t>цепцией специального назначения (</w:t>
      </w:r>
      <w:r w:rsidRPr="00BB58BB">
        <w:rPr>
          <w:rFonts w:ascii="Times New Roman" w:hAnsi="Times New Roman" w:cs="Times New Roman"/>
          <w:sz w:val="24"/>
          <w:szCs w:val="24"/>
        </w:rPr>
        <w:t>МСА 800 «Особенности аудита финансовой отчетности, подготовленной в соответствии с концепцией специального назначения», пункт 14</w:t>
      </w:r>
      <w:r>
        <w:rPr>
          <w:rFonts w:ascii="Times New Roman" w:hAnsi="Times New Roman" w:cs="Times New Roman"/>
          <w:sz w:val="24"/>
          <w:szCs w:val="24"/>
        </w:rPr>
        <w:t>);</w:t>
      </w:r>
    </w:p>
    <w:p w:rsidR="00BB58BB" w:rsidRPr="0045557C" w:rsidRDefault="0045557C" w:rsidP="007F0BF6">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ситуации, когда аудитору стало известно о некоторых фактах после даты аудиторского заключения и аудитор выпускает новое или скорректированное аудиторское заключение (то есть если имеют место события после отчетной даты) (</w:t>
      </w:r>
      <w:r w:rsidR="00BB58BB" w:rsidRPr="0045557C">
        <w:rPr>
          <w:rFonts w:ascii="Times New Roman" w:hAnsi="Times New Roman" w:cs="Times New Roman"/>
          <w:sz w:val="24"/>
          <w:szCs w:val="24"/>
        </w:rPr>
        <w:t>МСА 560 «События после отчетной даты», пункты 12(b) и 16</w:t>
      </w:r>
      <w:r w:rsidRPr="0045557C">
        <w:rPr>
          <w:rFonts w:ascii="Times New Roman" w:hAnsi="Times New Roman" w:cs="Times New Roman"/>
          <w:sz w:val="24"/>
          <w:szCs w:val="24"/>
        </w:rPr>
        <w:t>)</w:t>
      </w:r>
      <w:r w:rsidR="00D94D02">
        <w:rPr>
          <w:rStyle w:val="a6"/>
          <w:rFonts w:ascii="Times New Roman" w:hAnsi="Times New Roman" w:cs="Times New Roman"/>
          <w:sz w:val="24"/>
          <w:szCs w:val="24"/>
        </w:rPr>
        <w:footnoteReference w:id="10"/>
      </w:r>
      <w:r w:rsidRPr="0045557C">
        <w:rPr>
          <w:rFonts w:ascii="Times New Roman" w:hAnsi="Times New Roman" w:cs="Times New Roman"/>
          <w:sz w:val="24"/>
          <w:szCs w:val="24"/>
        </w:rPr>
        <w:t>.</w:t>
      </w:r>
    </w:p>
    <w:p w:rsidR="0045557C" w:rsidRPr="0045557C" w:rsidRDefault="0045557C" w:rsidP="0045557C">
      <w:pPr>
        <w:jc w:val="both"/>
        <w:rPr>
          <w:rFonts w:ascii="Times New Roman" w:hAnsi="Times New Roman" w:cs="Times New Roman"/>
          <w:sz w:val="24"/>
          <w:szCs w:val="24"/>
        </w:rPr>
      </w:pPr>
      <w:r w:rsidRPr="0045557C">
        <w:rPr>
          <w:rFonts w:ascii="Times New Roman" w:hAnsi="Times New Roman" w:cs="Times New Roman"/>
          <w:sz w:val="24"/>
          <w:szCs w:val="24"/>
        </w:rPr>
        <w:t xml:space="preserve">Ниже указаны обстоятельства, при наличии которых аудитор </w:t>
      </w:r>
      <w:r>
        <w:rPr>
          <w:rFonts w:ascii="Times New Roman" w:hAnsi="Times New Roman" w:cs="Times New Roman"/>
          <w:b/>
          <w:sz w:val="24"/>
          <w:szCs w:val="24"/>
        </w:rPr>
        <w:t>может</w:t>
      </w:r>
      <w:r>
        <w:rPr>
          <w:rFonts w:ascii="Times New Roman" w:hAnsi="Times New Roman" w:cs="Times New Roman"/>
          <w:sz w:val="24"/>
          <w:szCs w:val="24"/>
        </w:rPr>
        <w:t xml:space="preserve"> включи</w:t>
      </w:r>
      <w:r w:rsidRPr="0045557C">
        <w:rPr>
          <w:rFonts w:ascii="Times New Roman" w:hAnsi="Times New Roman" w:cs="Times New Roman"/>
          <w:sz w:val="24"/>
          <w:szCs w:val="24"/>
        </w:rPr>
        <w:t>ть в аудиторское заключение раздел «Важные обстоятельства»:</w:t>
      </w:r>
    </w:p>
    <w:p w:rsidR="0045557C" w:rsidRP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 xml:space="preserve">ситуация неопределенности, связанная с предстоящим исходом судебных разбирательств, носящих исключительный характер, или с последствиями мер, принятых регулирующими органами; </w:t>
      </w:r>
    </w:p>
    <w:p w:rsidR="0045557C" w:rsidRP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 xml:space="preserve">значительное событие после отчетной даты, которое имело место в период между отчетной датой </w:t>
      </w:r>
      <w:r>
        <w:rPr>
          <w:rFonts w:ascii="Times New Roman" w:hAnsi="Times New Roman" w:cs="Times New Roman"/>
          <w:sz w:val="24"/>
          <w:szCs w:val="24"/>
        </w:rPr>
        <w:t>и датой аудиторского заключения</w:t>
      </w:r>
      <w:r w:rsidRPr="0045557C">
        <w:rPr>
          <w:rFonts w:ascii="Times New Roman" w:hAnsi="Times New Roman" w:cs="Times New Roman"/>
          <w:sz w:val="24"/>
          <w:szCs w:val="24"/>
        </w:rPr>
        <w:t xml:space="preserve">; </w:t>
      </w:r>
    </w:p>
    <w:p w:rsidR="0045557C" w:rsidRP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досрочное применение (в разрешенных случаях) нового стандарта бухгалтерского учета, который оказывает существенное влияние на финансовую отчетность;</w:t>
      </w:r>
    </w:p>
    <w:p w:rsidR="0045557C" w:rsidRDefault="0045557C" w:rsidP="0045557C">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серьезное чрезвычайное происшествие, которое оказало или по-прежнему оказывает значительное влияние на финансовое положение организации.</w:t>
      </w:r>
    </w:p>
    <w:p w:rsidR="00BB58BB" w:rsidRPr="00BB58BB" w:rsidRDefault="0045557C" w:rsidP="00BB58BB">
      <w:pPr>
        <w:jc w:val="both"/>
        <w:rPr>
          <w:rFonts w:ascii="Times New Roman" w:hAnsi="Times New Roman" w:cs="Times New Roman"/>
          <w:sz w:val="24"/>
          <w:szCs w:val="24"/>
        </w:rPr>
      </w:pPr>
      <w:r w:rsidRPr="00BB58BB">
        <w:rPr>
          <w:rFonts w:ascii="Times New Roman" w:hAnsi="Times New Roman" w:cs="Times New Roman"/>
          <w:sz w:val="24"/>
          <w:szCs w:val="24"/>
        </w:rPr>
        <w:lastRenderedPageBreak/>
        <w:t>Ниже</w:t>
      </w:r>
      <w:r>
        <w:rPr>
          <w:rFonts w:ascii="Times New Roman" w:hAnsi="Times New Roman" w:cs="Times New Roman"/>
          <w:sz w:val="24"/>
          <w:szCs w:val="24"/>
        </w:rPr>
        <w:t xml:space="preserve"> указаны обстоятельства, при наличии которых аудитор </w:t>
      </w:r>
      <w:r w:rsidRPr="00D94D02">
        <w:rPr>
          <w:rFonts w:ascii="Times New Roman" w:hAnsi="Times New Roman" w:cs="Times New Roman"/>
          <w:b/>
          <w:sz w:val="24"/>
          <w:szCs w:val="24"/>
        </w:rPr>
        <w:t>должен</w:t>
      </w:r>
      <w:r w:rsidR="00D94D02">
        <w:rPr>
          <w:rFonts w:ascii="Times New Roman" w:hAnsi="Times New Roman" w:cs="Times New Roman"/>
          <w:sz w:val="24"/>
          <w:szCs w:val="24"/>
        </w:rPr>
        <w:t xml:space="preserve"> </w:t>
      </w:r>
      <w:r w:rsidRPr="00BB58BB">
        <w:rPr>
          <w:rFonts w:ascii="Times New Roman" w:hAnsi="Times New Roman" w:cs="Times New Roman"/>
          <w:sz w:val="24"/>
          <w:szCs w:val="24"/>
        </w:rPr>
        <w:t xml:space="preserve">включать в аудиторское заключение раздел </w:t>
      </w:r>
      <w:r w:rsidR="00BB58BB" w:rsidRPr="00BB58BB">
        <w:rPr>
          <w:rFonts w:ascii="Times New Roman" w:hAnsi="Times New Roman" w:cs="Times New Roman"/>
          <w:sz w:val="24"/>
          <w:szCs w:val="24"/>
        </w:rPr>
        <w:t>«</w:t>
      </w:r>
      <w:r w:rsidR="00BB58BB">
        <w:rPr>
          <w:rFonts w:ascii="Times New Roman" w:hAnsi="Times New Roman" w:cs="Times New Roman"/>
          <w:sz w:val="24"/>
          <w:szCs w:val="24"/>
        </w:rPr>
        <w:t>Прочие</w:t>
      </w:r>
      <w:r w:rsidR="00BB58BB" w:rsidRPr="00BB58BB">
        <w:rPr>
          <w:rFonts w:ascii="Times New Roman" w:hAnsi="Times New Roman" w:cs="Times New Roman"/>
          <w:sz w:val="24"/>
          <w:szCs w:val="24"/>
        </w:rPr>
        <w:t xml:space="preserve"> </w:t>
      </w:r>
      <w:r w:rsidR="00BB58BB">
        <w:rPr>
          <w:rFonts w:ascii="Times New Roman" w:hAnsi="Times New Roman" w:cs="Times New Roman"/>
          <w:sz w:val="24"/>
          <w:szCs w:val="24"/>
        </w:rPr>
        <w:t>сведения</w:t>
      </w:r>
      <w:r w:rsidR="00BB58BB" w:rsidRPr="00BB58BB">
        <w:rPr>
          <w:rFonts w:ascii="Times New Roman" w:hAnsi="Times New Roman" w:cs="Times New Roman"/>
          <w:sz w:val="24"/>
          <w:szCs w:val="24"/>
        </w:rPr>
        <w:t>»:</w:t>
      </w:r>
    </w:p>
    <w:p w:rsidR="00BB58BB" w:rsidRDefault="00D94D02" w:rsidP="00BB58BB">
      <w:pPr>
        <w:pStyle w:val="a3"/>
        <w:numPr>
          <w:ilvl w:val="0"/>
          <w:numId w:val="46"/>
        </w:numPr>
        <w:jc w:val="both"/>
        <w:rPr>
          <w:rFonts w:ascii="Times New Roman" w:hAnsi="Times New Roman" w:cs="Times New Roman"/>
          <w:sz w:val="24"/>
          <w:szCs w:val="24"/>
        </w:rPr>
      </w:pPr>
      <w:r w:rsidRPr="0045557C">
        <w:rPr>
          <w:rFonts w:ascii="Times New Roman" w:hAnsi="Times New Roman" w:cs="Times New Roman"/>
          <w:sz w:val="24"/>
          <w:szCs w:val="24"/>
        </w:rPr>
        <w:t>ситуации, когда аудитору стало известно о некоторых фактах после даты аудиторского заключения и аудитор выпускает новое или скорректированное аудиторское заключение (то есть если имеют место события после отчетной даты)</w:t>
      </w:r>
      <w:r>
        <w:rPr>
          <w:rFonts w:ascii="Times New Roman" w:hAnsi="Times New Roman" w:cs="Times New Roman"/>
          <w:sz w:val="24"/>
          <w:szCs w:val="24"/>
        </w:rPr>
        <w:t xml:space="preserve"> и данная информация не была раскрыта в разделе «Важные обстоятельства»</w:t>
      </w:r>
      <w:r w:rsidRPr="0045557C">
        <w:rPr>
          <w:rFonts w:ascii="Times New Roman" w:hAnsi="Times New Roman" w:cs="Times New Roman"/>
          <w:sz w:val="24"/>
          <w:szCs w:val="24"/>
        </w:rPr>
        <w:t xml:space="preserve"> (МСА 560 «События после отчетной даты», пункты 12(b) и 16)</w:t>
      </w:r>
      <w:r>
        <w:rPr>
          <w:rFonts w:ascii="Times New Roman" w:hAnsi="Times New Roman" w:cs="Times New Roman"/>
          <w:sz w:val="24"/>
          <w:szCs w:val="24"/>
        </w:rPr>
        <w:t>;</w:t>
      </w:r>
    </w:p>
    <w:p w:rsidR="00D94D02" w:rsidRDefault="00D94D02" w:rsidP="007F0BF6">
      <w:pPr>
        <w:pStyle w:val="a3"/>
        <w:numPr>
          <w:ilvl w:val="0"/>
          <w:numId w:val="46"/>
        </w:numPr>
        <w:jc w:val="both"/>
        <w:rPr>
          <w:rFonts w:ascii="Times New Roman" w:hAnsi="Times New Roman" w:cs="Times New Roman"/>
          <w:sz w:val="24"/>
          <w:szCs w:val="24"/>
        </w:rPr>
      </w:pPr>
      <w:r w:rsidRPr="00D94D02">
        <w:rPr>
          <w:rFonts w:ascii="Times New Roman" w:hAnsi="Times New Roman" w:cs="Times New Roman"/>
          <w:sz w:val="24"/>
          <w:szCs w:val="24"/>
        </w:rPr>
        <w:t>ситуация, когда аудит запрошлый год не проводился (МСА 710 «Сравнительная информация – сопоставимые показатели и сравнительная фи</w:t>
      </w:r>
      <w:r>
        <w:rPr>
          <w:rFonts w:ascii="Times New Roman" w:hAnsi="Times New Roman" w:cs="Times New Roman"/>
          <w:sz w:val="24"/>
          <w:szCs w:val="24"/>
        </w:rPr>
        <w:t xml:space="preserve">нансовая отчетность», пункт </w:t>
      </w:r>
      <w:r w:rsidRPr="00D94D02">
        <w:rPr>
          <w:rFonts w:ascii="Times New Roman" w:hAnsi="Times New Roman" w:cs="Times New Roman"/>
          <w:sz w:val="24"/>
          <w:szCs w:val="24"/>
        </w:rPr>
        <w:t>14</w:t>
      </w:r>
      <w:r>
        <w:rPr>
          <w:rFonts w:ascii="Times New Roman" w:hAnsi="Times New Roman" w:cs="Times New Roman"/>
          <w:sz w:val="24"/>
          <w:szCs w:val="24"/>
        </w:rPr>
        <w:t>). Пример ф</w:t>
      </w:r>
      <w:r w:rsidR="00D333CE">
        <w:rPr>
          <w:rFonts w:ascii="Times New Roman" w:hAnsi="Times New Roman" w:cs="Times New Roman"/>
          <w:sz w:val="24"/>
          <w:szCs w:val="24"/>
        </w:rPr>
        <w:t>ормулировки приведен в разделе 7</w:t>
      </w:r>
      <w:r>
        <w:rPr>
          <w:rFonts w:ascii="Times New Roman" w:hAnsi="Times New Roman" w:cs="Times New Roman"/>
          <w:sz w:val="24"/>
          <w:szCs w:val="24"/>
        </w:rPr>
        <w:t>.</w:t>
      </w:r>
      <w:r w:rsidR="00D333CE">
        <w:rPr>
          <w:rFonts w:ascii="Times New Roman" w:hAnsi="Times New Roman" w:cs="Times New Roman"/>
          <w:sz w:val="24"/>
          <w:szCs w:val="24"/>
        </w:rPr>
        <w:t>5</w:t>
      </w:r>
      <w:r>
        <w:rPr>
          <w:rFonts w:ascii="Times New Roman" w:hAnsi="Times New Roman" w:cs="Times New Roman"/>
          <w:sz w:val="24"/>
          <w:szCs w:val="24"/>
        </w:rPr>
        <w:t>.;</w:t>
      </w:r>
    </w:p>
    <w:p w:rsidR="00D94D02" w:rsidRPr="00D94D02" w:rsidRDefault="00D94D02" w:rsidP="009C727D">
      <w:pPr>
        <w:pStyle w:val="a3"/>
        <w:numPr>
          <w:ilvl w:val="0"/>
          <w:numId w:val="46"/>
        </w:numPr>
        <w:jc w:val="both"/>
        <w:rPr>
          <w:rFonts w:ascii="Times New Roman" w:hAnsi="Times New Roman" w:cs="Times New Roman"/>
          <w:sz w:val="24"/>
          <w:szCs w:val="24"/>
        </w:rPr>
      </w:pPr>
      <w:r w:rsidRPr="00D94D02">
        <w:rPr>
          <w:rFonts w:ascii="Times New Roman" w:hAnsi="Times New Roman" w:cs="Times New Roman"/>
          <w:sz w:val="24"/>
          <w:szCs w:val="24"/>
        </w:rPr>
        <w:t xml:space="preserve">ситуация, когда </w:t>
      </w:r>
      <w:r w:rsidR="009C727D">
        <w:rPr>
          <w:rFonts w:ascii="Times New Roman" w:hAnsi="Times New Roman" w:cs="Times New Roman"/>
          <w:sz w:val="24"/>
          <w:szCs w:val="24"/>
        </w:rPr>
        <w:t xml:space="preserve">пересмотр прочей финансовой информации необходим, но руководство отказывается ее пересматривать. Данный пункт может быть раскрыт в разделе «Прочие сведения» только, если </w:t>
      </w:r>
      <w:r w:rsidR="009C727D" w:rsidRPr="009C727D">
        <w:rPr>
          <w:rFonts w:ascii="Times New Roman" w:hAnsi="Times New Roman" w:cs="Times New Roman"/>
          <w:sz w:val="24"/>
          <w:szCs w:val="24"/>
        </w:rPr>
        <w:t>все представители собственника участвуют в управлении организацией</w:t>
      </w:r>
      <w:r w:rsidRPr="00D94D02">
        <w:rPr>
          <w:rFonts w:ascii="Times New Roman" w:hAnsi="Times New Roman" w:cs="Times New Roman"/>
          <w:sz w:val="24"/>
          <w:szCs w:val="24"/>
        </w:rPr>
        <w:t xml:space="preserve"> (МСА 720 «Обязанности аудитора, относящиеся к прочей информации в документах, содержащих </w:t>
      </w:r>
      <w:proofErr w:type="spellStart"/>
      <w:r w:rsidRPr="00D94D02">
        <w:rPr>
          <w:rFonts w:ascii="Times New Roman" w:hAnsi="Times New Roman" w:cs="Times New Roman"/>
          <w:sz w:val="24"/>
          <w:szCs w:val="24"/>
        </w:rPr>
        <w:t>проаудированную</w:t>
      </w:r>
      <w:proofErr w:type="spellEnd"/>
      <w:r w:rsidRPr="00D94D02">
        <w:rPr>
          <w:rFonts w:ascii="Times New Roman" w:hAnsi="Times New Roman" w:cs="Times New Roman"/>
          <w:sz w:val="24"/>
          <w:szCs w:val="24"/>
        </w:rPr>
        <w:t xml:space="preserve"> финансовую отчетность», пункт 10(a)).</w:t>
      </w:r>
    </w:p>
    <w:p w:rsidR="00D94D02" w:rsidRPr="00D94D02" w:rsidRDefault="00D94D02" w:rsidP="00D94D02">
      <w:pPr>
        <w:jc w:val="both"/>
        <w:rPr>
          <w:rFonts w:ascii="Times New Roman" w:hAnsi="Times New Roman" w:cs="Times New Roman"/>
          <w:sz w:val="24"/>
          <w:szCs w:val="24"/>
        </w:rPr>
      </w:pPr>
      <w:r w:rsidRPr="00D94D02">
        <w:rPr>
          <w:rFonts w:ascii="Times New Roman" w:hAnsi="Times New Roman" w:cs="Times New Roman"/>
          <w:sz w:val="24"/>
          <w:szCs w:val="24"/>
        </w:rPr>
        <w:t xml:space="preserve">Ниже указаны обстоятельства, при наличии которых аудитор </w:t>
      </w:r>
      <w:r>
        <w:rPr>
          <w:rFonts w:ascii="Times New Roman" w:hAnsi="Times New Roman" w:cs="Times New Roman"/>
          <w:b/>
          <w:sz w:val="24"/>
          <w:szCs w:val="24"/>
        </w:rPr>
        <w:t>может</w:t>
      </w:r>
      <w:r w:rsidRPr="00D94D02">
        <w:rPr>
          <w:rFonts w:ascii="Times New Roman" w:hAnsi="Times New Roman" w:cs="Times New Roman"/>
          <w:sz w:val="24"/>
          <w:szCs w:val="24"/>
        </w:rPr>
        <w:t xml:space="preserve"> </w:t>
      </w:r>
      <w:r>
        <w:rPr>
          <w:rFonts w:ascii="Times New Roman" w:hAnsi="Times New Roman" w:cs="Times New Roman"/>
          <w:sz w:val="24"/>
          <w:szCs w:val="24"/>
        </w:rPr>
        <w:t>включи</w:t>
      </w:r>
      <w:r w:rsidRPr="00D94D02">
        <w:rPr>
          <w:rFonts w:ascii="Times New Roman" w:hAnsi="Times New Roman" w:cs="Times New Roman"/>
          <w:sz w:val="24"/>
          <w:szCs w:val="24"/>
        </w:rPr>
        <w:t>ть в аудиторское заключение раздел «Прочие сведения»:</w:t>
      </w:r>
    </w:p>
    <w:p w:rsidR="00D94D02" w:rsidRDefault="00D94D02" w:rsidP="00BB58BB">
      <w:pPr>
        <w:pStyle w:val="a3"/>
        <w:numPr>
          <w:ilvl w:val="0"/>
          <w:numId w:val="46"/>
        </w:numPr>
        <w:jc w:val="both"/>
        <w:rPr>
          <w:rFonts w:ascii="Times New Roman" w:hAnsi="Times New Roman" w:cs="Times New Roman"/>
          <w:sz w:val="24"/>
          <w:szCs w:val="24"/>
        </w:rPr>
      </w:pPr>
      <w:r>
        <w:rPr>
          <w:rFonts w:ascii="Times New Roman" w:hAnsi="Times New Roman" w:cs="Times New Roman"/>
          <w:sz w:val="24"/>
          <w:szCs w:val="24"/>
        </w:rPr>
        <w:t>ситуация, когда аудит за прошлый год проводился другим аудитором (</w:t>
      </w:r>
      <w:r w:rsidR="00BB58BB" w:rsidRPr="00BB58BB">
        <w:rPr>
          <w:rFonts w:ascii="Times New Roman" w:hAnsi="Times New Roman" w:cs="Times New Roman"/>
          <w:sz w:val="24"/>
          <w:szCs w:val="24"/>
        </w:rPr>
        <w:t>МСА 710 «Сравнительная информация – сопоставимые показатели и сравнительна</w:t>
      </w:r>
      <w:r>
        <w:rPr>
          <w:rFonts w:ascii="Times New Roman" w:hAnsi="Times New Roman" w:cs="Times New Roman"/>
          <w:sz w:val="24"/>
          <w:szCs w:val="24"/>
        </w:rPr>
        <w:t>я финансовая отчетность», пункт</w:t>
      </w:r>
      <w:r w:rsidR="00BB58BB" w:rsidRPr="00BB58BB">
        <w:rPr>
          <w:rFonts w:ascii="Times New Roman" w:hAnsi="Times New Roman" w:cs="Times New Roman"/>
          <w:sz w:val="24"/>
          <w:szCs w:val="24"/>
        </w:rPr>
        <w:t xml:space="preserve"> 13</w:t>
      </w:r>
      <w:r>
        <w:rPr>
          <w:rFonts w:ascii="Times New Roman" w:hAnsi="Times New Roman" w:cs="Times New Roman"/>
          <w:sz w:val="24"/>
          <w:szCs w:val="24"/>
        </w:rPr>
        <w:t>).</w:t>
      </w:r>
      <w:r w:rsidRPr="00D94D02">
        <w:rPr>
          <w:rFonts w:ascii="Times New Roman" w:hAnsi="Times New Roman" w:cs="Times New Roman"/>
          <w:sz w:val="24"/>
          <w:szCs w:val="24"/>
        </w:rPr>
        <w:t xml:space="preserve"> </w:t>
      </w:r>
      <w:r>
        <w:rPr>
          <w:rFonts w:ascii="Times New Roman" w:hAnsi="Times New Roman" w:cs="Times New Roman"/>
          <w:sz w:val="24"/>
          <w:szCs w:val="24"/>
        </w:rPr>
        <w:t xml:space="preserve">Пример формулировки приведен в разделе </w:t>
      </w:r>
      <w:r w:rsidR="00310199">
        <w:rPr>
          <w:rFonts w:ascii="Times New Roman" w:hAnsi="Times New Roman" w:cs="Times New Roman"/>
          <w:sz w:val="24"/>
          <w:szCs w:val="24"/>
        </w:rPr>
        <w:t>7</w:t>
      </w:r>
      <w:r>
        <w:rPr>
          <w:rFonts w:ascii="Times New Roman" w:hAnsi="Times New Roman" w:cs="Times New Roman"/>
          <w:sz w:val="24"/>
          <w:szCs w:val="24"/>
        </w:rPr>
        <w:t>.6..</w:t>
      </w:r>
    </w:p>
    <w:p w:rsidR="00BB58BB" w:rsidRDefault="00BB58BB" w:rsidP="007F1D96">
      <w:pPr>
        <w:jc w:val="both"/>
        <w:rPr>
          <w:rFonts w:ascii="Times New Roman" w:hAnsi="Times New Roman" w:cs="Times New Roman"/>
          <w:sz w:val="24"/>
          <w:szCs w:val="24"/>
        </w:rPr>
      </w:pPr>
    </w:p>
    <w:p w:rsidR="00343FA5" w:rsidRDefault="00343FA5" w:rsidP="00343FA5">
      <w:pPr>
        <w:pStyle w:val="1"/>
        <w:numPr>
          <w:ilvl w:val="0"/>
          <w:numId w:val="2"/>
        </w:numPr>
        <w:ind w:left="709" w:hanging="709"/>
        <w:rPr>
          <w:rFonts w:ascii="Times New Roman" w:hAnsi="Times New Roman" w:cs="Times New Roman"/>
          <w:b/>
          <w:caps/>
          <w:color w:val="002060"/>
          <w:sz w:val="28"/>
          <w:szCs w:val="28"/>
        </w:rPr>
      </w:pPr>
      <w:bookmarkStart w:id="23" w:name="_Toc470375197"/>
      <w:r>
        <w:rPr>
          <w:rFonts w:ascii="Times New Roman" w:hAnsi="Times New Roman" w:cs="Times New Roman"/>
          <w:b/>
          <w:caps/>
          <w:color w:val="002060"/>
          <w:sz w:val="28"/>
          <w:szCs w:val="28"/>
        </w:rPr>
        <w:t>Примерные формулировки в аудиторском заключении</w:t>
      </w:r>
      <w:bookmarkEnd w:id="23"/>
    </w:p>
    <w:p w:rsidR="00C571D0" w:rsidRDefault="00C571D0" w:rsidP="008D20B9">
      <w:pPr>
        <w:jc w:val="both"/>
        <w:rPr>
          <w:rFonts w:ascii="Times New Roman" w:hAnsi="Times New Roman" w:cs="Times New Roman"/>
          <w:sz w:val="24"/>
          <w:szCs w:val="24"/>
        </w:rPr>
      </w:pPr>
      <w:r w:rsidRPr="008D20B9">
        <w:rPr>
          <w:rFonts w:ascii="Times New Roman" w:hAnsi="Times New Roman" w:cs="Times New Roman"/>
          <w:sz w:val="24"/>
          <w:szCs w:val="24"/>
        </w:rPr>
        <w:t xml:space="preserve">Ниже приведены примерные формулировки, которые могут быть использованы в аудиторском заключении при аудите годовой бухгалтерской (финансовой) отчетности. Данные формулировки также могут быть использованы при формировании выводов по результатам аудита финансовой отчетности (аудита по МСФО), однако они должны быть </w:t>
      </w:r>
      <w:r w:rsidR="008D20B9" w:rsidRPr="008D20B9">
        <w:rPr>
          <w:rFonts w:ascii="Times New Roman" w:hAnsi="Times New Roman" w:cs="Times New Roman"/>
          <w:sz w:val="24"/>
          <w:szCs w:val="24"/>
        </w:rPr>
        <w:t>соответствующим</w:t>
      </w:r>
      <w:r w:rsidRPr="008D20B9">
        <w:rPr>
          <w:rFonts w:ascii="Times New Roman" w:hAnsi="Times New Roman" w:cs="Times New Roman"/>
          <w:sz w:val="24"/>
          <w:szCs w:val="24"/>
        </w:rPr>
        <w:t xml:space="preserve"> образом адаптированы. В частности, необходимо скорректировать </w:t>
      </w:r>
      <w:r w:rsidR="008D20B9" w:rsidRPr="008D20B9">
        <w:rPr>
          <w:rFonts w:ascii="Times New Roman" w:hAnsi="Times New Roman" w:cs="Times New Roman"/>
          <w:sz w:val="24"/>
          <w:szCs w:val="24"/>
        </w:rPr>
        <w:t xml:space="preserve">название отчетности («финансовая отчетность» вместо «бухгалтерская (финансовая) отчетность») </w:t>
      </w:r>
      <w:r w:rsidR="008D20B9">
        <w:rPr>
          <w:rFonts w:ascii="Times New Roman" w:hAnsi="Times New Roman" w:cs="Times New Roman"/>
          <w:sz w:val="24"/>
          <w:szCs w:val="24"/>
        </w:rPr>
        <w:t>и ее составных частей.</w:t>
      </w:r>
    </w:p>
    <w:p w:rsidR="008D20B9" w:rsidRPr="008D20B9" w:rsidRDefault="008D20B9" w:rsidP="008D20B9">
      <w:pPr>
        <w:jc w:val="both"/>
        <w:rPr>
          <w:rFonts w:ascii="Times New Roman" w:hAnsi="Times New Roman" w:cs="Times New Roman"/>
          <w:sz w:val="24"/>
          <w:szCs w:val="24"/>
        </w:rPr>
      </w:pPr>
    </w:p>
    <w:p w:rsidR="00060000" w:rsidRPr="00310199" w:rsidRDefault="00B01469" w:rsidP="003B7D12">
      <w:pPr>
        <w:pStyle w:val="20"/>
        <w:pageBreakBefore/>
        <w:numPr>
          <w:ilvl w:val="1"/>
          <w:numId w:val="47"/>
        </w:numPr>
        <w:spacing w:before="120" w:after="120"/>
        <w:jc w:val="both"/>
        <w:rPr>
          <w:rFonts w:ascii="Times New Roman" w:hAnsi="Times New Roman" w:cs="Times New Roman"/>
          <w:b/>
          <w:color w:val="auto"/>
        </w:rPr>
      </w:pPr>
      <w:bookmarkStart w:id="24" w:name="_Toc470375198"/>
      <w:r>
        <w:rPr>
          <w:rFonts w:ascii="Times New Roman" w:hAnsi="Times New Roman" w:cs="Times New Roman"/>
          <w:b/>
          <w:color w:val="auto"/>
        </w:rPr>
        <w:lastRenderedPageBreak/>
        <w:t xml:space="preserve">Необходимо привлечение внимания к вопросу </w:t>
      </w:r>
      <w:r w:rsidR="00BE7399">
        <w:rPr>
          <w:rFonts w:ascii="Times New Roman" w:hAnsi="Times New Roman" w:cs="Times New Roman"/>
          <w:b/>
          <w:color w:val="auto"/>
        </w:rPr>
        <w:t>непрерывности деятельности</w:t>
      </w:r>
      <w:bookmarkEnd w:id="24"/>
    </w:p>
    <w:p w:rsidR="00BE7399" w:rsidRDefault="008B40BB" w:rsidP="00BE7399">
      <w:pPr>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22" o:spid="_x0000_s1026" style="position:absolute;left:0;text-align:left;margin-left:-8.35pt;margin-top:33.15pt;width:476.85pt;height:230.95pt;z-index:251686912" coordsize="60559,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WmcwYAAHMzAAAOAAAAZHJzL2Uyb0RvYy54bWzsW8tu20YU3RfoPxDcJ+LwTSFyYDgPFAiS&#10;oEmR9ZgiJRYUhx3SltxVm2wLdNEPKPoHBdoCRR/pL0h/1DMPUrLjRHSSqrHCBKBJzoMzl3fOnHsu&#10;dev2YpYbpwmvMlaMTHLTMo2kiNk4KyYj84un926EplHVtBjTnBXJyDxLKvP2waef3JqXw8RmU5aP&#10;E26gk6IazsuROa3rcjgYVPE0mdHqJiuTAoUp4zNa45JPBmNO5+h9lg9sy/IHc8bHJWdxUlW4e0cV&#10;mgey/zRN4vpRmlZJbeQjE2Or5ZHL47E4Dg5u0eGE03KaxXoY9C1GMaNZgYe2Xd2hNTVOePZKV7Ms&#10;5qxiaX0zZrMBS9MsTuQcMBtiXZjNfc5OSjmXyXA+KVszwbQX7PTW3cYPTx9zIxuPTNs2jYLO8I6W&#10;P6y+Wb1Y/oP/Pxu4DRvNy8kQVe/z8kn5mOsbE3Ulpr1I+Uz8xYSMhbTuWWvdZFEbMW76ludFAV5C&#10;jDI7chzb8pX94yle0ivt4undLS0HzYMHYnztcOYlfKlam6t6N3M9mdIykW+hEjZozNVa60dY6/vl&#10;X8uXsNkvy5fLP1ffLf9e/r78w9Cmk81au1XDCia8xGiO59u+acA4xA1szyXKOI35wsiyG+sR14v8&#10;wBMVWhvQYcmr+n7CZoY4GZkczi99kp4+qGpVtakiHl+we1me4z4d5oU4VizPxuKevBArMDnKuXFK&#10;sXbqhRwOnrZRC1eiJazfTEqe1Wd5onr9PEnhW3j3thyIXNXrPmkcJ0VNVNGUjhP1KM/CPz21toWc&#10;aF6gQ9FzikG2fesOzo+36VtNW9cXTRMJCm1j600DU43bFvLJrKjbxrOsYPyyDnLMSj9Z1W+MpEwj&#10;rFQvjheoIk6P2fgMXsWZQqeqjO9leIMPaFU/phxwhDUDiK0f4ZDmbD4ymT4zjSnjX192X9SH26PU&#10;NOaAt5FZfXVCeWIa+WcFFkREXFfgobxwvcDGBd8sOd4sKU5mRwxeQADmZSxPRf06b05TzmbPgMSH&#10;4qkookWMZ8NtmtOjWoEukDxODg9lJSBgSesHxZMyFl0L8wr/fLp4RnmpnbiG+z9kzRKkwwu+rOqK&#10;lgU7PKlZmklHX1tVGx5woGz9n+OC0wEXHOEcYoyAk+24oKDSk8jg4yKSzeHJGh0dYtuBj3KBqwBZ&#10;yw16YBCgc32BQW7IEkLWnryX+BDX/MNCCE0jWsajd3uw2Eu4UajW8ZWo0XqX1+SzXcahF4YRCIBY&#10;xsR2XAHQwAk6bOnRDeAvCtvbdxsECL2IEMBu0zRwJPVoucH/wI8wVG2x1/Oj1sM74SBxgsBzgk0T&#10;NLaz3ZBgD1MGcELLIs3+2xDThvj03GhkXgtupGKSZqPcY4r0wUHgDoInkJWt4CCjm84kSUMj+JEV&#10;XQBW2yd2QDSwgh/57nlw7AOnzUDv+oBDy6J7cNirCAorVYPDT1BTflv+Ci0FesrqOc6hrQyN1YvV&#10;t6vnQqEypICkQeKo0MpUI0YodUjxZs8VqoKK9rVIRSxIUEEk+YQdulGjRjWkwvXtMEA4J+Uq6DHR&#10;Fr3lGGLGESsKyC6MOzKcldGqoHCTsZ4THX8JZpTOcoT1EFaMMFI6D6iaroyzhqyIlm8pzdBhTbP8&#10;bjE26rMSml7NM1pM8kRHhh1lmw4R1OWaTAdZZdeazFrBSl+nySggEcKNcKndaQbgtFu3QxnTd94O&#10;fd+NXCUZYOsL5Ya3VgwCYnsEji88Gyos8bZ49pWVxFZa7BXCd1MIJQt2exa8a6lwHTDvSDZEwLod&#10;A1RU2xkEiOV6lg3pQggKbui6IMFSUGh2OOIjpSBkYKkbuAiisR0K+GvyKuutqI+br1Pc3MZOe0yN&#10;P77UAllnaN+gqV0t6egiD+SGDUb4lo9EwnmMEMqioBIKI9rEZI8RHcjxrjlux7yjZBVt6NRjxB6l&#10;H0mX/CMqYY135hGbCcjLeQRENb/nEXv1bYLEiDbo7DFinzDC7RJrtFFnp+QcggiVtvQsR7Y8pza4&#10;zYdLUBssldZ8j/yhVxv0V1bv+j2SXPM6qb3XnyV9jDk30iXphkpXYQbEcSzL0R8t2k6/9q95TCDV&#10;H8EL93i//yjXfpcMA2nZXqcd/1xUYLt+hA+QzikHyDK4Ir2mswzWe9cW+33/fe776vX1i3+XXyTL&#10;NAN+2SEld/0rFPHTkc1rmY1c/1bm4F8AAAD//wMAUEsDBBQABgAIAAAAIQDKeHCo4gAAAAoBAAAP&#10;AAAAZHJzL2Rvd25yZXYueG1sTI9Na8JAEIbvhf6HZQq96eYDo6bZiEjbkxSqheJtTcYkmJ0N2TWJ&#10;/77TU3sc5uF9nzfbTKYVA/ausaQgnAcgkApbNlQp+Dq+zVYgnNdU6tYSKrijg03++JDptLQjfeJw&#10;8JXgEHKpVlB736VSuqJGo93cdkj8u9jeaM9nX8my1yOHm1ZGQZBIoxvihlp3uKuxuB5uRsH7qMdt&#10;HL4O++tldz8dFx/f+xCVen6ati8gPE7+D4ZffVaHnJ3O9kalE62CWZgsGVWQJDEIBtbxksedFSyi&#10;VQQyz+T/CfkPAAAA//8DAFBLAQItABQABgAIAAAAIQC2gziS/gAAAOEBAAATAAAAAAAAAAAAAAAA&#10;AAAAAABbQ29udGVudF9UeXBlc10ueG1sUEsBAi0AFAAGAAgAAAAhADj9If/WAAAAlAEAAAsAAAAA&#10;AAAAAAAAAAAALwEAAF9yZWxzLy5yZWxzUEsBAi0AFAAGAAgAAAAhACOdJaZzBgAAczMAAA4AAAAA&#10;AAAAAAAAAAAALgIAAGRycy9lMm9Eb2MueG1sUEsBAi0AFAAGAAgAAAAhAMp4cKjiAAAACgEAAA8A&#10;AAAAAAAAAAAAAAAAzQgAAGRycy9kb3ducmV2LnhtbFBLBQYAAAAABAAEAPMAAADcCQAAAAA=&#10;">
            <v:rect id="Прямоугольник 2" o:spid="_x0000_s1027" style="position:absolute;left:356;top:14725;width:8902;height:14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PcxAAAANoAAAAPAAAAZHJzL2Rvd25yZXYueG1sRI9Ba8JA&#10;FITvBf/D8gq9FN0oWCRmlaoIpSJUI+LxkX0mwezbkN0maX+9KxR6HGbmGyZZ9qYSLTWutKxgPIpA&#10;EGdWl5wrOKXb4QyE88gaK8uk4IccLBeDpwRjbTs+UHv0uQgQdjEqKLyvYyldVpBBN7I1cfCutjHo&#10;g2xyqRvsAtxUchJFb9JgyWGhwJrWBWW347cJFF1e0un482u/W+v6jL+H6eZ1pdTLc/8+B+Gp9//h&#10;v/aHVjCBx5VwA+TiDgAA//8DAFBLAQItABQABgAIAAAAIQDb4fbL7gAAAIUBAAATAAAAAAAAAAAA&#10;AAAAAAAAAABbQ29udGVudF9UeXBlc10ueG1sUEsBAi0AFAAGAAgAAAAhAFr0LFu/AAAAFQEAAAsA&#10;AAAAAAAAAAAAAAAAHwEAAF9yZWxzLy5yZWxzUEsBAi0AFAAGAAgAAAAhAMEEg9zEAAAA2gAAAA8A&#10;AAAAAAAAAAAAAAAABwIAAGRycy9kb3ducmV2LnhtbFBLBQYAAAAAAwADALcAAAD4AgAAAAA=&#10;" filled="f" strokecolor="black [3213]" strokeweight="1pt">
              <v:textbox>
                <w:txbxContent>
                  <w:p w:rsidR="00346C61" w:rsidRPr="00BE7399" w:rsidRDefault="00346C61" w:rsidP="00BE7399">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Отрицательное мнение </w:t>
                    </w:r>
                  </w:p>
                </w:txbxContent>
              </v:textbox>
            </v:rect>
            <v:rect id="Прямоугольник 3" o:spid="_x0000_s1028" style="position:absolute;left:29332;top:6293;width:31227;height:60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rsidR="00346C61" w:rsidRPr="00BE7399" w:rsidRDefault="00346C61" w:rsidP="00BE7399">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Адекватно ли раскрыта существенная неопределенность в отношении непрерывности деятельности?</w:t>
                    </w:r>
                  </w:p>
                </w:txbxContent>
              </v:textbox>
            </v:rect>
            <v:group id="Группа 8" o:spid="_x0000_s1029" style="position:absolute;left:356;width:38589;height:12344" coordsize="38591,1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1" o:spid="_x0000_s1030" style="position:absolute;left:13775;width:24816;height:3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rsidR="00346C61" w:rsidRPr="00BE7399" w:rsidRDefault="00346C61" w:rsidP="00BE7399">
                      <w:pPr>
                        <w:jc w:val="center"/>
                        <w:rPr>
                          <w:rFonts w:ascii="Times New Roman" w:hAnsi="Times New Roman" w:cs="Times New Roman"/>
                          <w:color w:val="0D0D0D" w:themeColor="text1" w:themeTint="F2"/>
                          <w:sz w:val="20"/>
                          <w:szCs w:val="20"/>
                        </w:rPr>
                      </w:pPr>
                      <w:r w:rsidRPr="00BE7399">
                        <w:rPr>
                          <w:rFonts w:ascii="Times New Roman" w:hAnsi="Times New Roman" w:cs="Times New Roman"/>
                          <w:color w:val="0D0D0D" w:themeColor="text1" w:themeTint="F2"/>
                          <w:sz w:val="20"/>
                          <w:szCs w:val="20"/>
                        </w:rPr>
                        <w:t>Правомерно ли применение принципа непрерывности деятельности?</w:t>
                      </w:r>
                    </w:p>
                  </w:txbxContent>
                </v:textbox>
              </v:rect>
              <v:rect id="Прямоугольник 5" o:spid="_x0000_s1031" style="position:absolute;top:6290;width:26127;height:60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346C61" w:rsidRPr="00BE7399" w:rsidRDefault="00346C61" w:rsidP="007D7AE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Составлена ли отчетность в соответствии с требованиями, применимыми в данном случае</w:t>
                      </w:r>
                      <w:r w:rsidRPr="00BE7399">
                        <w:rPr>
                          <w:rFonts w:ascii="Times New Roman" w:hAnsi="Times New Roman" w:cs="Times New Roman"/>
                          <w:color w:val="0D0D0D" w:themeColor="text1" w:themeTint="F2"/>
                          <w:sz w:val="20"/>
                          <w:szCs w:val="20"/>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6" o:spid="_x0000_s1032" type="#_x0000_t34" style="position:absolute;left:10333;top:2848;width:4628;height:225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H+wgAAANoAAAAPAAAAZHJzL2Rvd25yZXYueG1sRI/BasMw&#10;EETvgf6D2EBuiZwSTHAjm1AIpEfbDaG3rbW1TK2VsdTY/fsqEOhxmJk3zKGYbS9uNPrOsYLtJgFB&#10;3DjdcavgvT6t9yB8QNbYOyYFv+ShyJ8WB8y0m7ikWxVaESHsM1RgQhgyKX1jyKLfuIE4el9utBii&#10;HFupR5wi3PbyOUlSabHjuGBwoFdDzXf1YxVc21N5PV8+zDGpd5+XSuq3YR+UWi3n4wuIQHP4Dz/a&#10;Z60ghfuVeANk/gcAAP//AwBQSwECLQAUAAYACAAAACEA2+H2y+4AAACFAQAAEwAAAAAAAAAAAAAA&#10;AAAAAAAAW0NvbnRlbnRfVHlwZXNdLnhtbFBLAQItABQABgAIAAAAIQBa9CxbvwAAABUBAAALAAAA&#10;AAAAAAAAAAAAAB8BAABfcmVscy8ucmVsc1BLAQItABQABgAIAAAAIQDmZcH+wgAAANoAAAAPAAAA&#10;AAAAAAAAAAAAAAcCAABkcnMvZG93bnJldi54bWxQSwUGAAAAAAMAAwC3AAAA9gIAAAAA&#10;" adj="1931" strokecolor="black [3213]" strokeweight=".5pt">
                <v:stroke endarrow="block"/>
              </v:shape>
              <v:rect id="Прямоугольник 7" o:spid="_x0000_s1033" style="position:absolute;left:6649;top:716;width:7125;height:32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346C61" w:rsidRPr="00BE7399" w:rsidRDefault="00346C61" w:rsidP="007D7AE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Нет</w:t>
                      </w:r>
                    </w:p>
                  </w:txbxContent>
                </v:textbox>
              </v:rect>
            </v:group>
            <v:rect id="Прямоугольник 11" o:spid="_x0000_s1034" style="position:absolute;left:10450;top:14844;width:16027;height:14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tIxQAAANsAAAAPAAAAZHJzL2Rvd25yZXYueG1sRI9bi8Iw&#10;EIXfhf0PYRb2RTStoEg1ihcEUQRvyD4OzWxbbCalyWp3f70RBN9mOOd8c2Y8bUwpblS7wrKCuBuB&#10;IE6tLjhTcD6tOkMQziNrLC2Tgj9yMJ18tMaYaHvnA92OPhMBwi5BBbn3VSKlS3My6Lq2Ig7aj60N&#10;+rDWmdQ13gPclLIXRQNpsOBwIceKFjml1+OvCRRdfJ/68Wa/2y50dcH/Q3/Zniv19dnMRiA8Nf5t&#10;fqXXOtSP4flLGEBOHgAAAP//AwBQSwECLQAUAAYACAAAACEA2+H2y+4AAACFAQAAEwAAAAAAAAAA&#10;AAAAAAAAAAAAW0NvbnRlbnRfVHlwZXNdLnhtbFBLAQItABQABgAIAAAAIQBa9CxbvwAAABUBAAAL&#10;AAAAAAAAAAAAAAAAAB8BAABfcmVscy8ucmVsc1BLAQItABQABgAIAAAAIQAwyetIxQAAANsAAAAP&#10;AAAAAAAAAAAAAAAAAAcCAABkcnMvZG93bnJldi54bWxQSwUGAAAAAAMAAwC3AAAA+QIAAAAA&#10;" filled="f" strokecolor="black [3213]" strokeweight="1pt">
              <v:textbox>
                <w:txbxContent>
                  <w:p w:rsidR="00346C61" w:rsidRPr="00BE7399" w:rsidRDefault="00346C61" w:rsidP="007D7AE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Модификации не требуется. Аудитор </w:t>
                    </w:r>
                    <w:r w:rsidRPr="003B7D12">
                      <w:rPr>
                        <w:rFonts w:ascii="Times New Roman" w:hAnsi="Times New Roman" w:cs="Times New Roman"/>
                        <w:b/>
                        <w:color w:val="0D0D0D" w:themeColor="text1" w:themeTint="F2"/>
                        <w:sz w:val="20"/>
                        <w:szCs w:val="20"/>
                      </w:rPr>
                      <w:t>может</w:t>
                    </w:r>
                    <w:r>
                      <w:rPr>
                        <w:rFonts w:ascii="Times New Roman" w:hAnsi="Times New Roman" w:cs="Times New Roman"/>
                        <w:color w:val="0D0D0D" w:themeColor="text1" w:themeTint="F2"/>
                        <w:sz w:val="20"/>
                        <w:szCs w:val="20"/>
                      </w:rPr>
                      <w:t xml:space="preserve"> указать на особый порядок подготовки отчетности в разделе </w:t>
                    </w:r>
                    <w:r w:rsidRPr="00202179">
                      <w:rPr>
                        <w:rFonts w:ascii="Times New Roman" w:hAnsi="Times New Roman" w:cs="Times New Roman"/>
                        <w:color w:val="0D0D0D" w:themeColor="text1" w:themeTint="F2"/>
                        <w:sz w:val="20"/>
                        <w:szCs w:val="20"/>
                      </w:rPr>
                      <w:t>«Важные обстоятельства»</w:t>
                    </w:r>
                  </w:p>
                </w:txbxContent>
              </v:textbox>
            </v:rect>
            <v:rect id="Прямоугольник 12" o:spid="_x0000_s1035" style="position:absolute;left:41444;top:14606;width:19111;height:14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U/xgAAANsAAAAPAAAAZHJzL2Rvd25yZXYueG1sRI9Ba8JA&#10;EIXvBf/DMoVeim4ULBKzSlWEUhGqEfE4ZMckmJ0N2W2S9te7QqG3Gd5737xJlr2pREuNKy0rGI8i&#10;EMSZ1SXnCk7pdjgD4TyyxsoyKfghB8vF4CnBWNuOD9QefS4ChF2MCgrv61hKlxVk0I1sTRy0q20M&#10;+rA2udQNdgFuKjmJojdpsORwocCa1gVlt+O3CRRdXtLp+PNrv1vr+oy/h+nmdaXUy3P/Pgfhqff/&#10;5r/0hw71J/D4JQwgF3cAAAD//wMAUEsBAi0AFAAGAAgAAAAhANvh9svuAAAAhQEAABMAAAAAAAAA&#10;AAAAAAAAAAAAAFtDb250ZW50X1R5cGVzXS54bWxQSwECLQAUAAYACAAAACEAWvQsW78AAAAVAQAA&#10;CwAAAAAAAAAAAAAAAAAfAQAAX3JlbHMvLnJlbHNQSwECLQAUAAYACAAAACEAwBt1P8YAAADbAAAA&#10;DwAAAAAAAAAAAAAAAAAHAgAAZHJzL2Rvd25yZXYueG1sUEsFBgAAAAADAAMAtwAAAPoCAAAAAA==&#10;" filled="f" strokecolor="black [3213]" strokeweight="1pt">
              <v:textbox>
                <w:txbxContent>
                  <w:p w:rsidR="00346C61" w:rsidRPr="00BE7399" w:rsidRDefault="00346C61" w:rsidP="0094260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Модификации не требуется. Аудитор </w:t>
                    </w:r>
                    <w:r>
                      <w:rPr>
                        <w:rFonts w:ascii="Times New Roman" w:hAnsi="Times New Roman" w:cs="Times New Roman"/>
                        <w:b/>
                        <w:color w:val="0D0D0D" w:themeColor="text1" w:themeTint="F2"/>
                        <w:sz w:val="20"/>
                        <w:szCs w:val="20"/>
                      </w:rPr>
                      <w:t>должен</w:t>
                    </w:r>
                    <w:r>
                      <w:rPr>
                        <w:rFonts w:ascii="Times New Roman" w:hAnsi="Times New Roman" w:cs="Times New Roman"/>
                        <w:color w:val="0D0D0D" w:themeColor="text1" w:themeTint="F2"/>
                        <w:sz w:val="20"/>
                        <w:szCs w:val="20"/>
                      </w:rPr>
                      <w:t xml:space="preserve"> включить в заключение отдельный раздел «Существенная неопределенность в отношении непрерывности деятельности»  </w:t>
                    </w:r>
                  </w:p>
                </w:txbxContent>
              </v:textbox>
            </v:rect>
            <v:rect id="Прямоугольник 13" o:spid="_x0000_s1036" style="position:absolute;left:29332;top:14844;width:10566;height:14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CkxwAAANsAAAAPAAAAZHJzL2Rvd25yZXYueG1sRI/dasJA&#10;EIXvBd9hGaE3pW6sRCS6ik0pSEXwp5ReDtkxCWZnQ3abpH36rlDwboZzzjdnluveVKKlxpWWFUzG&#10;EQjizOqScwUf57enOQjnkTVWlknBDzlYr4aDJSbadnyk9uRzESDsElRQeF8nUrqsIINubGvioF1s&#10;Y9CHtcmlbrALcFPJ5yiaSYMlhwsF1pQWlF1P3yZQdPl1jifvh/0u1fUn/h7j18cXpR5G/WYBwlPv&#10;7+b/9FaH+lO4/RIGkKs/AAAA//8DAFBLAQItABQABgAIAAAAIQDb4fbL7gAAAIUBAAATAAAAAAAA&#10;AAAAAAAAAAAAAABbQ29udGVudF9UeXBlc10ueG1sUEsBAi0AFAAGAAgAAAAhAFr0LFu/AAAAFQEA&#10;AAsAAAAAAAAAAAAAAAAAHwEAAF9yZWxzLy5yZWxzUEsBAi0AFAAGAAgAAAAhAK9X0KTHAAAA2wAA&#10;AA8AAAAAAAAAAAAAAAAABwIAAGRycy9kb3ducmV2LnhtbFBLBQYAAAAAAwADALcAAAD7AgAAAAA=&#10;" filled="f" strokecolor="black [3213]" strokeweight="1pt">
              <v:textbox>
                <w:txbxContent>
                  <w:p w:rsidR="00346C61" w:rsidRPr="00BE7399" w:rsidRDefault="00346C61" w:rsidP="00D66209">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Мнение с оговоркой или отрицательное мнение </w:t>
                    </w:r>
                  </w:p>
                </w:txbxContent>
              </v:textbox>
            </v:rect>
            <v:rect id="Прямоугольник 14" o:spid="_x0000_s1037" style="position:absolute;top:12350;width:7124;height:32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rsidR="00346C61" w:rsidRPr="00BE7399" w:rsidRDefault="00346C61" w:rsidP="00053B04">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Нет</w:t>
                    </w:r>
                  </w:p>
                </w:txbxContent>
              </v:textbox>
            </v:rect>
            <v:rect id="Прямоугольник 15" o:spid="_x0000_s1038" style="position:absolute;left:13300;top:12350;width:7125;height:32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346C61" w:rsidRPr="00BE7399" w:rsidRDefault="00346C61" w:rsidP="00053B04">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Да</w:t>
                    </w:r>
                  </w:p>
                </w:txbxContent>
              </v:textbox>
            </v:rect>
            <v:rect id="Прямоугольник 17" o:spid="_x0000_s1039" style="position:absolute;left:29332;top:12469;width:7124;height:32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rsidR="00346C61" w:rsidRPr="00BE7399" w:rsidRDefault="00346C61" w:rsidP="00053B04">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Нет</w:t>
                    </w:r>
                  </w:p>
                </w:txbxContent>
              </v:textbox>
            </v:rect>
          </v:group>
        </w:pict>
      </w:r>
      <w:r w:rsidR="00BE7399">
        <w:rPr>
          <w:rFonts w:ascii="Times New Roman" w:hAnsi="Times New Roman" w:cs="Times New Roman"/>
          <w:sz w:val="24"/>
          <w:szCs w:val="24"/>
        </w:rPr>
        <w:t>Схема ниже описывает формы привлечения внимания пользователей к вопросу непрерывности деятельности.</w:t>
      </w:r>
    </w:p>
    <w:p w:rsidR="00BE7399" w:rsidRDefault="008B40BB" w:rsidP="00BE7399">
      <w:pPr>
        <w:jc w:val="both"/>
        <w:rPr>
          <w:rFonts w:ascii="Times New Roman" w:hAnsi="Times New Roman" w:cs="Times New Roman"/>
          <w:sz w:val="24"/>
          <w:szCs w:val="24"/>
        </w:rPr>
      </w:pPr>
      <w:r w:rsidRPr="008B40BB">
        <w:rPr>
          <w:noProof/>
          <w:lang w:eastAsia="ru-RU"/>
        </w:rPr>
        <w:pict>
          <v:rect id="Прямоугольник 10" o:spid="_x0000_s1040" style="position:absolute;left:0;text-align:left;margin-left:317.95pt;margin-top:1pt;width:167.25pt;height:46.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HsgIAAIIFAAAOAAAAZHJzL2Uyb0RvYy54bWysVM1uEzEQviPxDpbvdJMooW3UTRW1KkKq&#10;2ooW9ex47e5KXo+xneyGExJXJB6Bh+CC+OkzbN6IsXezLW3FAZHDxuOZ+ebH38zBYV0qshLWFaBT&#10;OtwZUCI0h6zQNyl9e3XyYo8S55nOmAItUroWjh7Onj87qMxUjCAHlQlLEES7aWVSmntvpknieC5K&#10;5nbACI1KCbZkHkV7k2SWVYheqmQ0GLxMKrCZscCFc3h73CrpLOJLKbg/l9IJT1RKMTcfvzZ+F+Gb&#10;zA7Y9MYykxe8S4P9QxYlKzQG7aGOmWdkaYtHUGXBLTiQfodDmYCUBRexBqxmOHhQzWXOjIi1YHOc&#10;6dvk/h8sP1tdWFJk+HbYHs1KfKPmy+bD5nPzs7ndfGy+NrfNj82n5lfzrflO0Ag7Vhk3RcdLc2E7&#10;yeExlF9LW4Z/LIzUscvrvsui9oTj5Wg4Gg92J5Rw1E32R+O9CJrceRvr/CsBJQmHlFp8xdhctjp1&#10;HiOi6dYkBNNwUigVX1LpPy7QMNwkIeE2xXjyayWCndJvhMTiQ1IxQKSdOFKWrBgShnEutB+2qpxl&#10;or2eDPAX+oDwvUeUImBAlphQj90BBEo/xm5hOvvgKiJre+fB3xJrnXuPGBm0753LQoN9CkBhVV3k&#10;1n7bpLY1oUu+XtQtMaJpuFpAtka2WGjHyBl+UuALnTLnL5jFuUEK4S7w5/iRCqqUQneiJAf7/qn7&#10;YI90Ri0lFc5hSt27JbOCEvVaI9H3h+NxGNwojCe7IxTsfc3ivkYvyyPAlxvi1jE8HoO9V9ujtFBe&#10;48qYh6ioYppj7JRyb7fCkW/3Ay4dLubzaIbDapg/1ZeGB/DQ6MDAq/qaWdPR1CPBz2A7s2z6gK2t&#10;bfDUMF96kEWk8l1fuyfAQY9c6pZS2CT35Wh1tzpnvwEAAP//AwBQSwMEFAAGAAgAAAAhAB+H/b7e&#10;AAAACAEAAA8AAABkcnMvZG93bnJldi54bWxMj81OwzAQhO9IvIO1SNyoQ0tLG+JUgIQQ6gHRlrvj&#10;bJOIeB3Zzk/fnuVUbjua0ew32XayrRjQh8aRgvtZAgLJuLKhSsHx8Ha3BhGiplK3jlDBGQNs8+ur&#10;TKelG+kLh32sBJdQSLWCOsYulTKYGq0OM9chsXdy3urI0ley9HrkctvKeZKspNUN8Ydad/hao/nZ&#10;91bBtzu9jNYU9DGcP5v+feeNWe+Uur2Znp9ARJziJQx/+IwOOTMVrqcyiFbBarHccFTBnCexv3lM&#10;HkAUfCwXIPNM/h+Q/wIAAP//AwBQSwECLQAUAAYACAAAACEAtoM4kv4AAADhAQAAEwAAAAAAAAAA&#10;AAAAAAAAAAAAW0NvbnRlbnRfVHlwZXNdLnhtbFBLAQItABQABgAIAAAAIQA4/SH/1gAAAJQBAAAL&#10;AAAAAAAAAAAAAAAAAC8BAABfcmVscy8ucmVsc1BLAQItABQABgAIAAAAIQCWVFMHsgIAAIIFAAAO&#10;AAAAAAAAAAAAAAAAAC4CAABkcnMvZTJvRG9jLnhtbFBLAQItABQABgAIAAAAIQAfh/2+3gAAAAgB&#10;AAAPAAAAAAAAAAAAAAAAAAwFAABkcnMvZG93bnJldi54bWxQSwUGAAAAAAQABADzAAAAFwYAAAAA&#10;" filled="f" stroked="f" strokeweight="1pt">
            <v:textbox>
              <w:txbxContent>
                <w:p w:rsidR="00346C61" w:rsidRPr="00BE7399" w:rsidRDefault="00346C61" w:rsidP="0094260F">
                  <w:pPr>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Да, но имеется существенная неопределенность в отношении непрерывности деятельности</w:t>
                  </w:r>
                </w:p>
              </w:txbxContent>
            </v:textbox>
          </v:rect>
        </w:pict>
      </w:r>
      <w:r w:rsidRPr="008B40BB">
        <w:rPr>
          <w:noProof/>
          <w:lang w:eastAsia="ru-RU"/>
        </w:rPr>
        <w:pict>
          <v:shape id="Соединитель: уступ 9" o:spid="_x0000_s1046" type="#_x0000_t34" style="position:absolute;left:0;text-align:left;margin-left:298.35pt;margin-top:8.45pt;width:19.65pt;height:36.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ELIgIAAGoEAAAOAAAAZHJzL2Uyb0RvYy54bWyslEuOEzEQhvdI3MHynnQ6GQ1JK51ZZBg2&#10;CEY8DuD4kRj5JdvksWRmyyW4A0gjIeAK3Tei7HQ6vCQEYuPY7fr/qvpsZ3ax0wptuA/SmhqXgyFG&#10;3FDLpFnV+NXLqwcTjEIkhhFlDa/xngd8Mb9/b7Z1FR/ZtVWMewQmJlRbV+N1jK4qikDXXJMwsI4b&#10;2BTWaxJh6VcF82QL7loVo+HwvNhaz5y3lIcAXy8Pm3ie/YXgND4TIvCIVI2htphHn8dlGov5jFQr&#10;T9xa0q4M8g9VaCINJO2tLkkk6I2Xv1hpSb0NVsQBtbqwQkjKcw/QTTn8qZsXa+J47gXgBNdjCv/P&#10;lj7dXHskWY2nGBmi4Yia982X5mPzoblrPjd37Q3MP7XvKtTetm/bm/a2+YqmidvWhQrkC3Ptu1Vw&#10;1z5B2Amv0y+0h3aZ9b5nzXcRUfg4OpuOJyOMKGydnY/L8SR5Fiex8yE+5lajNKnxkpu4sMbAiVo/&#10;zqzJ5kmIGTrrSifsdYmR0ArOcEMUmk4ejsvOt4uGDEfnJFUmjcEqya6kUnmR7h5fKI/AosZxd3T4&#10;ISoSqR4ZhuLeAbPoJTErxbtcybVIfA5E8izuFT9kfM4FEAcGZW4j3/VTPkIptHrMqQxEJ5mA6nrh&#10;8M/CLj5JeX4HfyPuFTmzNbEXa2ms/132EyZxiD8SOPSdECwt2+e7ktHAhc7n3T2+9GK+X2f56S9i&#10;/g0AAP//AwBQSwMEFAAGAAgAAAAhAOJGapDfAAAACQEAAA8AAABkcnMvZG93bnJldi54bWxMj8FO&#10;wzAQRO9I/IO1SNyoAxUhCXEqFAluCDUFid7ceBtHxOsQu2369ywnOK7mafZNuZrdII44hd6TgttF&#10;AgKp9aanTsH75vkmAxGiJqMHT6jgjAFW1eVFqQvjT7TGYxM7wSUUCq3AxjgWUobWotNh4UckzvZ+&#10;cjryOXXSTPrE5W6Qd0mSSqd74g9Wj1hbbL+ag1OwfaHu234s3+jzvOn3r9u6TtaNUtdX89MjiIhz&#10;/IPhV5/VoWKnnT+QCWJQcJ+nD4xykOYgGEiXKY/bKcjyDGRVyv8Lqh8AAAD//wMAUEsBAi0AFAAG&#10;AAgAAAAhALaDOJL+AAAA4QEAABMAAAAAAAAAAAAAAAAAAAAAAFtDb250ZW50X1R5cGVzXS54bWxQ&#10;SwECLQAUAAYACAAAACEAOP0h/9YAAACUAQAACwAAAAAAAAAAAAAAAAAvAQAAX3JlbHMvLnJlbHNQ&#10;SwECLQAUAAYACAAAACEAuDaRCyICAABqBAAADgAAAAAAAAAAAAAAAAAuAgAAZHJzL2Uyb0RvYy54&#10;bWxQSwECLQAUAAYACAAAACEA4kZqkN8AAAAJAQAADwAAAAAAAAAAAAAAAAB8BAAAZHJzL2Rvd25y&#10;ZXYueG1sUEsFBgAAAAAEAAQA8wAAAIgFAAAAAA==&#10;" adj="21326" strokecolor="black [3213]" strokeweight=".5pt">
            <v:stroke endarrow="block"/>
          </v:shape>
        </w:pict>
      </w:r>
    </w:p>
    <w:p w:rsidR="00BE7399" w:rsidRDefault="00BE7399" w:rsidP="00BE7399">
      <w:pPr>
        <w:jc w:val="both"/>
        <w:rPr>
          <w:rFonts w:ascii="Times New Roman" w:hAnsi="Times New Roman" w:cs="Times New Roman"/>
          <w:sz w:val="24"/>
          <w:szCs w:val="24"/>
        </w:rPr>
      </w:pPr>
    </w:p>
    <w:p w:rsidR="00BE7399" w:rsidRDefault="00BE7399" w:rsidP="00BE7399">
      <w:pPr>
        <w:jc w:val="both"/>
        <w:rPr>
          <w:rFonts w:ascii="Times New Roman" w:hAnsi="Times New Roman" w:cs="Times New Roman"/>
          <w:sz w:val="24"/>
          <w:szCs w:val="24"/>
        </w:rPr>
      </w:pPr>
    </w:p>
    <w:p w:rsidR="00BE7399" w:rsidRDefault="00BE7399" w:rsidP="00BE7399">
      <w:pPr>
        <w:jc w:val="both"/>
        <w:rPr>
          <w:rFonts w:ascii="Times New Roman" w:hAnsi="Times New Roman" w:cs="Times New Roman"/>
          <w:sz w:val="24"/>
          <w:szCs w:val="24"/>
        </w:rPr>
      </w:pPr>
    </w:p>
    <w:p w:rsidR="00BE7399" w:rsidRDefault="008B40BB" w:rsidP="003D55E1">
      <w:pPr>
        <w:jc w:val="both"/>
        <w:rPr>
          <w:rFonts w:ascii="Times New Roman" w:hAnsi="Times New Roman" w:cs="Times New Roman"/>
          <w:sz w:val="24"/>
          <w:szCs w:val="24"/>
        </w:rPr>
      </w:pPr>
      <w:r w:rsidRPr="008B40BB">
        <w:rPr>
          <w:noProof/>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391.75pt;margin-top:1.25pt;width:.9pt;height:16.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A/DgIAAEIEAAAOAAAAZHJzL2Uyb0RvYy54bWysU0uOEzEQ3SNxB8t70t0JGqEonVlkGDYI&#10;Ij4H8LjLaUv+yTb57AYuMEfgCmxY8NGcoftGlJ2kA8xICMSmum3Xe1XvuTw732pF1uCDtKam1aik&#10;BAy3jTSrmr59c/noCSUhMtMwZQ3UdAeBns8fPpht3BTGtrWqAU+QxITpxtW0jdFNiyLwFjQLI+vA&#10;4KGwXrOIS78qGs82yK5VMS7Ls2JjfeO85RAC7l7sD+k88wsBPL4UIkAkqqbYW8zR53iVYjGfsenK&#10;M9dKfmiD/UMXmkmDRQeqCxYZeeflHSotubfBijjiVhdWCMkha0A1Vfmbmtctc5C1oDnBDTaF/0fL&#10;X6yXnsimpmO0xzCNd9R97K/7m+5796m/If377hZD/6G/7j5337qv3W33hWAyOrdxYYoEC7P0h1Vw&#10;S59s2Aqv0xcFkm12eze4DdtIOG5W1eMJ1uR4Mq4mk7NMWZywzof4DKwm6aemIXomV21cWGPwWq2v&#10;suFs/TxErI7AIyAVVibFYJVsLqVSeZFmChbKkzXDaYjbKmlA3C9ZkUn11DQk7hxaEb1kZqXgkJlY&#10;i6R6rzP/xZ2CfcVXINDJpCx3lmf4VI9xDiYeayqD2QkmsLsBWP4ZeMhPUMjz/TfgAZErWxMHsJbG&#10;+vuqn2wS+/yjA3vdyYIr2+zyBGRrcFCzq4dHlV7Cz+sMPz39+Q8AAAD//wMAUEsDBBQABgAIAAAA&#10;IQA2CASU4AAAAAgBAAAPAAAAZHJzL2Rvd25yZXYueG1sTI/NasMwEITvhb6D2EJvjeyYJK7jdQiF&#10;QGgppGkfQLYU21Q/rqQk9tt3e2pOwzLDzLflZjSaXZQPvbMI6SwBpmzjZG9bhK/P3VMOLERhpdDO&#10;KoRJBdhU93elKKS72g91OcaWUYkNhUDoYhwKzkPTKSPCzA3Kkndy3ohIp2+59OJK5UbzeZIsuRG9&#10;pYVODOqlU8338WwQnvdDW+vD22v6k/jdvj9M7+N2Qnx8GLdrYFGN8T8Mf/iEDhUx1e5sZWAaYZVn&#10;C4oizEnIX+WLDFiNkC1T4FXJbx+ofgEAAP//AwBQSwECLQAUAAYACAAAACEAtoM4kv4AAADhAQAA&#10;EwAAAAAAAAAAAAAAAAAAAAAAW0NvbnRlbnRfVHlwZXNdLnhtbFBLAQItABQABgAIAAAAIQA4/SH/&#10;1gAAAJQBAAALAAAAAAAAAAAAAAAAAC8BAABfcmVscy8ucmVsc1BLAQItABQABgAIAAAAIQDux9A/&#10;DgIAAEIEAAAOAAAAAAAAAAAAAAAAAC4CAABkcnMvZTJvRG9jLnhtbFBLAQItABQABgAIAAAAIQA2&#10;CASU4AAAAAgBAAAPAAAAAAAAAAAAAAAAAGgEAABkcnMvZG93bnJldi54bWxQSwUGAAAAAAQABADz&#10;AAAAdQUAAAAA&#10;" strokecolor="black [3213]" strokeweight=".5pt">
            <v:stroke endarrow="block" joinstyle="miter"/>
          </v:shape>
        </w:pict>
      </w:r>
      <w:r w:rsidRPr="008B40BB">
        <w:rPr>
          <w:noProof/>
          <w:lang w:eastAsia="ru-RU"/>
        </w:rPr>
        <w:pict>
          <v:shape id="Прямая со стрелкой 21" o:spid="_x0000_s1044" type="#_x0000_t32" style="position:absolute;left:0;text-align:left;margin-left:263.5pt;margin-top:1.8pt;width:.9pt;height:16.8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OsEAIAAEIEAAAOAAAAZHJzL2Uyb0RvYy54bWysU0uOEzEQ3SNxB8t70ukEjVCUziwyDBsE&#10;EZ8DeNx22pJ/Kpt0shu4wByBK7BhwUdzhu4bUXaSDjAjIRCb6i67XlW9V+X5+dZoshEQlLMVLUdj&#10;SoTlrlZ2XdG3by4fPaEkRGZrpp0VFd2JQM8XDx/MWz8TE9c4XQsgmMSGWesr2sToZ0UReCMMCyPn&#10;hcVL6cCwiC6sixpYi9mNLibj8VnROqg9OC5CwNOL/SVd5PxSCh5fShlEJLqi2FvMFrK9SrZYzNls&#10;Dcw3ih/aYP/QhWHKYtEh1QWLjLwDdSeVURxccDKOuDOFk1JxkTkgm3L8G5vXDfMic0Fxgh9kCv8v&#10;LX+xWQFRdUUnJSWWGZxR97G/7m+6792n/ob077tbNP2H/rr73H3rvna33ReCwahc68MMEyztCg5e&#10;8CtIMmwlmPRFgmSb1d4NaottJBwPy/LxFEfC8WZSTqdneRjFCeshxGfCGZJ+KhoiMLVu4tJZi2N1&#10;UGbB2eZ5iFgdgUdAKqxtssFpVV8qrbOTdkosNZANw22I28wBcb9ERab0U1uTuPMoRQTF7FqLxBYj&#10;U9Yisd7zzH9xp8W+4ishUcnELHeWd/hUj3EubDzW1BajE0xidwNw/GfgIT5BRd7vvwEPiFzZ2TiA&#10;jbIO7qt+kknu448K7HknCa5cvcsbkKXBRc1aHR5Vegk/+xl+evqLHwAAAP//AwBQSwMEFAAGAAgA&#10;AAAhAIyISYreAAAACAEAAA8AAABkcnMvZG93bnJldi54bWxMj91Kw0AQhe8F32EZwTu7aaQ/xmxK&#10;EQpFEWr1ATbZMQnuzsbdbZu8veOVXh7OcOb7ys3orDhjiL0nBfNZBgKp8aanVsHH++5uDSImTUZb&#10;T6hgwgib6vqq1IXxF3rD8zG1gkcoFlpBl9JQSBmbDp2OMz8gcffpg9OJY2ilCfrC487KPMuW0ume&#10;+EOnB3zqsPk6npyCh/3Q1vbw8jz/zsJu3x+m13E7KXV7M24fQSQc098x/OIzOlTMVPsTmSisgkW+&#10;Ypek4H4JgvtFvmaVmvMqB1mV8r9A9QMAAP//AwBQSwECLQAUAAYACAAAACEAtoM4kv4AAADhAQAA&#10;EwAAAAAAAAAAAAAAAAAAAAAAW0NvbnRlbnRfVHlwZXNdLnhtbFBLAQItABQABgAIAAAAIQA4/SH/&#10;1gAAAJQBAAALAAAAAAAAAAAAAAAAAC8BAABfcmVscy8ucmVsc1BLAQItABQABgAIAAAAIQA5ywOs&#10;EAIAAEIEAAAOAAAAAAAAAAAAAAAAAC4CAABkcnMvZTJvRG9jLnhtbFBLAQItABQABgAIAAAAIQCM&#10;iEmK3gAAAAgBAAAPAAAAAAAAAAAAAAAAAGoEAABkcnMvZG93bnJldi54bWxQSwUGAAAAAAQABADz&#10;AAAAdQUAAAAA&#10;" strokecolor="black [3213]" strokeweight=".5pt">
            <v:stroke endarrow="block" joinstyle="miter"/>
          </v:shape>
        </w:pict>
      </w:r>
      <w:r w:rsidRPr="008B40BB">
        <w:rPr>
          <w:noProof/>
          <w:lang w:eastAsia="ru-RU"/>
        </w:rPr>
        <w:pict>
          <v:shape id="Прямая со стрелкой 19" o:spid="_x0000_s1043" type="#_x0000_t32" style="position:absolute;left:0;text-align:left;margin-left:140.25pt;margin-top:2.2pt;width:.95pt;height:16.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e+DgIAAEIEAAAOAAAAZHJzL2Uyb0RvYy54bWysU02O0zAU3iNxB8t7mqaozFA1nUWHYYOg&#10;AuYAHsdOLPlPtmna3cAF5ghcgQ2LATRnSG40z06a8ichEJuX2H7f9973+Xl5tlMSbZnzwugC55Mp&#10;RkxTUwpdFfjy7cWjU4x8ILok0mhW4D3z+Gz18MGysQs2M7WRJXMISLRfNLbAdQh2kWWe1kwRPzGW&#10;aTjkxikSYOmqrHSkAXYls9l0+iRrjCutM5R5D7vn/SFeJX7OGQ2vOPcsIFlg6C2k6FK8ijFbLcmi&#10;csTWgg5tkH/oQhGhoehIdU4CQe+c+IVKCeqMNzxMqFGZ4VxQljSAmnz6k5o3NbEsaQFzvB1t8v+P&#10;lr7cbhwSJdzdU4w0UXBH7cfuurtpv7WfuhvUvW/vIHQfuuv2c/u1/dLetbcIksG5xvoFEKz1xg0r&#10;bzcu2rDjTsUvCES75PZ+dJvtAqKwmeenJ3OMKJzM8scn83mkzI5Y63x4zoxC8afAPjgiqjqsjdZw&#10;rcblyXCyfeFDDzwAYmGpY/RGivJCSJkWcabYWjq0JTANYZcPBX/ICkTIZ7pEYW/BiuAE0ZVkQ2Zk&#10;zaLqXmf6C3vJ+oqvGQcno7LUWZrhYz1CKdPhUFNqyI4wDt2NwOmfgUN+hLI0338DHhGpstFhBCuh&#10;jftd9aNNvM8/ONDrjhZcmXKfJiBZA4OarnF4VPElfL9O8OPTX90DAAD//wMAUEsDBBQABgAIAAAA&#10;IQDBiJeS3wAAAAgBAAAPAAAAZHJzL2Rvd25yZXYueG1sTI/NTsMwEITvSLyDtUjcqJ1QUBqyqSqk&#10;ShUIqZQ+gBMvSYR/gu22ydtjTnCb1Yxmvq3Wk9HsTD4MziJkCwGMbOvUYDuE48f2rgAWorRKamcJ&#10;YaYA6/r6qpKlchf7TudD7FgqsaGUCH2MY8l5aHsyMizcSDZ5n84bGdPpO668vKRyo3kuxCM3crBp&#10;oZcjPffUfh1OBmG1G7tG719fsm/ht7thP79Nmxnx9mbaPAGLNMW/MPziJ3SoE1PjTlYFphHyQjyk&#10;KMJyCSz5eZEn0SDcFxnwuuL/H6h/AAAA//8DAFBLAQItABQABgAIAAAAIQC2gziS/gAAAOEBAAAT&#10;AAAAAAAAAAAAAAAAAAAAAABbQ29udGVudF9UeXBlc10ueG1sUEsBAi0AFAAGAAgAAAAhADj9If/W&#10;AAAAlAEAAAsAAAAAAAAAAAAAAAAALwEAAF9yZWxzLy5yZWxzUEsBAi0AFAAGAAgAAAAhAFMiN74O&#10;AgAAQgQAAA4AAAAAAAAAAAAAAAAALgIAAGRycy9lMm9Eb2MueG1sUEsBAi0AFAAGAAgAAAAhAMGI&#10;l5LfAAAACAEAAA8AAAAAAAAAAAAAAAAAaAQAAGRycy9kb3ducmV2LnhtbFBLBQYAAAAABAAEAPMA&#10;AAB0BQAAAAA=&#10;" strokecolor="black [3213]" strokeweight=".5pt">
            <v:stroke endarrow="block" joinstyle="miter"/>
          </v:shape>
        </w:pict>
      </w:r>
      <w:r w:rsidRPr="008B40BB">
        <w:rPr>
          <w:noProof/>
          <w:lang w:eastAsia="ru-RU"/>
        </w:rPr>
        <w:pict>
          <v:shape id="Прямая со стрелкой 18" o:spid="_x0000_s1042" type="#_x0000_t32" style="position:absolute;left:0;text-align:left;margin-left:31.85pt;margin-top:2pt;width:.95pt;height:16.8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QtDQIAAEIEAAAOAAAAZHJzL2Uyb0RvYy54bWysU0uO1DAQ3SNxB8t7OkmjZkatTs+ih2GD&#10;oMXnAB7HTiz5J9t0uncDF5gjcAU2LPhozpDciLKTTvOTEIhNJWXXe1X1qry62CuJdsx5YXSJi1mO&#10;EdPUVELXJX796urBOUY+EF0RaTQr8YF5fLG+f2/V2iWbm8bIijkEJNovW1viJgS7zDJPG6aInxnL&#10;NFxy4xQJ4Lo6qxxpgV3JbJ7nj7LWuMo6Q5n3cHo5XOJ14uec0fCcc88CkiWG2kKyLtnraLP1iixr&#10;R2wj6FgG+YcqFBEakk5UlyQQ9MaJX6iUoM54w8OMGpUZzgVlqQfopsh/6uZlQyxLvYA43k4y+f9H&#10;S5/ttg6JCmYHk9JEwYy69/1Nf9t97T70t6h/292B6d/1N93H7kv3ubvrPiEIBuVa65dAsNFbN3re&#10;bl2UYc+dil9oEO2T2odJbbYPiMJhUZyfLTCicDMvHp4tFpEyO2Gt8+EJMwrFnxL74Iiom7AxWsNY&#10;jSuS4GT31IcBeATExFJH640U1ZWQMjlxp9hGOrQjsA1hX4wJf4gKRMjHukLhYEGK4ATRtWRjZGTN&#10;YtdDn+kvHCQbMr5gHJSMnaXK0g6f8hFKmQ7HnFJDdIRxqG4C5n8GjvERytJ+/w14QqTMRocJrIQ2&#10;7nfZTzLxIf6owNB3lODaVIe0AUkaWNQ0xvFRxZfwvZ/gp6e//gYAAP//AwBQSwMEFAAGAAgAAAAh&#10;AF676p/eAAAABgEAAA8AAABkcnMvZG93bnJldi54bWxMj8FOwzAQRO9I/IO1SNyoUwpJG7KpKqRK&#10;FahSKXyAEy9JRGwH222Tv2c5wXE0o5k3xXo0vTiTD52zCPNZAoJs7XRnG4SP9+3dEkSIymrVO0sI&#10;EwVYl9dXhcq1u9g3Oh9jI7jEhlwhtDEOuZShbsmoMHMDWfY+nTcqsvSN1F5duNz08j5JUmlUZ3mh&#10;VQM9t1R/HU8GYbUbmqo/vL7MvxO/3XWHaT9uJsTbm3HzBCLSGP/C8IvP6FAyU+VOVgfRI6SLjJMI&#10;D/yI7fQxBVEhLLIMZFnI//jlDwAAAP//AwBQSwECLQAUAAYACAAAACEAtoM4kv4AAADhAQAAEwAA&#10;AAAAAAAAAAAAAAAAAAAAW0NvbnRlbnRfVHlwZXNdLnhtbFBLAQItABQABgAIAAAAIQA4/SH/1gAA&#10;AJQBAAALAAAAAAAAAAAAAAAAAC8BAABfcmVscy8ucmVsc1BLAQItABQABgAIAAAAIQCELuQtDQIA&#10;AEIEAAAOAAAAAAAAAAAAAAAAAC4CAABkcnMvZTJvRG9jLnhtbFBLAQItABQABgAIAAAAIQBeu+qf&#10;3gAAAAYBAAAPAAAAAAAAAAAAAAAAAGcEAABkcnMvZG93bnJldi54bWxQSwUGAAAAAAQABADzAAAA&#10;cgUAAAAA&#10;" strokecolor="black [3213]" strokeweight=".5pt">
            <v:stroke endarrow="block" joinstyle="miter"/>
          </v:shape>
        </w:pict>
      </w:r>
      <w:r w:rsidRPr="008B40BB">
        <w:rPr>
          <w:noProof/>
          <w:lang w:eastAsia="ru-RU"/>
        </w:rPr>
        <w:pict>
          <v:rect id="Прямоугольник 16" o:spid="_x0000_s1041" style="position:absolute;left:0;text-align:left;margin-left:354.35pt;margin-top:1.2pt;width:56.1pt;height:25.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dmswIAAIEFAAAOAAAAZHJzL2Uyb0RvYy54bWysVM1uEzEQviPxDpbvdJOQthB1U0WtipCq&#10;NqJFPTteu7uS12NsJ7vhhMQViUfgIbggfvoMmzdi7N1sS1txQOSw8Xhmvvn7PAeHdanISlhXgE7p&#10;cGdAidAcskJfp/Tt5cmzF5Q4z3TGFGiR0rVw9HD69MlBZSZiBDmoTFiCINpNKpPS3HszSRLHc1Ey&#10;twNGaFRKsCXzKNrrJLOsQvRSJaPBYC+pwGbGAhfO4e1xq6TTiC+l4P5cSic8USnF3Hz82vhdhG8y&#10;PWCTa8tMXvAuDfYPWZSs0Bi0hzpmnpGlLR5AlQW34ED6HQ5lAlIWXMQasJrh4F41FzkzItaCzXGm&#10;b5P7f7D8bDW3pMhwdnuUaFbijJovmw+bz83P5mbzsfna3DQ/Np+aX8235jtBI+xYZdwEHS/M3HaS&#10;w2Mov5a2DP9YGKljl9d9l0XtCcfL/eFovI+z4Kh6jjMcxykkt87GOv9KQEnCIaUWhxh7y1anzmNA&#10;NN2ahFgaTgql4iCV/uMCDcNNEvJtM4wnv1Yi2Cn9RkisHXMaxQCRdeJIWbJiyBfGudB+2Kpylon2&#10;eneAv9AGhO89ohQBA7LEhHrsDiAw+iF2C9PZB1cRSds7D/6WWOvce8TIoH3vXBYa7GMACqvqIrf2&#10;2ya1rQld8vWibnkx2o58AdkayWKhfUXO8JMCJ3TKnJ8zi88Gh4qrwJ/jRyqoUgrdiZIc7PvH7oM9&#10;shm1lFT4DFPq3i2ZFZSo1xp5/nI4Rn4QH4Xx7v4IBXtXs7ir0cvyCHByQ1w6hsdjsPdqe5QWyivc&#10;GLMQFVVMc4ydUu7tVjjy7XrAncPFbBbN8K0a5k/1heEBPDQ6MPCyvmLWdDT1yO8z2D5ZNrnH1tY2&#10;eGqYLT3IIlI5tLrtazcCfOeRS91OCovkrhytbjfn9DcAAAD//wMAUEsDBBQABgAIAAAAIQB0Zfxr&#10;3QAAAAgBAAAPAAAAZHJzL2Rvd25yZXYueG1sTI/NTsMwEITvSLyDtUjcqE0E1E2zqQAJIdRDRYG7&#10;47hJRLyObOenb485wXE0o5lvit1iezYZHzpHCLcrAcyQdnVHDcLnx8uNBBaiolr1jgzC2QTYlZcX&#10;hcprN9O7mY6xYamEQq4Q2hiHnPOgW2NVWLnBUPJOzlsVk/QNr72aU7nteSbEA7eqo7TQqsE8t0Z/&#10;H0eL8OVOT7PVFb1N50M3vu691nKPeH21PG6BRbPEvzD84id0KBNT5UaqA+sR1kKuUxQhuwOWfJmJ&#10;DbAK4T6TwMuC/z9Q/gAAAP//AwBQSwECLQAUAAYACAAAACEAtoM4kv4AAADhAQAAEwAAAAAAAAAA&#10;AAAAAAAAAAAAW0NvbnRlbnRfVHlwZXNdLnhtbFBLAQItABQABgAIAAAAIQA4/SH/1gAAAJQBAAAL&#10;AAAAAAAAAAAAAAAAAC8BAABfcmVscy8ucmVsc1BLAQItABQABgAIAAAAIQChrGdmswIAAIEFAAAO&#10;AAAAAAAAAAAAAAAAAC4CAABkcnMvZTJvRG9jLnhtbFBLAQItABQABgAIAAAAIQB0Zfxr3QAAAAgB&#10;AAAPAAAAAAAAAAAAAAAAAA0FAABkcnMvZG93bnJldi54bWxQSwUGAAAAAAQABADzAAAAFwYAAAAA&#10;" filled="f" stroked="f" strokeweight="1pt">
            <v:textbox>
              <w:txbxContent>
                <w:p w:rsidR="00346C61" w:rsidRPr="00BE7399" w:rsidRDefault="00346C61" w:rsidP="00053B04">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Да</w:t>
                  </w:r>
                </w:p>
              </w:txbxContent>
            </v:textbox>
          </v:rect>
        </w:pict>
      </w:r>
    </w:p>
    <w:p w:rsidR="00BE7399" w:rsidRDefault="00BE7399" w:rsidP="003D55E1">
      <w:pPr>
        <w:jc w:val="both"/>
        <w:rPr>
          <w:rFonts w:ascii="Times New Roman" w:hAnsi="Times New Roman" w:cs="Times New Roman"/>
          <w:sz w:val="24"/>
          <w:szCs w:val="24"/>
        </w:rPr>
      </w:pPr>
    </w:p>
    <w:p w:rsidR="00BE7399" w:rsidRDefault="0094260F" w:rsidP="0094260F">
      <w:pPr>
        <w:tabs>
          <w:tab w:val="left" w:pos="7836"/>
        </w:tabs>
        <w:jc w:val="both"/>
        <w:rPr>
          <w:rFonts w:ascii="Times New Roman" w:hAnsi="Times New Roman" w:cs="Times New Roman"/>
          <w:sz w:val="24"/>
          <w:szCs w:val="24"/>
        </w:rPr>
      </w:pPr>
      <w:r>
        <w:rPr>
          <w:rFonts w:ascii="Times New Roman" w:hAnsi="Times New Roman" w:cs="Times New Roman"/>
          <w:sz w:val="24"/>
          <w:szCs w:val="24"/>
        </w:rPr>
        <w:tab/>
      </w:r>
    </w:p>
    <w:p w:rsidR="003B7D12" w:rsidRDefault="003B7D12" w:rsidP="003D55E1">
      <w:pPr>
        <w:jc w:val="both"/>
        <w:rPr>
          <w:rFonts w:ascii="Times New Roman" w:hAnsi="Times New Roman" w:cs="Times New Roman"/>
          <w:sz w:val="24"/>
          <w:szCs w:val="24"/>
        </w:rPr>
      </w:pPr>
    </w:p>
    <w:p w:rsidR="003B7D12" w:rsidRDefault="003B7D12" w:rsidP="003D55E1">
      <w:pPr>
        <w:jc w:val="both"/>
        <w:rPr>
          <w:rFonts w:ascii="Times New Roman" w:hAnsi="Times New Roman" w:cs="Times New Roman"/>
          <w:sz w:val="24"/>
          <w:szCs w:val="24"/>
        </w:rPr>
      </w:pPr>
    </w:p>
    <w:p w:rsidR="003B7D12" w:rsidRDefault="003B7D12" w:rsidP="003D55E1">
      <w:pPr>
        <w:jc w:val="both"/>
        <w:rPr>
          <w:rFonts w:ascii="Times New Roman" w:hAnsi="Times New Roman" w:cs="Times New Roman"/>
          <w:sz w:val="24"/>
          <w:szCs w:val="24"/>
        </w:rPr>
      </w:pPr>
    </w:p>
    <w:p w:rsidR="003B7D12" w:rsidRDefault="003B7D12" w:rsidP="003D55E1">
      <w:pPr>
        <w:jc w:val="both"/>
        <w:rPr>
          <w:rFonts w:ascii="Times New Roman" w:hAnsi="Times New Roman" w:cs="Times New Roman"/>
          <w:sz w:val="24"/>
          <w:szCs w:val="24"/>
        </w:rPr>
      </w:pPr>
    </w:p>
    <w:p w:rsidR="00232D20" w:rsidRPr="009751E1" w:rsidRDefault="001A7E38" w:rsidP="00232D20">
      <w:pPr>
        <w:pStyle w:val="30"/>
        <w:numPr>
          <w:ilvl w:val="2"/>
          <w:numId w:val="47"/>
        </w:numPr>
        <w:jc w:val="both"/>
        <w:rPr>
          <w:rFonts w:ascii="Times New Roman" w:hAnsi="Times New Roman" w:cs="Times New Roman"/>
          <w:b/>
          <w:color w:val="auto"/>
        </w:rPr>
      </w:pPr>
      <w:bookmarkStart w:id="25" w:name="_Toc470375199"/>
      <w:r>
        <w:rPr>
          <w:rFonts w:ascii="Times New Roman" w:hAnsi="Times New Roman" w:cs="Times New Roman"/>
          <w:b/>
          <w:color w:val="auto"/>
        </w:rPr>
        <w:t>Применение допущения непрерывности деятельности неправомерно и отчетность составлена не в соответствии с применимыми в данном случае требованиями</w:t>
      </w:r>
      <w:bookmarkEnd w:id="25"/>
    </w:p>
    <w:p w:rsidR="00232D20" w:rsidRPr="00232D20" w:rsidRDefault="00232D20" w:rsidP="00232D20">
      <w:pPr>
        <w:jc w:val="both"/>
        <w:rPr>
          <w:rFonts w:ascii="Times New Roman" w:hAnsi="Times New Roman" w:cs="Times New Roman"/>
          <w:b/>
          <w:i/>
          <w:sz w:val="24"/>
          <w:szCs w:val="24"/>
        </w:rPr>
      </w:pPr>
      <w:r w:rsidRPr="00232D20">
        <w:rPr>
          <w:rFonts w:ascii="Times New Roman" w:hAnsi="Times New Roman" w:cs="Times New Roman"/>
          <w:b/>
          <w:i/>
          <w:sz w:val="24"/>
          <w:szCs w:val="24"/>
        </w:rPr>
        <w:t>Отрицательное мнение</w:t>
      </w:r>
    </w:p>
    <w:p w:rsidR="00232D20" w:rsidRPr="00232D20" w:rsidRDefault="00232D20" w:rsidP="00232D20">
      <w:pPr>
        <w:jc w:val="both"/>
        <w:rPr>
          <w:rFonts w:ascii="Times New Roman" w:hAnsi="Times New Roman" w:cs="Times New Roman"/>
          <w:sz w:val="24"/>
          <w:szCs w:val="24"/>
        </w:rPr>
      </w:pPr>
      <w:r w:rsidRPr="00232D20">
        <w:rPr>
          <w:rFonts w:ascii="Times New Roman" w:hAnsi="Times New Roman" w:cs="Times New Roman"/>
          <w:sz w:val="24"/>
          <w:szCs w:val="24"/>
        </w:rPr>
        <w:t>Мы провели аудит прилагаемой годовой бухгалтерской (финансовой) отчетности акционерного общества «</w:t>
      </w:r>
      <w:r w:rsidRPr="00232D20">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232D20">
        <w:rPr>
          <w:rFonts w:ascii="Times New Roman" w:hAnsi="Times New Roman" w:cs="Times New Roman"/>
          <w:sz w:val="24"/>
          <w:szCs w:val="24"/>
          <w:shd w:val="clear" w:color="auto" w:fill="BFBFBF" w:themeFill="background1" w:themeFillShade="BF"/>
          <w:lang w:val="en-US"/>
        </w:rPr>
        <w:t>XXXXXXXXXXXXX</w:t>
      </w:r>
      <w:r w:rsidRPr="00232D20">
        <w:rPr>
          <w:rFonts w:ascii="Times New Roman" w:hAnsi="Times New Roman" w:cs="Times New Roman"/>
          <w:sz w:val="24"/>
          <w:szCs w:val="24"/>
        </w:rPr>
        <w:t xml:space="preserve">, </w:t>
      </w:r>
      <w:r w:rsidRPr="00232D20">
        <w:rPr>
          <w:rFonts w:ascii="Times New Roman" w:hAnsi="Times New Roman" w:cs="Times New Roman"/>
          <w:sz w:val="24"/>
          <w:szCs w:val="24"/>
          <w:shd w:val="clear" w:color="auto" w:fill="BFBFBF" w:themeFill="background1" w:themeFillShade="BF"/>
        </w:rPr>
        <w:t>ИНДЕКС</w:t>
      </w:r>
      <w:r w:rsidRPr="00232D20">
        <w:rPr>
          <w:rFonts w:ascii="Times New Roman" w:hAnsi="Times New Roman" w:cs="Times New Roman"/>
          <w:sz w:val="24"/>
          <w:szCs w:val="24"/>
        </w:rPr>
        <w:t xml:space="preserve">, </w:t>
      </w:r>
      <w:r w:rsidRPr="00232D20">
        <w:rPr>
          <w:rFonts w:ascii="Times New Roman" w:hAnsi="Times New Roman" w:cs="Times New Roman"/>
          <w:sz w:val="24"/>
          <w:szCs w:val="24"/>
          <w:shd w:val="clear" w:color="auto" w:fill="BFBFBF" w:themeFill="background1" w:themeFillShade="BF"/>
        </w:rPr>
        <w:t>Город</w:t>
      </w:r>
      <w:r w:rsidRPr="00232D20">
        <w:rPr>
          <w:rFonts w:ascii="Times New Roman" w:hAnsi="Times New Roman" w:cs="Times New Roman"/>
          <w:sz w:val="24"/>
          <w:szCs w:val="24"/>
        </w:rPr>
        <w:t xml:space="preserve">, улица </w:t>
      </w:r>
      <w:r w:rsidRPr="00232D20">
        <w:rPr>
          <w:rFonts w:ascii="Times New Roman" w:hAnsi="Times New Roman" w:cs="Times New Roman"/>
          <w:sz w:val="24"/>
          <w:szCs w:val="24"/>
          <w:shd w:val="clear" w:color="auto" w:fill="BFBFBF" w:themeFill="background1" w:themeFillShade="BF"/>
        </w:rPr>
        <w:t>Х</w:t>
      </w:r>
      <w:r w:rsidRPr="00232D20">
        <w:rPr>
          <w:rFonts w:ascii="Times New Roman" w:hAnsi="Times New Roman" w:cs="Times New Roman"/>
          <w:sz w:val="24"/>
          <w:szCs w:val="24"/>
        </w:rPr>
        <w:t xml:space="preserve">, дом </w:t>
      </w:r>
      <w:r w:rsidRPr="00232D20">
        <w:rPr>
          <w:rFonts w:ascii="Times New Roman" w:hAnsi="Times New Roman" w:cs="Times New Roman"/>
          <w:sz w:val="24"/>
          <w:szCs w:val="24"/>
          <w:shd w:val="clear" w:color="auto" w:fill="BFBFBF" w:themeFill="background1" w:themeFillShade="BF"/>
        </w:rPr>
        <w:t>Х</w:t>
      </w:r>
      <w:r w:rsidRPr="00232D20">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sidRPr="00A20705">
        <w:rPr>
          <w:rFonts w:ascii="Times New Roman" w:hAnsi="Times New Roman" w:cs="Times New Roman"/>
          <w:sz w:val="24"/>
          <w:szCs w:val="24"/>
        </w:rPr>
        <w:t xml:space="preserve"> </w:t>
      </w:r>
      <w:r w:rsidR="00A20705">
        <w:rPr>
          <w:rFonts w:ascii="Times New Roman" w:hAnsi="Times New Roman" w:cs="Times New Roman"/>
          <w:sz w:val="24"/>
          <w:szCs w:val="24"/>
        </w:rPr>
        <w:t>за 2016 год</w:t>
      </w:r>
      <w:r w:rsidRPr="00232D20">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232D20">
        <w:rPr>
          <w:rFonts w:ascii="Times New Roman" w:hAnsi="Times New Roman" w:cs="Times New Roman"/>
          <w:sz w:val="24"/>
          <w:szCs w:val="24"/>
        </w:rPr>
        <w:t xml:space="preserve"> </w:t>
      </w:r>
      <w:r w:rsidRPr="00232D20">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232D20" w:rsidRPr="00232D20" w:rsidRDefault="00232D20" w:rsidP="00232D20">
      <w:pPr>
        <w:jc w:val="both"/>
        <w:rPr>
          <w:rFonts w:ascii="Times New Roman" w:hAnsi="Times New Roman" w:cs="Times New Roman"/>
          <w:sz w:val="24"/>
          <w:szCs w:val="24"/>
        </w:rPr>
      </w:pPr>
      <w:r w:rsidRPr="00232D20">
        <w:rPr>
          <w:rFonts w:ascii="Times New Roman" w:hAnsi="Times New Roman" w:cs="Times New Roman"/>
          <w:sz w:val="24"/>
          <w:szCs w:val="24"/>
        </w:rPr>
        <w:t xml:space="preserve">По нашему мнению, вследствие </w:t>
      </w:r>
      <w:r w:rsidR="001A7E38" w:rsidRPr="007C4BEC">
        <w:rPr>
          <w:rFonts w:ascii="Times New Roman" w:hAnsi="Times New Roman" w:cs="Times New Roman"/>
          <w:sz w:val="24"/>
          <w:szCs w:val="24"/>
        </w:rPr>
        <w:t xml:space="preserve">значимости вопроса, изложенного в </w:t>
      </w:r>
      <w:r w:rsidR="001A7E38">
        <w:rPr>
          <w:rFonts w:ascii="Times New Roman" w:hAnsi="Times New Roman" w:cs="Times New Roman"/>
          <w:sz w:val="24"/>
          <w:szCs w:val="24"/>
        </w:rPr>
        <w:t>разделе</w:t>
      </w:r>
      <w:r w:rsidRPr="00232D20">
        <w:rPr>
          <w:rFonts w:ascii="Times New Roman" w:hAnsi="Times New Roman" w:cs="Times New Roman"/>
          <w:sz w:val="24"/>
          <w:szCs w:val="24"/>
        </w:rPr>
        <w:t xml:space="preserve"> «Основание для выражения отрицательного мнения» нашего заключения, прилагаемая годовая бухгалтерская (финансовая) отчетность не отражает достоверно во всех существенных аспектах финансовое положение акционерного общества «</w:t>
      </w:r>
      <w:r w:rsidRPr="00232D20">
        <w:rPr>
          <w:rFonts w:ascii="Times New Roman" w:hAnsi="Times New Roman" w:cs="Times New Roman"/>
          <w:sz w:val="24"/>
          <w:szCs w:val="24"/>
          <w:shd w:val="clear" w:color="auto" w:fill="BFBFBF" w:themeFill="background1" w:themeFillShade="BF"/>
          <w:lang w:val="en-US"/>
        </w:rPr>
        <w:t>XXX</w:t>
      </w:r>
      <w:r w:rsidRPr="00232D20">
        <w:rPr>
          <w:rFonts w:ascii="Times New Roman" w:hAnsi="Times New Roman" w:cs="Times New Roman"/>
          <w:sz w:val="24"/>
          <w:szCs w:val="24"/>
        </w:rPr>
        <w:t>» по состоянию на 31 декабря 2016 года, а также ее финансовые результаты и движение денежных средств за 2016 год в соответствии с правилами составления бухгалтерской (финансовой) отчетности, установленными в Российской Федерации.</w:t>
      </w:r>
    </w:p>
    <w:p w:rsidR="00232D20" w:rsidRPr="00232D20" w:rsidRDefault="00232D20" w:rsidP="00232D20">
      <w:pPr>
        <w:jc w:val="both"/>
        <w:rPr>
          <w:rFonts w:ascii="Times New Roman" w:hAnsi="Times New Roman" w:cs="Times New Roman"/>
          <w:b/>
          <w:i/>
          <w:sz w:val="24"/>
          <w:szCs w:val="24"/>
        </w:rPr>
      </w:pPr>
      <w:r w:rsidRPr="00232D20">
        <w:rPr>
          <w:rFonts w:ascii="Times New Roman" w:hAnsi="Times New Roman" w:cs="Times New Roman"/>
          <w:b/>
          <w:i/>
          <w:sz w:val="24"/>
          <w:szCs w:val="24"/>
        </w:rPr>
        <w:t>Основание для выражения отрицательного мнения</w:t>
      </w:r>
    </w:p>
    <w:p w:rsidR="001A7E38" w:rsidRPr="002C65FA" w:rsidRDefault="001A7E38" w:rsidP="001A7E38">
      <w:pPr>
        <w:jc w:val="both"/>
        <w:rPr>
          <w:rFonts w:ascii="Times New Roman" w:hAnsi="Times New Roman" w:cs="Times New Roman"/>
          <w:sz w:val="24"/>
          <w:szCs w:val="24"/>
          <w:highlight w:val="yellow"/>
        </w:rPr>
      </w:pPr>
      <w:r w:rsidRPr="002C65FA">
        <w:rPr>
          <w:rFonts w:ascii="Times New Roman" w:hAnsi="Times New Roman" w:cs="Times New Roman"/>
          <w:sz w:val="24"/>
          <w:szCs w:val="24"/>
          <w:highlight w:val="yellow"/>
        </w:rPr>
        <w:t>Как указано в пункте Х пояснений к бухгалтерскому балансу и отчету о финансовых результатах за 2016 год, акционерное общество «</w:t>
      </w:r>
      <w:r w:rsidRPr="002C65FA">
        <w:rPr>
          <w:rFonts w:ascii="Times New Roman" w:hAnsi="Times New Roman" w:cs="Times New Roman"/>
          <w:sz w:val="24"/>
          <w:szCs w:val="24"/>
          <w:highlight w:val="yellow"/>
          <w:shd w:val="clear" w:color="auto" w:fill="BFBFBF" w:themeFill="background1" w:themeFillShade="BF"/>
          <w:lang w:val="en-US"/>
        </w:rPr>
        <w:t>XXX</w:t>
      </w:r>
      <w:r w:rsidR="003C4B26" w:rsidRPr="002C65FA">
        <w:rPr>
          <w:rFonts w:ascii="Times New Roman" w:hAnsi="Times New Roman" w:cs="Times New Roman"/>
          <w:sz w:val="24"/>
          <w:szCs w:val="24"/>
          <w:highlight w:val="yellow"/>
        </w:rPr>
        <w:t>»</w:t>
      </w:r>
      <w:r w:rsidRPr="002C65FA">
        <w:rPr>
          <w:rFonts w:ascii="Times New Roman" w:hAnsi="Times New Roman" w:cs="Times New Roman"/>
          <w:sz w:val="24"/>
          <w:szCs w:val="24"/>
          <w:highlight w:val="yellow"/>
        </w:rPr>
        <w:t xml:space="preserve"> начало процедуру ликвидации, которую планируется завершить в первом полугодии 2017 года. С учетом данной информации мы полагаем, что допущение непрерывности деятельности акционерного общества «</w:t>
      </w:r>
      <w:r w:rsidRPr="002C65FA">
        <w:rPr>
          <w:rFonts w:ascii="Times New Roman" w:hAnsi="Times New Roman" w:cs="Times New Roman"/>
          <w:sz w:val="24"/>
          <w:szCs w:val="24"/>
          <w:highlight w:val="yellow"/>
          <w:shd w:val="clear" w:color="auto" w:fill="BFBFBF" w:themeFill="background1" w:themeFillShade="BF"/>
          <w:lang w:val="en-US"/>
        </w:rPr>
        <w:t>XXX</w:t>
      </w:r>
      <w:r w:rsidRPr="002C65FA">
        <w:rPr>
          <w:rFonts w:ascii="Times New Roman" w:hAnsi="Times New Roman" w:cs="Times New Roman"/>
          <w:sz w:val="24"/>
          <w:szCs w:val="24"/>
          <w:highlight w:val="yellow"/>
        </w:rPr>
        <w:t xml:space="preserve">» нельзя считать соблюдаемым. В такой ситуации бухгалтерская </w:t>
      </w:r>
      <w:r w:rsidR="003C4B26" w:rsidRPr="002C65FA">
        <w:rPr>
          <w:rFonts w:ascii="Times New Roman" w:hAnsi="Times New Roman" w:cs="Times New Roman"/>
          <w:sz w:val="24"/>
          <w:szCs w:val="24"/>
          <w:highlight w:val="yellow"/>
        </w:rPr>
        <w:lastRenderedPageBreak/>
        <w:t xml:space="preserve">(финансовая) </w:t>
      </w:r>
      <w:r w:rsidRPr="002C65FA">
        <w:rPr>
          <w:rFonts w:ascii="Times New Roman" w:hAnsi="Times New Roman" w:cs="Times New Roman"/>
          <w:sz w:val="24"/>
          <w:szCs w:val="24"/>
          <w:highlight w:val="yellow"/>
        </w:rPr>
        <w:t xml:space="preserve">отчетность </w:t>
      </w:r>
      <w:r w:rsidR="003C4B26" w:rsidRPr="002C65FA">
        <w:rPr>
          <w:rFonts w:ascii="Times New Roman" w:hAnsi="Times New Roman" w:cs="Times New Roman"/>
          <w:sz w:val="24"/>
          <w:szCs w:val="24"/>
          <w:highlight w:val="yellow"/>
        </w:rPr>
        <w:t>акционерного общества «</w:t>
      </w:r>
      <w:r w:rsidR="003C4B26" w:rsidRPr="002C65FA">
        <w:rPr>
          <w:rFonts w:ascii="Times New Roman" w:hAnsi="Times New Roman" w:cs="Times New Roman"/>
          <w:sz w:val="24"/>
          <w:szCs w:val="24"/>
          <w:highlight w:val="yellow"/>
          <w:shd w:val="clear" w:color="auto" w:fill="BFBFBF" w:themeFill="background1" w:themeFillShade="BF"/>
          <w:lang w:val="en-US"/>
        </w:rPr>
        <w:t>XXX</w:t>
      </w:r>
      <w:r w:rsidR="003C4B26" w:rsidRPr="002C65FA">
        <w:rPr>
          <w:rFonts w:ascii="Times New Roman" w:hAnsi="Times New Roman" w:cs="Times New Roman"/>
          <w:sz w:val="24"/>
          <w:szCs w:val="24"/>
          <w:highlight w:val="yellow"/>
        </w:rPr>
        <w:t>» за 2016</w:t>
      </w:r>
      <w:r w:rsidRPr="002C65FA">
        <w:rPr>
          <w:rFonts w:ascii="Times New Roman" w:hAnsi="Times New Roman" w:cs="Times New Roman"/>
          <w:sz w:val="24"/>
          <w:szCs w:val="24"/>
          <w:highlight w:val="yellow"/>
        </w:rPr>
        <w:t xml:space="preserve"> год должна быть составлена в соответствии с порядком, предусмотренным законодательством Российской Федерации для ситуации, когда допущение непрерывности деятельности организации нельзя считать соблюдаемым.</w:t>
      </w:r>
    </w:p>
    <w:p w:rsidR="001A7E38" w:rsidRPr="001A7E38" w:rsidRDefault="001A7E38" w:rsidP="001A7E38">
      <w:pPr>
        <w:jc w:val="both"/>
        <w:rPr>
          <w:rFonts w:ascii="Times New Roman" w:hAnsi="Times New Roman" w:cs="Times New Roman"/>
          <w:sz w:val="24"/>
          <w:szCs w:val="24"/>
        </w:rPr>
      </w:pPr>
      <w:r w:rsidRPr="002C65FA">
        <w:rPr>
          <w:rFonts w:ascii="Times New Roman" w:hAnsi="Times New Roman" w:cs="Times New Roman"/>
          <w:sz w:val="24"/>
          <w:szCs w:val="24"/>
          <w:highlight w:val="yellow"/>
        </w:rPr>
        <w:t>Поскольку бухгалтерская</w:t>
      </w:r>
      <w:r w:rsidR="003C4B26" w:rsidRPr="002C65FA">
        <w:rPr>
          <w:rFonts w:ascii="Times New Roman" w:hAnsi="Times New Roman" w:cs="Times New Roman"/>
          <w:sz w:val="24"/>
          <w:szCs w:val="24"/>
          <w:highlight w:val="yellow"/>
        </w:rPr>
        <w:t xml:space="preserve"> (финансовая)</w:t>
      </w:r>
      <w:r w:rsidRPr="002C65FA">
        <w:rPr>
          <w:rFonts w:ascii="Times New Roman" w:hAnsi="Times New Roman" w:cs="Times New Roman"/>
          <w:sz w:val="24"/>
          <w:szCs w:val="24"/>
          <w:highlight w:val="yellow"/>
        </w:rPr>
        <w:t xml:space="preserve"> отчетность </w:t>
      </w:r>
      <w:r w:rsidR="003C4B26" w:rsidRPr="002C65FA">
        <w:rPr>
          <w:rFonts w:ascii="Times New Roman" w:hAnsi="Times New Roman" w:cs="Times New Roman"/>
          <w:sz w:val="24"/>
          <w:szCs w:val="24"/>
          <w:highlight w:val="yellow"/>
        </w:rPr>
        <w:t>акционерного общества «</w:t>
      </w:r>
      <w:r w:rsidR="003C4B26" w:rsidRPr="002C65FA">
        <w:rPr>
          <w:rFonts w:ascii="Times New Roman" w:hAnsi="Times New Roman" w:cs="Times New Roman"/>
          <w:sz w:val="24"/>
          <w:szCs w:val="24"/>
          <w:highlight w:val="yellow"/>
          <w:shd w:val="clear" w:color="auto" w:fill="BFBFBF" w:themeFill="background1" w:themeFillShade="BF"/>
          <w:lang w:val="en-US"/>
        </w:rPr>
        <w:t>XXX</w:t>
      </w:r>
      <w:r w:rsidR="003C4B26" w:rsidRPr="002C65FA">
        <w:rPr>
          <w:rFonts w:ascii="Times New Roman" w:hAnsi="Times New Roman" w:cs="Times New Roman"/>
          <w:sz w:val="24"/>
          <w:szCs w:val="24"/>
          <w:highlight w:val="yellow"/>
        </w:rPr>
        <w:t>»</w:t>
      </w:r>
      <w:r w:rsidRPr="002C65FA">
        <w:rPr>
          <w:rFonts w:ascii="Times New Roman" w:hAnsi="Times New Roman" w:cs="Times New Roman"/>
          <w:sz w:val="24"/>
          <w:szCs w:val="24"/>
          <w:highlight w:val="yellow"/>
        </w:rPr>
        <w:t xml:space="preserve"> за 20</w:t>
      </w:r>
      <w:r w:rsidR="003C4B26" w:rsidRPr="002C65FA">
        <w:rPr>
          <w:rFonts w:ascii="Times New Roman" w:hAnsi="Times New Roman" w:cs="Times New Roman"/>
          <w:sz w:val="24"/>
          <w:szCs w:val="24"/>
          <w:highlight w:val="yellow"/>
        </w:rPr>
        <w:t>16</w:t>
      </w:r>
      <w:r w:rsidRPr="002C65FA">
        <w:rPr>
          <w:rFonts w:ascii="Times New Roman" w:hAnsi="Times New Roman" w:cs="Times New Roman"/>
          <w:sz w:val="24"/>
          <w:szCs w:val="24"/>
          <w:highlight w:val="yellow"/>
        </w:rPr>
        <w:t xml:space="preserve"> год была составлена на основе принципа допущения непрерывности деятельности, это является основанием для выражения </w:t>
      </w:r>
      <w:r w:rsidR="003C4B26" w:rsidRPr="002C65FA">
        <w:rPr>
          <w:rFonts w:ascii="Times New Roman" w:hAnsi="Times New Roman" w:cs="Times New Roman"/>
          <w:sz w:val="24"/>
          <w:szCs w:val="24"/>
          <w:highlight w:val="yellow"/>
        </w:rPr>
        <w:t xml:space="preserve">нами </w:t>
      </w:r>
      <w:r w:rsidRPr="002C65FA">
        <w:rPr>
          <w:rFonts w:ascii="Times New Roman" w:hAnsi="Times New Roman" w:cs="Times New Roman"/>
          <w:sz w:val="24"/>
          <w:szCs w:val="24"/>
          <w:highlight w:val="yellow"/>
        </w:rPr>
        <w:t xml:space="preserve">отрицательного мнения о достоверности данной бухгалтерской </w:t>
      </w:r>
      <w:r w:rsidR="003C4B26" w:rsidRPr="002C65FA">
        <w:rPr>
          <w:rFonts w:ascii="Times New Roman" w:hAnsi="Times New Roman" w:cs="Times New Roman"/>
          <w:sz w:val="24"/>
          <w:szCs w:val="24"/>
          <w:highlight w:val="yellow"/>
        </w:rPr>
        <w:t xml:space="preserve">(финансовой) </w:t>
      </w:r>
      <w:r w:rsidRPr="002C65FA">
        <w:rPr>
          <w:rFonts w:ascii="Times New Roman" w:hAnsi="Times New Roman" w:cs="Times New Roman"/>
          <w:sz w:val="24"/>
          <w:szCs w:val="24"/>
          <w:highlight w:val="yellow"/>
        </w:rPr>
        <w:t>отчетности.</w:t>
      </w:r>
    </w:p>
    <w:p w:rsidR="00232D20" w:rsidRPr="00232D20" w:rsidRDefault="00232D20" w:rsidP="00232D20">
      <w:pPr>
        <w:jc w:val="both"/>
        <w:rPr>
          <w:rFonts w:ascii="Times New Roman" w:hAnsi="Times New Roman" w:cs="Times New Roman"/>
          <w:sz w:val="24"/>
          <w:szCs w:val="24"/>
        </w:rPr>
      </w:pPr>
      <w:r w:rsidRPr="00232D20">
        <w:rPr>
          <w:rFonts w:ascii="Times New Roman" w:hAnsi="Times New Roman" w:cs="Times New Roman"/>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232D20" w:rsidRDefault="00232D20" w:rsidP="003D55E1">
      <w:pPr>
        <w:jc w:val="both"/>
        <w:rPr>
          <w:rFonts w:ascii="Times New Roman" w:hAnsi="Times New Roman" w:cs="Times New Roman"/>
          <w:sz w:val="24"/>
          <w:szCs w:val="24"/>
        </w:rPr>
      </w:pPr>
    </w:p>
    <w:p w:rsidR="00091D04" w:rsidRPr="00091D04" w:rsidRDefault="00091D04" w:rsidP="00091D04">
      <w:pPr>
        <w:pStyle w:val="30"/>
        <w:numPr>
          <w:ilvl w:val="2"/>
          <w:numId w:val="47"/>
        </w:numPr>
        <w:jc w:val="both"/>
        <w:rPr>
          <w:rFonts w:ascii="Times New Roman" w:hAnsi="Times New Roman" w:cs="Times New Roman"/>
          <w:b/>
          <w:color w:val="auto"/>
        </w:rPr>
      </w:pPr>
      <w:bookmarkStart w:id="26" w:name="_Toc470375200"/>
      <w:r w:rsidRPr="00091D04">
        <w:rPr>
          <w:rFonts w:ascii="Times New Roman" w:hAnsi="Times New Roman" w:cs="Times New Roman"/>
          <w:b/>
          <w:color w:val="auto"/>
        </w:rPr>
        <w:t>Имеется существенная неопределенность и финансовая отчетность содержит существенные искажения вследствие неадекватного раскрытия информации</w:t>
      </w:r>
      <w:bookmarkEnd w:id="26"/>
    </w:p>
    <w:p w:rsidR="00E04597" w:rsidRPr="00674705" w:rsidRDefault="00E04597" w:rsidP="00E04597">
      <w:pPr>
        <w:keepNext/>
        <w:jc w:val="both"/>
        <w:rPr>
          <w:rFonts w:ascii="Times New Roman" w:hAnsi="Times New Roman" w:cs="Times New Roman"/>
          <w:b/>
          <w:i/>
          <w:sz w:val="24"/>
          <w:szCs w:val="24"/>
        </w:rPr>
      </w:pPr>
      <w:r w:rsidRPr="00674705">
        <w:rPr>
          <w:rFonts w:ascii="Times New Roman" w:hAnsi="Times New Roman" w:cs="Times New Roman"/>
          <w:b/>
          <w:i/>
          <w:sz w:val="24"/>
          <w:szCs w:val="24"/>
        </w:rPr>
        <w:t>Мнение</w:t>
      </w:r>
      <w:r>
        <w:rPr>
          <w:rFonts w:ascii="Times New Roman" w:hAnsi="Times New Roman" w:cs="Times New Roman"/>
          <w:b/>
          <w:i/>
          <w:sz w:val="24"/>
          <w:szCs w:val="24"/>
        </w:rPr>
        <w:t xml:space="preserve"> с оговоркой</w:t>
      </w:r>
    </w:p>
    <w:p w:rsidR="00E04597" w:rsidRPr="000851E4" w:rsidRDefault="00E04597" w:rsidP="00E04597">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sidRPr="00A20705">
        <w:rPr>
          <w:rFonts w:ascii="Times New Roman" w:hAnsi="Times New Roman" w:cs="Times New Roman"/>
          <w:sz w:val="24"/>
          <w:szCs w:val="24"/>
        </w:rPr>
        <w:t xml:space="preserve"> </w:t>
      </w:r>
      <w:r w:rsidR="00A20705">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E04597" w:rsidRDefault="00E04597" w:rsidP="00E04597">
      <w:pPr>
        <w:jc w:val="both"/>
        <w:rPr>
          <w:rFonts w:ascii="Times New Roman" w:hAnsi="Times New Roman" w:cs="Times New Roman"/>
          <w:sz w:val="24"/>
          <w:szCs w:val="24"/>
        </w:rPr>
      </w:pPr>
      <w:r w:rsidRPr="006B7339">
        <w:rPr>
          <w:rFonts w:ascii="Times New Roman" w:hAnsi="Times New Roman" w:cs="Times New Roman"/>
          <w:sz w:val="24"/>
          <w:szCs w:val="24"/>
        </w:rPr>
        <w:t xml:space="preserve">По нашему мнению, за исключением </w:t>
      </w:r>
      <w:r w:rsidRPr="00E04597">
        <w:rPr>
          <w:rFonts w:ascii="Times New Roman" w:hAnsi="Times New Roman" w:cs="Times New Roman"/>
          <w:sz w:val="24"/>
          <w:szCs w:val="24"/>
        </w:rPr>
        <w:t>неполного раскрытия информации</w:t>
      </w:r>
      <w:r w:rsidRPr="006B7339">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6B7339">
        <w:rPr>
          <w:rFonts w:ascii="Times New Roman" w:hAnsi="Times New Roman" w:cs="Times New Roman"/>
          <w:sz w:val="24"/>
          <w:szCs w:val="24"/>
        </w:rPr>
        <w:t xml:space="preserve"> в разделе «Основание для выражения мнения с оговоркой» нашего заключения, прилагаемая </w:t>
      </w:r>
      <w:r>
        <w:rPr>
          <w:rFonts w:ascii="Times New Roman" w:hAnsi="Times New Roman" w:cs="Times New Roman"/>
          <w:sz w:val="24"/>
          <w:szCs w:val="24"/>
        </w:rPr>
        <w:t xml:space="preserve">годовая бухгалтерская (финансовая) </w:t>
      </w:r>
      <w:r w:rsidRPr="006B7339">
        <w:rPr>
          <w:rFonts w:ascii="Times New Roman" w:hAnsi="Times New Roman" w:cs="Times New Roman"/>
          <w:sz w:val="24"/>
          <w:szCs w:val="24"/>
        </w:rPr>
        <w:t>отчетность отражает достоверно во всех сущест</w:t>
      </w:r>
      <w:r>
        <w:rPr>
          <w:rFonts w:ascii="Times New Roman" w:hAnsi="Times New Roman" w:cs="Times New Roman"/>
          <w:sz w:val="24"/>
          <w:szCs w:val="24"/>
        </w:rPr>
        <w:t>венных аспектах</w:t>
      </w:r>
      <w:r w:rsidRPr="006B7339">
        <w:rPr>
          <w:rFonts w:ascii="Times New Roman" w:hAnsi="Times New Roman" w:cs="Times New Roman"/>
          <w:sz w:val="24"/>
          <w:szCs w:val="24"/>
        </w:rPr>
        <w:t xml:space="preserve"> финансовое положе</w:t>
      </w:r>
      <w:r>
        <w:rPr>
          <w:rFonts w:ascii="Times New Roman" w:hAnsi="Times New Roman" w:cs="Times New Roman"/>
          <w:sz w:val="24"/>
          <w:szCs w:val="24"/>
        </w:rPr>
        <w:t>ние</w:t>
      </w:r>
      <w:r w:rsidRPr="006B7339">
        <w:rPr>
          <w:rFonts w:ascii="Times New Roman" w:hAnsi="Times New Roman" w:cs="Times New Roman"/>
          <w:sz w:val="24"/>
          <w:szCs w:val="24"/>
        </w:rPr>
        <w:t xml:space="preserve">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6B7339">
        <w:rPr>
          <w:rFonts w:ascii="Times New Roman" w:hAnsi="Times New Roman" w:cs="Times New Roman"/>
          <w:sz w:val="24"/>
          <w:szCs w:val="24"/>
        </w:rPr>
        <w:t xml:space="preserve"> года, а также ее финансовые результ</w:t>
      </w:r>
      <w:r>
        <w:rPr>
          <w:rFonts w:ascii="Times New Roman" w:hAnsi="Times New Roman" w:cs="Times New Roman"/>
          <w:sz w:val="24"/>
          <w:szCs w:val="24"/>
        </w:rPr>
        <w:t>аты и движение</w:t>
      </w:r>
      <w:r w:rsidRPr="006B7339">
        <w:rPr>
          <w:rFonts w:ascii="Times New Roman" w:hAnsi="Times New Roman" w:cs="Times New Roman"/>
          <w:sz w:val="24"/>
          <w:szCs w:val="24"/>
        </w:rPr>
        <w:t xml:space="preserve"> денежных средств за год, закончившийся на указанную дату, в соответствии с </w:t>
      </w:r>
      <w:r w:rsidRPr="000851E4">
        <w:rPr>
          <w:rFonts w:ascii="Times New Roman" w:hAnsi="Times New Roman" w:cs="Times New Roman"/>
          <w:sz w:val="24"/>
          <w:szCs w:val="24"/>
        </w:rPr>
        <w:t xml:space="preserve">правилами </w:t>
      </w:r>
      <w:r>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r w:rsidRPr="006B7339">
        <w:rPr>
          <w:rFonts w:ascii="Times New Roman" w:hAnsi="Times New Roman" w:cs="Times New Roman"/>
          <w:sz w:val="24"/>
          <w:szCs w:val="24"/>
        </w:rPr>
        <w:t>.</w:t>
      </w:r>
    </w:p>
    <w:p w:rsidR="00E04597" w:rsidRPr="00674705" w:rsidRDefault="00E04597" w:rsidP="00E04597">
      <w:pPr>
        <w:jc w:val="both"/>
        <w:rPr>
          <w:rFonts w:ascii="Times New Roman" w:hAnsi="Times New Roman" w:cs="Times New Roman"/>
          <w:b/>
          <w:i/>
          <w:sz w:val="24"/>
          <w:szCs w:val="24"/>
        </w:rPr>
      </w:pPr>
      <w:r w:rsidRPr="00674705">
        <w:rPr>
          <w:rFonts w:ascii="Times New Roman" w:hAnsi="Times New Roman" w:cs="Times New Roman"/>
          <w:b/>
          <w:i/>
          <w:sz w:val="24"/>
          <w:szCs w:val="24"/>
        </w:rPr>
        <w:t>Основание для выражения мнения</w:t>
      </w:r>
      <w:r>
        <w:rPr>
          <w:rFonts w:ascii="Times New Roman" w:hAnsi="Times New Roman" w:cs="Times New Roman"/>
          <w:b/>
          <w:i/>
          <w:sz w:val="24"/>
          <w:szCs w:val="24"/>
        </w:rPr>
        <w:t xml:space="preserve"> с оговоркой</w:t>
      </w:r>
    </w:p>
    <w:p w:rsidR="00E04597" w:rsidRPr="00091D04" w:rsidRDefault="00E04597" w:rsidP="00E04597">
      <w:pPr>
        <w:jc w:val="both"/>
        <w:rPr>
          <w:rFonts w:ascii="Times New Roman" w:hAnsi="Times New Roman" w:cs="Times New Roman"/>
          <w:sz w:val="24"/>
          <w:szCs w:val="24"/>
        </w:rPr>
      </w:pPr>
      <w:r w:rsidRPr="00091D04">
        <w:rPr>
          <w:rFonts w:ascii="Times New Roman" w:hAnsi="Times New Roman" w:cs="Times New Roman"/>
          <w:sz w:val="24"/>
          <w:szCs w:val="24"/>
        </w:rPr>
        <w:t xml:space="preserve">Как указано в Примечании </w:t>
      </w:r>
      <w:r w:rsidR="008255D1" w:rsidRPr="008255D1">
        <w:rPr>
          <w:rFonts w:ascii="Times New Roman" w:hAnsi="Times New Roman" w:cs="Times New Roman"/>
          <w:sz w:val="24"/>
          <w:szCs w:val="24"/>
          <w:highlight w:val="lightGray"/>
        </w:rPr>
        <w:t>Х</w:t>
      </w:r>
      <w:r w:rsidRPr="00091D04">
        <w:rPr>
          <w:rFonts w:ascii="Times New Roman" w:hAnsi="Times New Roman" w:cs="Times New Roman"/>
          <w:sz w:val="24"/>
          <w:szCs w:val="24"/>
        </w:rPr>
        <w:t xml:space="preserve">, срок действия соглашений о привлечении </w:t>
      </w:r>
      <w:r w:rsidR="008255D1">
        <w:rPr>
          <w:rFonts w:ascii="Times New Roman" w:hAnsi="Times New Roman" w:cs="Times New Roman"/>
          <w:sz w:val="24"/>
          <w:szCs w:val="24"/>
        </w:rPr>
        <w:t>акционерным обществом</w:t>
      </w:r>
      <w:r w:rsidR="008255D1" w:rsidRPr="000851E4">
        <w:rPr>
          <w:rFonts w:ascii="Times New Roman" w:hAnsi="Times New Roman" w:cs="Times New Roman"/>
          <w:sz w:val="24"/>
          <w:szCs w:val="24"/>
        </w:rPr>
        <w:t xml:space="preserve"> «</w:t>
      </w:r>
      <w:r w:rsidR="008255D1" w:rsidRPr="00E4398A">
        <w:rPr>
          <w:rFonts w:ascii="Times New Roman" w:hAnsi="Times New Roman" w:cs="Times New Roman"/>
          <w:sz w:val="24"/>
          <w:szCs w:val="24"/>
          <w:shd w:val="clear" w:color="auto" w:fill="BFBFBF" w:themeFill="background1" w:themeFillShade="BF"/>
          <w:lang w:val="en-US"/>
        </w:rPr>
        <w:t>XXX</w:t>
      </w:r>
      <w:r w:rsidR="008255D1" w:rsidRPr="000851E4">
        <w:rPr>
          <w:rFonts w:ascii="Times New Roman" w:hAnsi="Times New Roman" w:cs="Times New Roman"/>
          <w:sz w:val="24"/>
          <w:szCs w:val="24"/>
        </w:rPr>
        <w:t>»</w:t>
      </w:r>
      <w:r w:rsidR="00232D20">
        <w:rPr>
          <w:rFonts w:ascii="Times New Roman" w:hAnsi="Times New Roman" w:cs="Times New Roman"/>
          <w:sz w:val="24"/>
          <w:szCs w:val="24"/>
        </w:rPr>
        <w:t xml:space="preserve"> </w:t>
      </w:r>
      <w:r w:rsidRPr="00091D04">
        <w:rPr>
          <w:rFonts w:ascii="Times New Roman" w:hAnsi="Times New Roman" w:cs="Times New Roman"/>
          <w:sz w:val="24"/>
          <w:szCs w:val="24"/>
        </w:rPr>
        <w:t xml:space="preserve">финансирования истекает и сумма задолженности подлежит погашению </w:t>
      </w:r>
      <w:r w:rsidR="008255D1" w:rsidRPr="008255D1">
        <w:rPr>
          <w:rFonts w:ascii="Times New Roman" w:hAnsi="Times New Roman" w:cs="Times New Roman"/>
          <w:sz w:val="24"/>
          <w:szCs w:val="24"/>
          <w:highlight w:val="lightGray"/>
        </w:rPr>
        <w:t>ХХ марта 20</w:t>
      </w:r>
      <w:r w:rsidR="008255D1">
        <w:rPr>
          <w:rFonts w:ascii="Times New Roman" w:hAnsi="Times New Roman" w:cs="Times New Roman"/>
          <w:sz w:val="24"/>
          <w:szCs w:val="24"/>
          <w:highlight w:val="lightGray"/>
        </w:rPr>
        <w:t>17</w:t>
      </w:r>
      <w:r w:rsidRPr="00091D04">
        <w:rPr>
          <w:rFonts w:ascii="Times New Roman" w:hAnsi="Times New Roman" w:cs="Times New Roman"/>
          <w:sz w:val="24"/>
          <w:szCs w:val="24"/>
        </w:rPr>
        <w:t xml:space="preserve"> года. </w:t>
      </w:r>
      <w:r w:rsidR="008255D1">
        <w:rPr>
          <w:rFonts w:ascii="Times New Roman" w:hAnsi="Times New Roman" w:cs="Times New Roman"/>
          <w:sz w:val="24"/>
          <w:szCs w:val="24"/>
        </w:rPr>
        <w:t>Акционерному обществу</w:t>
      </w:r>
      <w:r w:rsidR="008255D1" w:rsidRPr="000851E4">
        <w:rPr>
          <w:rFonts w:ascii="Times New Roman" w:hAnsi="Times New Roman" w:cs="Times New Roman"/>
          <w:sz w:val="24"/>
          <w:szCs w:val="24"/>
        </w:rPr>
        <w:t xml:space="preserve"> «</w:t>
      </w:r>
      <w:r w:rsidR="008255D1" w:rsidRPr="00E4398A">
        <w:rPr>
          <w:rFonts w:ascii="Times New Roman" w:hAnsi="Times New Roman" w:cs="Times New Roman"/>
          <w:sz w:val="24"/>
          <w:szCs w:val="24"/>
          <w:shd w:val="clear" w:color="auto" w:fill="BFBFBF" w:themeFill="background1" w:themeFillShade="BF"/>
          <w:lang w:val="en-US"/>
        </w:rPr>
        <w:t>XXX</w:t>
      </w:r>
      <w:r w:rsidR="008255D1" w:rsidRPr="000851E4">
        <w:rPr>
          <w:rFonts w:ascii="Times New Roman" w:hAnsi="Times New Roman" w:cs="Times New Roman"/>
          <w:sz w:val="24"/>
          <w:szCs w:val="24"/>
        </w:rPr>
        <w:t>»</w:t>
      </w:r>
      <w:r w:rsidR="008255D1">
        <w:rPr>
          <w:rFonts w:ascii="Times New Roman" w:hAnsi="Times New Roman" w:cs="Times New Roman"/>
          <w:sz w:val="24"/>
          <w:szCs w:val="24"/>
        </w:rPr>
        <w:t xml:space="preserve"> </w:t>
      </w:r>
      <w:r w:rsidRPr="00091D04">
        <w:rPr>
          <w:rFonts w:ascii="Times New Roman" w:hAnsi="Times New Roman" w:cs="Times New Roman"/>
          <w:sz w:val="24"/>
          <w:szCs w:val="24"/>
        </w:rPr>
        <w:t xml:space="preserve">не удалось договориться о пересмотре условий или получить замещающее финансирование. </w:t>
      </w:r>
      <w:r w:rsidR="00B26910" w:rsidRPr="00B26910">
        <w:rPr>
          <w:rFonts w:ascii="Times New Roman" w:hAnsi="Times New Roman" w:cs="Times New Roman"/>
          <w:sz w:val="24"/>
          <w:szCs w:val="24"/>
        </w:rPr>
        <w:t xml:space="preserve">Следовательно, </w:t>
      </w:r>
      <w:r w:rsidR="00232D20">
        <w:rPr>
          <w:rFonts w:ascii="Times New Roman" w:hAnsi="Times New Roman" w:cs="Times New Roman"/>
          <w:sz w:val="24"/>
          <w:szCs w:val="24"/>
        </w:rPr>
        <w:t>акционерное общество</w:t>
      </w:r>
      <w:r w:rsidR="00232D20" w:rsidRPr="000851E4">
        <w:rPr>
          <w:rFonts w:ascii="Times New Roman" w:hAnsi="Times New Roman" w:cs="Times New Roman"/>
          <w:sz w:val="24"/>
          <w:szCs w:val="24"/>
        </w:rPr>
        <w:t xml:space="preserve"> «</w:t>
      </w:r>
      <w:r w:rsidR="00232D20" w:rsidRPr="00E4398A">
        <w:rPr>
          <w:rFonts w:ascii="Times New Roman" w:hAnsi="Times New Roman" w:cs="Times New Roman"/>
          <w:sz w:val="24"/>
          <w:szCs w:val="24"/>
          <w:shd w:val="clear" w:color="auto" w:fill="BFBFBF" w:themeFill="background1" w:themeFillShade="BF"/>
          <w:lang w:val="en-US"/>
        </w:rPr>
        <w:t>XXX</w:t>
      </w:r>
      <w:r w:rsidR="00232D20" w:rsidRPr="000851E4">
        <w:rPr>
          <w:rFonts w:ascii="Times New Roman" w:hAnsi="Times New Roman" w:cs="Times New Roman"/>
          <w:sz w:val="24"/>
          <w:szCs w:val="24"/>
        </w:rPr>
        <w:t>»</w:t>
      </w:r>
      <w:r w:rsidR="00B26910" w:rsidRPr="00B26910">
        <w:rPr>
          <w:rFonts w:ascii="Times New Roman" w:hAnsi="Times New Roman" w:cs="Times New Roman"/>
          <w:sz w:val="24"/>
          <w:szCs w:val="24"/>
        </w:rPr>
        <w:t xml:space="preserve"> может оказаться не</w:t>
      </w:r>
      <w:r w:rsidR="00232D20">
        <w:rPr>
          <w:rFonts w:ascii="Times New Roman" w:hAnsi="Times New Roman" w:cs="Times New Roman"/>
          <w:sz w:val="24"/>
          <w:szCs w:val="24"/>
        </w:rPr>
        <w:t xml:space="preserve"> </w:t>
      </w:r>
      <w:r w:rsidR="00B26910" w:rsidRPr="00B26910">
        <w:rPr>
          <w:rFonts w:ascii="Times New Roman" w:hAnsi="Times New Roman" w:cs="Times New Roman"/>
          <w:sz w:val="24"/>
          <w:szCs w:val="24"/>
        </w:rPr>
        <w:t xml:space="preserve">в состоянии </w:t>
      </w:r>
      <w:r w:rsidR="00B26910" w:rsidRPr="00B26910">
        <w:rPr>
          <w:rFonts w:ascii="Times New Roman" w:hAnsi="Times New Roman" w:cs="Times New Roman"/>
          <w:sz w:val="24"/>
          <w:szCs w:val="24"/>
        </w:rPr>
        <w:lastRenderedPageBreak/>
        <w:t>реализовывать свои активы и исполнять свои обязательства в обычных</w:t>
      </w:r>
      <w:r w:rsidR="00232D20">
        <w:rPr>
          <w:rFonts w:ascii="Times New Roman" w:hAnsi="Times New Roman" w:cs="Times New Roman"/>
          <w:sz w:val="24"/>
          <w:szCs w:val="24"/>
        </w:rPr>
        <w:t xml:space="preserve"> </w:t>
      </w:r>
      <w:r w:rsidR="00B26910" w:rsidRPr="00B26910">
        <w:rPr>
          <w:rFonts w:ascii="Times New Roman" w:hAnsi="Times New Roman" w:cs="Times New Roman"/>
          <w:sz w:val="24"/>
          <w:szCs w:val="24"/>
        </w:rPr>
        <w:t>условиях делового оборота</w:t>
      </w:r>
      <w:r w:rsidR="00232D20">
        <w:rPr>
          <w:rFonts w:ascii="Times New Roman" w:hAnsi="Times New Roman" w:cs="Times New Roman"/>
          <w:sz w:val="24"/>
          <w:szCs w:val="24"/>
        </w:rPr>
        <w:t xml:space="preserve">. </w:t>
      </w:r>
      <w:r w:rsidRPr="00091D04">
        <w:rPr>
          <w:rFonts w:ascii="Times New Roman" w:hAnsi="Times New Roman" w:cs="Times New Roman"/>
          <w:sz w:val="24"/>
          <w:szCs w:val="24"/>
        </w:rPr>
        <w:t xml:space="preserve">Эта ситуация указывает на наличие существенной неопределенности, которая может вызвать значительные сомнения в способности </w:t>
      </w:r>
      <w:r w:rsidR="008255D1" w:rsidRPr="000851E4">
        <w:rPr>
          <w:rFonts w:ascii="Times New Roman" w:hAnsi="Times New Roman" w:cs="Times New Roman"/>
          <w:sz w:val="24"/>
          <w:szCs w:val="24"/>
        </w:rPr>
        <w:t>акционерного общества «</w:t>
      </w:r>
      <w:r w:rsidR="008255D1" w:rsidRPr="00E4398A">
        <w:rPr>
          <w:rFonts w:ascii="Times New Roman" w:hAnsi="Times New Roman" w:cs="Times New Roman"/>
          <w:sz w:val="24"/>
          <w:szCs w:val="24"/>
          <w:shd w:val="clear" w:color="auto" w:fill="BFBFBF" w:themeFill="background1" w:themeFillShade="BF"/>
          <w:lang w:val="en-US"/>
        </w:rPr>
        <w:t>XXX</w:t>
      </w:r>
      <w:r w:rsidR="008255D1" w:rsidRPr="000851E4">
        <w:rPr>
          <w:rFonts w:ascii="Times New Roman" w:hAnsi="Times New Roman" w:cs="Times New Roman"/>
          <w:sz w:val="24"/>
          <w:szCs w:val="24"/>
        </w:rPr>
        <w:t>»</w:t>
      </w:r>
      <w:r w:rsidR="008255D1">
        <w:rPr>
          <w:rFonts w:ascii="Times New Roman" w:hAnsi="Times New Roman" w:cs="Times New Roman"/>
          <w:sz w:val="24"/>
          <w:szCs w:val="24"/>
        </w:rPr>
        <w:t xml:space="preserve"> </w:t>
      </w:r>
      <w:r w:rsidRPr="00091D04">
        <w:rPr>
          <w:rFonts w:ascii="Times New Roman" w:hAnsi="Times New Roman" w:cs="Times New Roman"/>
          <w:sz w:val="24"/>
          <w:szCs w:val="24"/>
        </w:rPr>
        <w:t>продолжать непрерывно свою деятельность. Информация по этому вопросу, раскрытая в финансовой отчетности, не является адекватной.</w:t>
      </w:r>
    </w:p>
    <w:p w:rsidR="00E04597" w:rsidRPr="000851E4" w:rsidRDefault="00E04597" w:rsidP="00E04597">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Pr>
          <w:rFonts w:ascii="Times New Roman" w:hAnsi="Times New Roman" w:cs="Times New Roman"/>
          <w:sz w:val="24"/>
          <w:szCs w:val="24"/>
        </w:rPr>
        <w:t>нами</w:t>
      </w:r>
      <w:r w:rsidRPr="000851E4">
        <w:rPr>
          <w:rFonts w:ascii="Times New Roman" w:hAnsi="Times New Roman" w:cs="Times New Roman"/>
          <w:sz w:val="24"/>
          <w:szCs w:val="24"/>
        </w:rPr>
        <w:t xml:space="preserve"> мнения</w:t>
      </w:r>
      <w:r>
        <w:rPr>
          <w:rFonts w:ascii="Times New Roman" w:hAnsi="Times New Roman" w:cs="Times New Roman"/>
          <w:sz w:val="24"/>
          <w:szCs w:val="24"/>
        </w:rPr>
        <w:t xml:space="preserve"> с оговоркой</w:t>
      </w:r>
      <w:r w:rsidRPr="000851E4">
        <w:rPr>
          <w:rFonts w:ascii="Times New Roman" w:hAnsi="Times New Roman" w:cs="Times New Roman"/>
          <w:sz w:val="24"/>
          <w:szCs w:val="24"/>
        </w:rPr>
        <w:t>.</w:t>
      </w:r>
    </w:p>
    <w:p w:rsidR="00091D04" w:rsidRDefault="00091D04" w:rsidP="003D55E1">
      <w:pPr>
        <w:jc w:val="both"/>
        <w:rPr>
          <w:rFonts w:ascii="Times New Roman" w:hAnsi="Times New Roman" w:cs="Times New Roman"/>
          <w:sz w:val="24"/>
          <w:szCs w:val="24"/>
        </w:rPr>
      </w:pPr>
    </w:p>
    <w:p w:rsidR="00BE7399" w:rsidRPr="003136CC" w:rsidRDefault="008255D1" w:rsidP="003136CC">
      <w:pPr>
        <w:pStyle w:val="30"/>
        <w:numPr>
          <w:ilvl w:val="2"/>
          <w:numId w:val="47"/>
        </w:numPr>
        <w:jc w:val="both"/>
        <w:rPr>
          <w:rFonts w:ascii="Times New Roman" w:hAnsi="Times New Roman" w:cs="Times New Roman"/>
          <w:b/>
          <w:color w:val="auto"/>
        </w:rPr>
      </w:pPr>
      <w:bookmarkStart w:id="27" w:name="_Toc470375201"/>
      <w:r w:rsidRPr="003136CC">
        <w:rPr>
          <w:rFonts w:ascii="Times New Roman" w:hAnsi="Times New Roman" w:cs="Times New Roman"/>
          <w:b/>
          <w:color w:val="auto"/>
        </w:rPr>
        <w:t>И</w:t>
      </w:r>
      <w:r w:rsidR="00BE7399" w:rsidRPr="003136CC">
        <w:rPr>
          <w:rFonts w:ascii="Times New Roman" w:hAnsi="Times New Roman" w:cs="Times New Roman"/>
          <w:b/>
          <w:color w:val="auto"/>
        </w:rPr>
        <w:t>меется существенная неопределенность и в финансовую отчетность не включена подлежащая раскрытию информация о существенной неопределенности</w:t>
      </w:r>
      <w:bookmarkEnd w:id="27"/>
    </w:p>
    <w:p w:rsidR="003136CC" w:rsidRPr="00674705" w:rsidRDefault="003136CC" w:rsidP="003136CC">
      <w:pPr>
        <w:jc w:val="both"/>
        <w:rPr>
          <w:rFonts w:ascii="Times New Roman" w:hAnsi="Times New Roman" w:cs="Times New Roman"/>
          <w:b/>
          <w:i/>
          <w:sz w:val="24"/>
          <w:szCs w:val="24"/>
        </w:rPr>
      </w:pPr>
      <w:r>
        <w:rPr>
          <w:rFonts w:ascii="Times New Roman" w:hAnsi="Times New Roman" w:cs="Times New Roman"/>
          <w:b/>
          <w:i/>
          <w:sz w:val="24"/>
          <w:szCs w:val="24"/>
        </w:rPr>
        <w:t>Отрицательное м</w:t>
      </w:r>
      <w:r w:rsidRPr="00674705">
        <w:rPr>
          <w:rFonts w:ascii="Times New Roman" w:hAnsi="Times New Roman" w:cs="Times New Roman"/>
          <w:b/>
          <w:i/>
          <w:sz w:val="24"/>
          <w:szCs w:val="24"/>
        </w:rPr>
        <w:t>нение</w:t>
      </w:r>
    </w:p>
    <w:p w:rsidR="003136CC" w:rsidRPr="000851E4" w:rsidRDefault="003136CC" w:rsidP="003136CC">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sidRPr="00A20705">
        <w:rPr>
          <w:rFonts w:ascii="Times New Roman" w:hAnsi="Times New Roman" w:cs="Times New Roman"/>
          <w:sz w:val="24"/>
          <w:szCs w:val="24"/>
        </w:rPr>
        <w:t xml:space="preserve"> </w:t>
      </w:r>
      <w:r w:rsidR="00A20705">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3136CC" w:rsidRDefault="003136CC" w:rsidP="003136CC">
      <w:pPr>
        <w:jc w:val="both"/>
        <w:rPr>
          <w:rFonts w:ascii="Times New Roman" w:hAnsi="Times New Roman" w:cs="Times New Roman"/>
          <w:sz w:val="24"/>
          <w:szCs w:val="24"/>
        </w:rPr>
      </w:pPr>
      <w:r w:rsidRPr="007C4BEC">
        <w:rPr>
          <w:rFonts w:ascii="Times New Roman" w:hAnsi="Times New Roman" w:cs="Times New Roman"/>
          <w:sz w:val="24"/>
          <w:szCs w:val="24"/>
        </w:rPr>
        <w:t xml:space="preserve">По нашему мнению, вследствие </w:t>
      </w:r>
      <w:proofErr w:type="spellStart"/>
      <w:r w:rsidR="00B26910" w:rsidRPr="00B26910">
        <w:rPr>
          <w:rFonts w:ascii="Times New Roman" w:hAnsi="Times New Roman" w:cs="Times New Roman"/>
          <w:sz w:val="24"/>
          <w:szCs w:val="24"/>
        </w:rPr>
        <w:t>невключения</w:t>
      </w:r>
      <w:proofErr w:type="spellEnd"/>
      <w:r w:rsidR="00B26910" w:rsidRPr="00B26910">
        <w:rPr>
          <w:rFonts w:ascii="Times New Roman" w:hAnsi="Times New Roman" w:cs="Times New Roman"/>
          <w:sz w:val="24"/>
          <w:szCs w:val="24"/>
        </w:rPr>
        <w:t xml:space="preserve"> информации, указанной в </w:t>
      </w:r>
      <w:r w:rsidR="001A7E38">
        <w:rPr>
          <w:rFonts w:ascii="Times New Roman" w:hAnsi="Times New Roman" w:cs="Times New Roman"/>
          <w:sz w:val="24"/>
          <w:szCs w:val="24"/>
        </w:rPr>
        <w:t xml:space="preserve">разделе </w:t>
      </w:r>
      <w:r w:rsidRPr="007C4BEC">
        <w:rPr>
          <w:rFonts w:ascii="Times New Roman" w:hAnsi="Times New Roman" w:cs="Times New Roman"/>
          <w:sz w:val="24"/>
          <w:szCs w:val="24"/>
        </w:rPr>
        <w:t xml:space="preserve">«Основание для выражения отрицательного мнения» нашего заключения, прилагаемая </w:t>
      </w:r>
      <w:r>
        <w:rPr>
          <w:rFonts w:ascii="Times New Roman" w:hAnsi="Times New Roman" w:cs="Times New Roman"/>
          <w:sz w:val="24"/>
          <w:szCs w:val="24"/>
        </w:rPr>
        <w:t>годовая</w:t>
      </w:r>
      <w:r w:rsidRPr="007C4BEC">
        <w:rPr>
          <w:rFonts w:ascii="Times New Roman" w:hAnsi="Times New Roman" w:cs="Times New Roman"/>
          <w:sz w:val="24"/>
          <w:szCs w:val="24"/>
        </w:rPr>
        <w:t xml:space="preserve"> </w:t>
      </w:r>
      <w:r>
        <w:rPr>
          <w:rFonts w:ascii="Times New Roman" w:hAnsi="Times New Roman" w:cs="Times New Roman"/>
          <w:sz w:val="24"/>
          <w:szCs w:val="24"/>
        </w:rPr>
        <w:t xml:space="preserve">бухгалтерская (финансовая) </w:t>
      </w:r>
      <w:r w:rsidRPr="007C4BEC">
        <w:rPr>
          <w:rFonts w:ascii="Times New Roman" w:hAnsi="Times New Roman" w:cs="Times New Roman"/>
          <w:sz w:val="24"/>
          <w:szCs w:val="24"/>
        </w:rPr>
        <w:t>отчетность не отражает достоверно во всех существенны</w:t>
      </w:r>
      <w:r>
        <w:rPr>
          <w:rFonts w:ascii="Times New Roman" w:hAnsi="Times New Roman" w:cs="Times New Roman"/>
          <w:sz w:val="24"/>
          <w:szCs w:val="24"/>
        </w:rPr>
        <w:t>х аспектах</w:t>
      </w:r>
      <w:r w:rsidRPr="007C4BEC">
        <w:rPr>
          <w:rFonts w:ascii="Times New Roman" w:hAnsi="Times New Roman" w:cs="Times New Roman"/>
          <w:sz w:val="24"/>
          <w:szCs w:val="24"/>
        </w:rPr>
        <w:t xml:space="preserve"> финансовое положение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w:t>
      </w:r>
      <w:r>
        <w:rPr>
          <w:rFonts w:ascii="Times New Roman" w:hAnsi="Times New Roman" w:cs="Times New Roman"/>
          <w:sz w:val="24"/>
          <w:szCs w:val="24"/>
        </w:rPr>
        <w:t xml:space="preserve"> по состоянию на 31 декабря 2016</w:t>
      </w:r>
      <w:r w:rsidRPr="007C4BEC">
        <w:rPr>
          <w:rFonts w:ascii="Times New Roman" w:hAnsi="Times New Roman" w:cs="Times New Roman"/>
          <w:sz w:val="24"/>
          <w:szCs w:val="24"/>
        </w:rPr>
        <w:t xml:space="preserve"> года, а также ее финансовые результаты и </w:t>
      </w:r>
      <w:r>
        <w:rPr>
          <w:rFonts w:ascii="Times New Roman" w:hAnsi="Times New Roman" w:cs="Times New Roman"/>
          <w:sz w:val="24"/>
          <w:szCs w:val="24"/>
        </w:rPr>
        <w:t>движение</w:t>
      </w:r>
      <w:r w:rsidRPr="007C4BEC">
        <w:rPr>
          <w:rFonts w:ascii="Times New Roman" w:hAnsi="Times New Roman" w:cs="Times New Roman"/>
          <w:sz w:val="24"/>
          <w:szCs w:val="24"/>
        </w:rPr>
        <w:t xml:space="preserve"> денежных средств </w:t>
      </w:r>
      <w:r w:rsidRPr="000851E4">
        <w:rPr>
          <w:rFonts w:ascii="Times New Roman" w:hAnsi="Times New Roman" w:cs="Times New Roman"/>
          <w:sz w:val="24"/>
          <w:szCs w:val="24"/>
        </w:rPr>
        <w:t xml:space="preserve">за 2016 год в соответствии с правилами </w:t>
      </w:r>
      <w:r>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p>
    <w:p w:rsidR="003136CC" w:rsidRPr="00674705" w:rsidRDefault="003136CC" w:rsidP="003136CC">
      <w:pPr>
        <w:jc w:val="both"/>
        <w:rPr>
          <w:rFonts w:ascii="Times New Roman" w:hAnsi="Times New Roman" w:cs="Times New Roman"/>
          <w:b/>
          <w:i/>
          <w:sz w:val="24"/>
          <w:szCs w:val="24"/>
        </w:rPr>
      </w:pPr>
      <w:r w:rsidRPr="00674705">
        <w:rPr>
          <w:rFonts w:ascii="Times New Roman" w:hAnsi="Times New Roman" w:cs="Times New Roman"/>
          <w:b/>
          <w:i/>
          <w:sz w:val="24"/>
          <w:szCs w:val="24"/>
        </w:rPr>
        <w:t>Основание для выражения</w:t>
      </w:r>
      <w:r>
        <w:rPr>
          <w:rFonts w:ascii="Times New Roman" w:hAnsi="Times New Roman" w:cs="Times New Roman"/>
          <w:b/>
          <w:i/>
          <w:sz w:val="24"/>
          <w:szCs w:val="24"/>
        </w:rPr>
        <w:t xml:space="preserve"> отрицательного</w:t>
      </w:r>
      <w:r w:rsidRPr="00674705">
        <w:rPr>
          <w:rFonts w:ascii="Times New Roman" w:hAnsi="Times New Roman" w:cs="Times New Roman"/>
          <w:b/>
          <w:i/>
          <w:sz w:val="24"/>
          <w:szCs w:val="24"/>
        </w:rPr>
        <w:t xml:space="preserve"> мнения</w:t>
      </w:r>
    </w:p>
    <w:p w:rsidR="003136CC" w:rsidRDefault="003136CC" w:rsidP="003136CC">
      <w:pPr>
        <w:jc w:val="both"/>
        <w:rPr>
          <w:rFonts w:ascii="Times New Roman" w:hAnsi="Times New Roman" w:cs="Times New Roman"/>
          <w:sz w:val="24"/>
          <w:szCs w:val="24"/>
        </w:rPr>
      </w:pPr>
      <w:r w:rsidRPr="003136CC">
        <w:rPr>
          <w:rFonts w:ascii="Times New Roman" w:hAnsi="Times New Roman" w:cs="Times New Roman"/>
          <w:sz w:val="24"/>
          <w:szCs w:val="24"/>
        </w:rPr>
        <w:t xml:space="preserve">Срок действия соглашений о привлечении </w:t>
      </w:r>
      <w:r w:rsidR="00B26910">
        <w:rPr>
          <w:rFonts w:ascii="Times New Roman" w:hAnsi="Times New Roman" w:cs="Times New Roman"/>
          <w:sz w:val="24"/>
          <w:szCs w:val="24"/>
        </w:rPr>
        <w:t>акционерным обществом</w:t>
      </w:r>
      <w:r w:rsidR="00B26910" w:rsidRPr="000851E4">
        <w:rPr>
          <w:rFonts w:ascii="Times New Roman" w:hAnsi="Times New Roman" w:cs="Times New Roman"/>
          <w:sz w:val="24"/>
          <w:szCs w:val="24"/>
        </w:rPr>
        <w:t xml:space="preserve"> «</w:t>
      </w:r>
      <w:r w:rsidR="00B26910" w:rsidRPr="00E4398A">
        <w:rPr>
          <w:rFonts w:ascii="Times New Roman" w:hAnsi="Times New Roman" w:cs="Times New Roman"/>
          <w:sz w:val="24"/>
          <w:szCs w:val="24"/>
          <w:shd w:val="clear" w:color="auto" w:fill="BFBFBF" w:themeFill="background1" w:themeFillShade="BF"/>
          <w:lang w:val="en-US"/>
        </w:rPr>
        <w:t>XXX</w:t>
      </w:r>
      <w:r w:rsidR="00B26910" w:rsidRPr="000851E4">
        <w:rPr>
          <w:rFonts w:ascii="Times New Roman" w:hAnsi="Times New Roman" w:cs="Times New Roman"/>
          <w:sz w:val="24"/>
          <w:szCs w:val="24"/>
        </w:rPr>
        <w:t>»</w:t>
      </w:r>
      <w:r w:rsidR="00B26910">
        <w:rPr>
          <w:rFonts w:ascii="Times New Roman" w:hAnsi="Times New Roman" w:cs="Times New Roman"/>
          <w:sz w:val="24"/>
          <w:szCs w:val="24"/>
        </w:rPr>
        <w:t xml:space="preserve"> </w:t>
      </w:r>
      <w:r w:rsidRPr="003136CC">
        <w:rPr>
          <w:rFonts w:ascii="Times New Roman" w:hAnsi="Times New Roman" w:cs="Times New Roman"/>
          <w:sz w:val="24"/>
          <w:szCs w:val="24"/>
        </w:rPr>
        <w:t>финансирования истек, и сумма задолженности под</w:t>
      </w:r>
      <w:r w:rsidR="00B26910">
        <w:rPr>
          <w:rFonts w:ascii="Times New Roman" w:hAnsi="Times New Roman" w:cs="Times New Roman"/>
          <w:sz w:val="24"/>
          <w:szCs w:val="24"/>
        </w:rPr>
        <w:t>лежала погашению 31 декабря 2016</w:t>
      </w:r>
      <w:r w:rsidRPr="003136CC">
        <w:rPr>
          <w:rFonts w:ascii="Times New Roman" w:hAnsi="Times New Roman" w:cs="Times New Roman"/>
          <w:sz w:val="24"/>
          <w:szCs w:val="24"/>
        </w:rPr>
        <w:t xml:space="preserve"> года. </w:t>
      </w:r>
      <w:r w:rsidR="00B26910">
        <w:rPr>
          <w:rFonts w:ascii="Times New Roman" w:hAnsi="Times New Roman" w:cs="Times New Roman"/>
          <w:sz w:val="24"/>
          <w:szCs w:val="24"/>
        </w:rPr>
        <w:t>Акционерному обществу</w:t>
      </w:r>
      <w:r w:rsidR="00B26910" w:rsidRPr="000851E4">
        <w:rPr>
          <w:rFonts w:ascii="Times New Roman" w:hAnsi="Times New Roman" w:cs="Times New Roman"/>
          <w:sz w:val="24"/>
          <w:szCs w:val="24"/>
        </w:rPr>
        <w:t xml:space="preserve"> «</w:t>
      </w:r>
      <w:r w:rsidR="00B26910" w:rsidRPr="00E4398A">
        <w:rPr>
          <w:rFonts w:ascii="Times New Roman" w:hAnsi="Times New Roman" w:cs="Times New Roman"/>
          <w:sz w:val="24"/>
          <w:szCs w:val="24"/>
          <w:shd w:val="clear" w:color="auto" w:fill="BFBFBF" w:themeFill="background1" w:themeFillShade="BF"/>
          <w:lang w:val="en-US"/>
        </w:rPr>
        <w:t>XXX</w:t>
      </w:r>
      <w:r w:rsidR="00B26910" w:rsidRPr="000851E4">
        <w:rPr>
          <w:rFonts w:ascii="Times New Roman" w:hAnsi="Times New Roman" w:cs="Times New Roman"/>
          <w:sz w:val="24"/>
          <w:szCs w:val="24"/>
        </w:rPr>
        <w:t>»</w:t>
      </w:r>
      <w:r w:rsidR="00B26910">
        <w:rPr>
          <w:rFonts w:ascii="Times New Roman" w:hAnsi="Times New Roman" w:cs="Times New Roman"/>
          <w:sz w:val="24"/>
          <w:szCs w:val="24"/>
        </w:rPr>
        <w:t xml:space="preserve"> </w:t>
      </w:r>
      <w:r w:rsidRPr="003136CC">
        <w:rPr>
          <w:rFonts w:ascii="Times New Roman" w:hAnsi="Times New Roman" w:cs="Times New Roman"/>
          <w:sz w:val="24"/>
          <w:szCs w:val="24"/>
        </w:rPr>
        <w:t xml:space="preserve">не удалось договориться о пересмотре условий или получить замещающее финансирование, и </w:t>
      </w:r>
      <w:r w:rsidR="00B26910">
        <w:rPr>
          <w:rFonts w:ascii="Times New Roman" w:hAnsi="Times New Roman" w:cs="Times New Roman"/>
          <w:sz w:val="24"/>
          <w:szCs w:val="24"/>
        </w:rPr>
        <w:t>оно</w:t>
      </w:r>
      <w:r w:rsidRPr="003136CC">
        <w:rPr>
          <w:rFonts w:ascii="Times New Roman" w:hAnsi="Times New Roman" w:cs="Times New Roman"/>
          <w:sz w:val="24"/>
          <w:szCs w:val="24"/>
        </w:rPr>
        <w:t xml:space="preserve"> рассматривает вопрос об инициировании процедуры банкротства. Эта ситуация указывает на наличие существенной неопределенности, которая может вызвать значительные сомнения в способности </w:t>
      </w:r>
      <w:r w:rsidR="00B26910" w:rsidRPr="000851E4">
        <w:rPr>
          <w:rFonts w:ascii="Times New Roman" w:hAnsi="Times New Roman" w:cs="Times New Roman"/>
          <w:sz w:val="24"/>
          <w:szCs w:val="24"/>
        </w:rPr>
        <w:t>акционерного общества «</w:t>
      </w:r>
      <w:r w:rsidR="00B26910" w:rsidRPr="00E4398A">
        <w:rPr>
          <w:rFonts w:ascii="Times New Roman" w:hAnsi="Times New Roman" w:cs="Times New Roman"/>
          <w:sz w:val="24"/>
          <w:szCs w:val="24"/>
          <w:shd w:val="clear" w:color="auto" w:fill="BFBFBF" w:themeFill="background1" w:themeFillShade="BF"/>
          <w:lang w:val="en-US"/>
        </w:rPr>
        <w:t>XXX</w:t>
      </w:r>
      <w:r w:rsidR="00B26910" w:rsidRPr="000851E4">
        <w:rPr>
          <w:rFonts w:ascii="Times New Roman" w:hAnsi="Times New Roman" w:cs="Times New Roman"/>
          <w:sz w:val="24"/>
          <w:szCs w:val="24"/>
        </w:rPr>
        <w:t>»</w:t>
      </w:r>
      <w:r w:rsidR="00B26910">
        <w:rPr>
          <w:rFonts w:ascii="Times New Roman" w:hAnsi="Times New Roman" w:cs="Times New Roman"/>
          <w:sz w:val="24"/>
          <w:szCs w:val="24"/>
        </w:rPr>
        <w:t xml:space="preserve"> </w:t>
      </w:r>
      <w:r w:rsidRPr="003136CC">
        <w:rPr>
          <w:rFonts w:ascii="Times New Roman" w:hAnsi="Times New Roman" w:cs="Times New Roman"/>
          <w:sz w:val="24"/>
          <w:szCs w:val="24"/>
        </w:rPr>
        <w:t xml:space="preserve">продолжать непрерывно свою деятельность. Информация </w:t>
      </w:r>
      <w:r w:rsidRPr="003136CC">
        <w:rPr>
          <w:rFonts w:ascii="Times New Roman" w:hAnsi="Times New Roman" w:cs="Times New Roman"/>
          <w:sz w:val="24"/>
          <w:szCs w:val="24"/>
        </w:rPr>
        <w:lastRenderedPageBreak/>
        <w:t xml:space="preserve">о данном факте, раскрытая в </w:t>
      </w:r>
      <w:r w:rsidR="00B26910">
        <w:rPr>
          <w:rFonts w:ascii="Times New Roman" w:hAnsi="Times New Roman" w:cs="Times New Roman"/>
          <w:sz w:val="24"/>
          <w:szCs w:val="24"/>
        </w:rPr>
        <w:t>годовой бухгалтерской (</w:t>
      </w:r>
      <w:r w:rsidRPr="003136CC">
        <w:rPr>
          <w:rFonts w:ascii="Times New Roman" w:hAnsi="Times New Roman" w:cs="Times New Roman"/>
          <w:sz w:val="24"/>
          <w:szCs w:val="24"/>
        </w:rPr>
        <w:t>финансовой</w:t>
      </w:r>
      <w:r w:rsidR="00B26910">
        <w:rPr>
          <w:rFonts w:ascii="Times New Roman" w:hAnsi="Times New Roman" w:cs="Times New Roman"/>
          <w:sz w:val="24"/>
          <w:szCs w:val="24"/>
        </w:rPr>
        <w:t>)</w:t>
      </w:r>
      <w:r w:rsidRPr="003136CC">
        <w:rPr>
          <w:rFonts w:ascii="Times New Roman" w:hAnsi="Times New Roman" w:cs="Times New Roman"/>
          <w:sz w:val="24"/>
          <w:szCs w:val="24"/>
        </w:rPr>
        <w:t xml:space="preserve"> отчетности, не является адекватной.</w:t>
      </w:r>
    </w:p>
    <w:p w:rsidR="003136CC" w:rsidRDefault="003136CC" w:rsidP="003136CC">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Pr>
          <w:rFonts w:ascii="Times New Roman" w:hAnsi="Times New Roman" w:cs="Times New Roman"/>
          <w:sz w:val="24"/>
          <w:szCs w:val="24"/>
        </w:rPr>
        <w:t>нами отрицательного</w:t>
      </w:r>
      <w:r w:rsidRPr="000851E4">
        <w:rPr>
          <w:rFonts w:ascii="Times New Roman" w:hAnsi="Times New Roman" w:cs="Times New Roman"/>
          <w:sz w:val="24"/>
          <w:szCs w:val="24"/>
        </w:rPr>
        <w:t xml:space="preserve"> мнения.</w:t>
      </w:r>
    </w:p>
    <w:p w:rsidR="00232D20" w:rsidRPr="000851E4" w:rsidRDefault="00232D20" w:rsidP="003136CC">
      <w:pPr>
        <w:jc w:val="both"/>
        <w:rPr>
          <w:rFonts w:ascii="Times New Roman" w:hAnsi="Times New Roman" w:cs="Times New Roman"/>
          <w:sz w:val="24"/>
          <w:szCs w:val="24"/>
        </w:rPr>
      </w:pPr>
    </w:p>
    <w:p w:rsidR="00232D20" w:rsidRPr="009751E1" w:rsidRDefault="00232D20" w:rsidP="00232D20">
      <w:pPr>
        <w:pStyle w:val="30"/>
        <w:numPr>
          <w:ilvl w:val="2"/>
          <w:numId w:val="47"/>
        </w:numPr>
        <w:jc w:val="both"/>
        <w:rPr>
          <w:rFonts w:ascii="Times New Roman" w:hAnsi="Times New Roman" w:cs="Times New Roman"/>
          <w:b/>
          <w:color w:val="auto"/>
        </w:rPr>
      </w:pPr>
      <w:bookmarkStart w:id="28" w:name="_Toc470375202"/>
      <w:r w:rsidRPr="009751E1">
        <w:rPr>
          <w:rFonts w:ascii="Times New Roman" w:hAnsi="Times New Roman" w:cs="Times New Roman"/>
          <w:b/>
          <w:color w:val="auto"/>
        </w:rPr>
        <w:t>Имеется существенная неопределенность и информация о существенной неопределенности, раскрытая в отчетности, является адекватной</w:t>
      </w:r>
      <w:bookmarkEnd w:id="28"/>
    </w:p>
    <w:p w:rsidR="00232D20" w:rsidRDefault="00232D20" w:rsidP="00232D20">
      <w:pPr>
        <w:jc w:val="both"/>
        <w:rPr>
          <w:rFonts w:ascii="Times New Roman" w:hAnsi="Times New Roman" w:cs="Times New Roman"/>
          <w:sz w:val="24"/>
          <w:szCs w:val="24"/>
        </w:rPr>
      </w:pPr>
    </w:p>
    <w:p w:rsidR="00232D20" w:rsidRPr="009751E1" w:rsidRDefault="00232D20" w:rsidP="00232D20">
      <w:pPr>
        <w:jc w:val="both"/>
        <w:rPr>
          <w:rFonts w:ascii="Times New Roman" w:hAnsi="Times New Roman" w:cs="Times New Roman"/>
          <w:b/>
          <w:i/>
          <w:sz w:val="24"/>
          <w:szCs w:val="24"/>
        </w:rPr>
      </w:pPr>
      <w:r w:rsidRPr="009751E1">
        <w:rPr>
          <w:rFonts w:ascii="Times New Roman" w:hAnsi="Times New Roman" w:cs="Times New Roman"/>
          <w:b/>
          <w:i/>
          <w:sz w:val="24"/>
          <w:szCs w:val="24"/>
        </w:rPr>
        <w:t>Существенная неопределенность в отношении непрерывности деятельности</w:t>
      </w:r>
      <w:r>
        <w:rPr>
          <w:rStyle w:val="a6"/>
          <w:rFonts w:ascii="Times New Roman" w:hAnsi="Times New Roman" w:cs="Times New Roman"/>
          <w:b/>
          <w:i/>
          <w:sz w:val="24"/>
          <w:szCs w:val="24"/>
        </w:rPr>
        <w:footnoteReference w:id="11"/>
      </w:r>
    </w:p>
    <w:p w:rsidR="00232D20" w:rsidRDefault="00232D20" w:rsidP="00232D20">
      <w:pPr>
        <w:jc w:val="both"/>
        <w:rPr>
          <w:rFonts w:ascii="Times New Roman" w:hAnsi="Times New Roman" w:cs="Times New Roman"/>
          <w:sz w:val="24"/>
          <w:szCs w:val="24"/>
        </w:rPr>
      </w:pPr>
      <w:r w:rsidRPr="009751E1">
        <w:rPr>
          <w:rFonts w:ascii="Times New Roman" w:hAnsi="Times New Roman" w:cs="Times New Roman"/>
          <w:sz w:val="24"/>
          <w:szCs w:val="24"/>
        </w:rPr>
        <w:t xml:space="preserve">Мы обращаем внимание на </w:t>
      </w:r>
      <w:r>
        <w:rPr>
          <w:rFonts w:ascii="Times New Roman" w:hAnsi="Times New Roman" w:cs="Times New Roman"/>
          <w:sz w:val="24"/>
          <w:szCs w:val="24"/>
        </w:rPr>
        <w:t>пункт</w:t>
      </w:r>
      <w:r w:rsidRPr="009751E1">
        <w:rPr>
          <w:rFonts w:ascii="Times New Roman" w:hAnsi="Times New Roman" w:cs="Times New Roman"/>
          <w:sz w:val="24"/>
          <w:szCs w:val="24"/>
        </w:rPr>
        <w:t xml:space="preserve"> </w:t>
      </w:r>
      <w:r w:rsidRPr="00C05F4E">
        <w:rPr>
          <w:rFonts w:ascii="Times New Roman" w:hAnsi="Times New Roman" w:cs="Times New Roman"/>
          <w:sz w:val="24"/>
          <w:szCs w:val="24"/>
          <w:highlight w:val="lightGray"/>
        </w:rPr>
        <w:t>Х</w:t>
      </w:r>
      <w:r w:rsidRPr="009751E1">
        <w:rPr>
          <w:rFonts w:ascii="Times New Roman" w:hAnsi="Times New Roman" w:cs="Times New Roman"/>
          <w:sz w:val="24"/>
          <w:szCs w:val="24"/>
        </w:rPr>
        <w:t xml:space="preserve"> </w:t>
      </w:r>
      <w:r>
        <w:rPr>
          <w:rFonts w:ascii="Times New Roman" w:hAnsi="Times New Roman" w:cs="Times New Roman"/>
          <w:sz w:val="24"/>
          <w:szCs w:val="24"/>
        </w:rPr>
        <w:t xml:space="preserve">пояснений </w:t>
      </w:r>
      <w:r w:rsidRPr="009751E1">
        <w:rPr>
          <w:rFonts w:ascii="Times New Roman" w:hAnsi="Times New Roman" w:cs="Times New Roman"/>
          <w:sz w:val="24"/>
          <w:szCs w:val="24"/>
        </w:rPr>
        <w:t xml:space="preserve">к </w:t>
      </w:r>
      <w:r>
        <w:rPr>
          <w:rFonts w:ascii="Times New Roman" w:hAnsi="Times New Roman" w:cs="Times New Roman"/>
          <w:sz w:val="24"/>
          <w:szCs w:val="24"/>
        </w:rPr>
        <w:t>бухгалтерскому балансу и отчету о финансовых результатах</w:t>
      </w:r>
      <w:r w:rsidRPr="009751E1">
        <w:rPr>
          <w:rFonts w:ascii="Times New Roman" w:hAnsi="Times New Roman" w:cs="Times New Roman"/>
          <w:sz w:val="24"/>
          <w:szCs w:val="24"/>
        </w:rPr>
        <w:t xml:space="preserve">, в котором указано, что </w:t>
      </w:r>
      <w:r w:rsidRPr="000851E4">
        <w:rPr>
          <w:rFonts w:ascii="Times New Roman" w:hAnsi="Times New Roman" w:cs="Times New Roman"/>
          <w:sz w:val="24"/>
          <w:szCs w:val="24"/>
        </w:rPr>
        <w:t>акци</w:t>
      </w:r>
      <w:r>
        <w:rPr>
          <w:rFonts w:ascii="Times New Roman" w:hAnsi="Times New Roman" w:cs="Times New Roman"/>
          <w:sz w:val="24"/>
          <w:szCs w:val="24"/>
        </w:rPr>
        <w:t>онерное общество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понесло</w:t>
      </w:r>
      <w:r w:rsidRPr="009751E1">
        <w:rPr>
          <w:rFonts w:ascii="Times New Roman" w:hAnsi="Times New Roman" w:cs="Times New Roman"/>
          <w:sz w:val="24"/>
          <w:szCs w:val="24"/>
        </w:rPr>
        <w:t xml:space="preserve"> чистый убыток в сумме </w:t>
      </w:r>
      <w:proofErr w:type="spellStart"/>
      <w:r w:rsidRPr="00C05F4E">
        <w:rPr>
          <w:rFonts w:ascii="Times New Roman" w:hAnsi="Times New Roman" w:cs="Times New Roman"/>
          <w:sz w:val="24"/>
          <w:szCs w:val="24"/>
          <w:highlight w:val="lightGray"/>
        </w:rPr>
        <w:t>ххх</w:t>
      </w:r>
      <w:proofErr w:type="spellEnd"/>
      <w:r w:rsidRPr="009751E1">
        <w:rPr>
          <w:rFonts w:ascii="Times New Roman" w:hAnsi="Times New Roman" w:cs="Times New Roman"/>
          <w:sz w:val="24"/>
          <w:szCs w:val="24"/>
        </w:rPr>
        <w:t xml:space="preserve"> в течение года</w:t>
      </w:r>
      <w:r>
        <w:rPr>
          <w:rFonts w:ascii="Times New Roman" w:hAnsi="Times New Roman" w:cs="Times New Roman"/>
          <w:sz w:val="24"/>
          <w:szCs w:val="24"/>
        </w:rPr>
        <w:t>, закончившегося 31 декабря 2016</w:t>
      </w:r>
      <w:r w:rsidRPr="009751E1">
        <w:rPr>
          <w:rFonts w:ascii="Times New Roman" w:hAnsi="Times New Roman" w:cs="Times New Roman"/>
          <w:sz w:val="24"/>
          <w:szCs w:val="24"/>
        </w:rPr>
        <w:t xml:space="preserve"> года, и на эту дату текущие обязательства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9751E1">
        <w:rPr>
          <w:rFonts w:ascii="Times New Roman" w:hAnsi="Times New Roman" w:cs="Times New Roman"/>
          <w:sz w:val="24"/>
          <w:szCs w:val="24"/>
        </w:rPr>
        <w:t xml:space="preserve">превысили общую сумму ее активов на </w:t>
      </w:r>
      <w:proofErr w:type="spellStart"/>
      <w:r w:rsidRPr="00C05F4E">
        <w:rPr>
          <w:rFonts w:ascii="Times New Roman" w:hAnsi="Times New Roman" w:cs="Times New Roman"/>
          <w:sz w:val="24"/>
          <w:szCs w:val="24"/>
          <w:highlight w:val="lightGray"/>
        </w:rPr>
        <w:t>ххх</w:t>
      </w:r>
      <w:proofErr w:type="spellEnd"/>
      <w:r w:rsidRPr="009751E1">
        <w:rPr>
          <w:rFonts w:ascii="Times New Roman" w:hAnsi="Times New Roman" w:cs="Times New Roman"/>
          <w:sz w:val="24"/>
          <w:szCs w:val="24"/>
        </w:rPr>
        <w:t xml:space="preserve">. Как отмечается в Примечании </w:t>
      </w:r>
      <w:r w:rsidRPr="00C05F4E">
        <w:rPr>
          <w:rFonts w:ascii="Times New Roman" w:hAnsi="Times New Roman" w:cs="Times New Roman"/>
          <w:sz w:val="24"/>
          <w:szCs w:val="24"/>
          <w:highlight w:val="lightGray"/>
        </w:rPr>
        <w:t>Х</w:t>
      </w:r>
      <w:r w:rsidRPr="009751E1">
        <w:rPr>
          <w:rFonts w:ascii="Times New Roman" w:hAnsi="Times New Roman" w:cs="Times New Roman"/>
          <w:sz w:val="24"/>
          <w:szCs w:val="24"/>
        </w:rPr>
        <w:t xml:space="preserve">, данные события или условия, наряду с другими вопросами, изложенными в Примечании </w:t>
      </w:r>
      <w:r w:rsidRPr="00C05F4E">
        <w:rPr>
          <w:rFonts w:ascii="Times New Roman" w:hAnsi="Times New Roman" w:cs="Times New Roman"/>
          <w:sz w:val="24"/>
          <w:szCs w:val="24"/>
          <w:highlight w:val="lightGray"/>
        </w:rPr>
        <w:t>Х</w:t>
      </w:r>
      <w:r w:rsidRPr="009751E1">
        <w:rPr>
          <w:rFonts w:ascii="Times New Roman" w:hAnsi="Times New Roman" w:cs="Times New Roman"/>
          <w:sz w:val="24"/>
          <w:szCs w:val="24"/>
        </w:rPr>
        <w:t xml:space="preserve">, указывают на наличие существенной неопределенности, которая может вызвать значительные сомнения в способности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9751E1">
        <w:rPr>
          <w:rFonts w:ascii="Times New Roman" w:hAnsi="Times New Roman" w:cs="Times New Roman"/>
          <w:sz w:val="24"/>
          <w:szCs w:val="24"/>
        </w:rPr>
        <w:t>продолжать непрерывно свою деятельность. Мы не выражаем модифицированного мнения в связи с этим вопросом.</w:t>
      </w:r>
    </w:p>
    <w:p w:rsidR="003D55E1" w:rsidRPr="003D55E1" w:rsidRDefault="003D55E1" w:rsidP="003D55E1">
      <w:pPr>
        <w:jc w:val="both"/>
        <w:rPr>
          <w:rFonts w:ascii="Times New Roman" w:hAnsi="Times New Roman" w:cs="Times New Roman"/>
          <w:sz w:val="24"/>
          <w:szCs w:val="24"/>
        </w:rPr>
      </w:pPr>
    </w:p>
    <w:p w:rsidR="00060000" w:rsidRPr="00184376" w:rsidRDefault="00B216C0" w:rsidP="00310199">
      <w:pPr>
        <w:pStyle w:val="20"/>
        <w:numPr>
          <w:ilvl w:val="1"/>
          <w:numId w:val="47"/>
        </w:numPr>
        <w:spacing w:before="120" w:after="120"/>
        <w:jc w:val="both"/>
        <w:rPr>
          <w:rFonts w:ascii="Times New Roman" w:hAnsi="Times New Roman" w:cs="Times New Roman"/>
          <w:b/>
          <w:color w:val="auto"/>
        </w:rPr>
      </w:pPr>
      <w:bookmarkStart w:id="29" w:name="_Toc470375203"/>
      <w:r>
        <w:rPr>
          <w:rFonts w:ascii="Times New Roman" w:hAnsi="Times New Roman" w:cs="Times New Roman"/>
          <w:b/>
          <w:color w:val="auto"/>
        </w:rPr>
        <w:t xml:space="preserve">В </w:t>
      </w:r>
      <w:r w:rsidR="001862B4">
        <w:rPr>
          <w:rFonts w:ascii="Times New Roman" w:hAnsi="Times New Roman" w:cs="Times New Roman"/>
          <w:b/>
          <w:color w:val="auto"/>
        </w:rPr>
        <w:t>пояснениях</w:t>
      </w:r>
      <w:r>
        <w:rPr>
          <w:rFonts w:ascii="Times New Roman" w:hAnsi="Times New Roman" w:cs="Times New Roman"/>
          <w:b/>
          <w:color w:val="auto"/>
        </w:rPr>
        <w:t xml:space="preserve"> к бухгалтерскому балансу и отчету о финансовых результатах </w:t>
      </w:r>
      <w:r w:rsidR="00184376" w:rsidRPr="00184376">
        <w:rPr>
          <w:rFonts w:ascii="Times New Roman" w:hAnsi="Times New Roman" w:cs="Times New Roman"/>
          <w:b/>
          <w:color w:val="auto"/>
        </w:rPr>
        <w:t>не раскрыта существенная информация</w:t>
      </w:r>
      <w:bookmarkEnd w:id="29"/>
      <w:r w:rsidR="00184376" w:rsidRPr="00184376">
        <w:rPr>
          <w:rFonts w:ascii="Times New Roman" w:hAnsi="Times New Roman" w:cs="Times New Roman"/>
          <w:b/>
          <w:color w:val="auto"/>
        </w:rPr>
        <w:t xml:space="preserve"> </w:t>
      </w:r>
    </w:p>
    <w:p w:rsidR="00B57135" w:rsidRPr="00300376" w:rsidRDefault="00B57135" w:rsidP="00B57135">
      <w:pPr>
        <w:jc w:val="both"/>
        <w:rPr>
          <w:rFonts w:ascii="Times New Roman" w:hAnsi="Times New Roman" w:cs="Times New Roman"/>
          <w:b/>
          <w:i/>
          <w:sz w:val="24"/>
          <w:szCs w:val="24"/>
        </w:rPr>
      </w:pPr>
      <w:r>
        <w:rPr>
          <w:rFonts w:ascii="Times New Roman" w:hAnsi="Times New Roman" w:cs="Times New Roman"/>
          <w:b/>
          <w:i/>
          <w:sz w:val="24"/>
          <w:szCs w:val="24"/>
        </w:rPr>
        <w:t>Основание для выражения мнения с оговоркой</w:t>
      </w:r>
    </w:p>
    <w:p w:rsidR="00184376" w:rsidRPr="00184376" w:rsidRDefault="00184376" w:rsidP="00184376">
      <w:pPr>
        <w:jc w:val="both"/>
        <w:rPr>
          <w:rFonts w:ascii="Times New Roman" w:hAnsi="Times New Roman" w:cs="Times New Roman"/>
          <w:sz w:val="24"/>
          <w:szCs w:val="24"/>
        </w:rPr>
      </w:pPr>
      <w:r w:rsidRPr="00184376">
        <w:rPr>
          <w:rFonts w:ascii="Times New Roman" w:hAnsi="Times New Roman" w:cs="Times New Roman"/>
          <w:sz w:val="24"/>
          <w:szCs w:val="24"/>
        </w:rPr>
        <w:t>В нарушение установленных в Российской Федерации правил составления бухгалтерской</w:t>
      </w:r>
      <w:r>
        <w:rPr>
          <w:rFonts w:ascii="Times New Roman" w:hAnsi="Times New Roman" w:cs="Times New Roman"/>
          <w:sz w:val="24"/>
          <w:szCs w:val="24"/>
        </w:rPr>
        <w:t xml:space="preserve"> </w:t>
      </w:r>
      <w:r w:rsidRPr="00184376">
        <w:rPr>
          <w:rFonts w:ascii="Times New Roman" w:hAnsi="Times New Roman" w:cs="Times New Roman"/>
          <w:sz w:val="24"/>
          <w:szCs w:val="24"/>
        </w:rPr>
        <w:t>отчетности в пояснениях к бухгалтерскому балансу и отчету о финансовых результатах не</w:t>
      </w:r>
      <w:r>
        <w:rPr>
          <w:rFonts w:ascii="Times New Roman" w:hAnsi="Times New Roman" w:cs="Times New Roman"/>
          <w:sz w:val="24"/>
          <w:szCs w:val="24"/>
        </w:rPr>
        <w:t xml:space="preserve"> </w:t>
      </w:r>
      <w:r w:rsidRPr="00184376">
        <w:rPr>
          <w:rFonts w:ascii="Times New Roman" w:hAnsi="Times New Roman" w:cs="Times New Roman"/>
          <w:sz w:val="24"/>
          <w:szCs w:val="24"/>
        </w:rPr>
        <w:t>раскрыта следующая обязательная к раскрытию информация:</w:t>
      </w:r>
    </w:p>
    <w:p w:rsidR="00A6430E" w:rsidRDefault="00184376" w:rsidP="00B7397C">
      <w:pPr>
        <w:pStyle w:val="a3"/>
        <w:numPr>
          <w:ilvl w:val="0"/>
          <w:numId w:val="36"/>
        </w:numPr>
        <w:jc w:val="both"/>
        <w:rPr>
          <w:rFonts w:ascii="Times New Roman" w:hAnsi="Times New Roman" w:cs="Times New Roman"/>
          <w:sz w:val="24"/>
          <w:szCs w:val="24"/>
        </w:rPr>
      </w:pPr>
      <w:r w:rsidRPr="00B7397C">
        <w:rPr>
          <w:rFonts w:ascii="Times New Roman" w:hAnsi="Times New Roman" w:cs="Times New Roman"/>
          <w:sz w:val="24"/>
          <w:szCs w:val="24"/>
        </w:rPr>
        <w:t>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 (п.17 ПБУ 1/2008)</w:t>
      </w:r>
      <w:r w:rsidR="00A6430E">
        <w:rPr>
          <w:rFonts w:ascii="Times New Roman" w:hAnsi="Times New Roman" w:cs="Times New Roman"/>
          <w:sz w:val="24"/>
          <w:szCs w:val="24"/>
        </w:rPr>
        <w:t>, в частности:</w:t>
      </w:r>
    </w:p>
    <w:p w:rsidR="00A6430E" w:rsidRPr="00A6430E" w:rsidRDefault="00A6430E" w:rsidP="00A6430E">
      <w:pPr>
        <w:pStyle w:val="a3"/>
        <w:numPr>
          <w:ilvl w:val="1"/>
          <w:numId w:val="36"/>
        </w:numPr>
        <w:jc w:val="both"/>
        <w:rPr>
          <w:rFonts w:ascii="Times New Roman" w:hAnsi="Times New Roman" w:cs="Times New Roman"/>
          <w:sz w:val="24"/>
          <w:szCs w:val="24"/>
          <w:highlight w:val="lightGray"/>
        </w:rPr>
      </w:pPr>
      <w:r w:rsidRPr="00A6430E">
        <w:rPr>
          <w:rFonts w:ascii="Times New Roman" w:hAnsi="Times New Roman" w:cs="Times New Roman"/>
          <w:sz w:val="24"/>
          <w:szCs w:val="24"/>
          <w:highlight w:val="lightGray"/>
        </w:rPr>
        <w:t>раскрытие информации</w:t>
      </w:r>
      <w:r w:rsidR="00E36CAF">
        <w:rPr>
          <w:rStyle w:val="a6"/>
          <w:rFonts w:ascii="Times New Roman" w:hAnsi="Times New Roman" w:cs="Times New Roman"/>
          <w:sz w:val="24"/>
          <w:szCs w:val="24"/>
          <w:highlight w:val="lightGray"/>
        </w:rPr>
        <w:footnoteReference w:id="12"/>
      </w:r>
      <w:r w:rsidRPr="00A6430E">
        <w:rPr>
          <w:rFonts w:ascii="Times New Roman" w:hAnsi="Times New Roman" w:cs="Times New Roman"/>
          <w:sz w:val="24"/>
          <w:szCs w:val="24"/>
          <w:highlight w:val="lightGray"/>
        </w:rPr>
        <w:t>;</w:t>
      </w:r>
    </w:p>
    <w:p w:rsidR="00A6430E" w:rsidRDefault="00184376" w:rsidP="00B7397C">
      <w:pPr>
        <w:pStyle w:val="a3"/>
        <w:numPr>
          <w:ilvl w:val="0"/>
          <w:numId w:val="36"/>
        </w:numPr>
        <w:jc w:val="both"/>
        <w:rPr>
          <w:rFonts w:ascii="Times New Roman" w:hAnsi="Times New Roman" w:cs="Times New Roman"/>
          <w:sz w:val="24"/>
          <w:szCs w:val="24"/>
        </w:rPr>
      </w:pPr>
      <w:r w:rsidRPr="00B7397C">
        <w:rPr>
          <w:rFonts w:ascii="Times New Roman" w:hAnsi="Times New Roman" w:cs="Times New Roman"/>
          <w:sz w:val="24"/>
          <w:szCs w:val="24"/>
        </w:rPr>
        <w:lastRenderedPageBreak/>
        <w:t>количество акций, выпущенных акционерным обществом, полностью оплаченных, выпущенных, но не оплаченных или оплаченных частично (п.26 ПБУ 4/99)</w:t>
      </w:r>
      <w:r w:rsidR="00A6430E">
        <w:rPr>
          <w:rFonts w:ascii="Times New Roman" w:hAnsi="Times New Roman" w:cs="Times New Roman"/>
          <w:sz w:val="24"/>
          <w:szCs w:val="24"/>
        </w:rPr>
        <w:t>, в частности:</w:t>
      </w:r>
    </w:p>
    <w:p w:rsidR="00184376" w:rsidRPr="00A6430E" w:rsidRDefault="00A6430E" w:rsidP="00A6430E">
      <w:pPr>
        <w:pStyle w:val="a3"/>
        <w:numPr>
          <w:ilvl w:val="1"/>
          <w:numId w:val="36"/>
        </w:numPr>
        <w:jc w:val="both"/>
        <w:rPr>
          <w:rFonts w:ascii="Times New Roman" w:hAnsi="Times New Roman" w:cs="Times New Roman"/>
          <w:sz w:val="24"/>
          <w:szCs w:val="24"/>
          <w:highlight w:val="lightGray"/>
        </w:rPr>
      </w:pPr>
      <w:r w:rsidRPr="00A6430E">
        <w:rPr>
          <w:rFonts w:ascii="Times New Roman" w:hAnsi="Times New Roman" w:cs="Times New Roman"/>
          <w:sz w:val="24"/>
          <w:szCs w:val="24"/>
          <w:highlight w:val="lightGray"/>
        </w:rPr>
        <w:t>раскрытие информации</w:t>
      </w:r>
      <w:r w:rsidR="00E36CAF">
        <w:rPr>
          <w:rStyle w:val="a6"/>
          <w:rFonts w:ascii="Times New Roman" w:hAnsi="Times New Roman" w:cs="Times New Roman"/>
          <w:sz w:val="24"/>
          <w:szCs w:val="24"/>
          <w:highlight w:val="lightGray"/>
        </w:rPr>
        <w:footnoteReference w:id="13"/>
      </w:r>
      <w:r w:rsidR="00184376" w:rsidRPr="00A6430E">
        <w:rPr>
          <w:rFonts w:ascii="Times New Roman" w:hAnsi="Times New Roman" w:cs="Times New Roman"/>
          <w:sz w:val="24"/>
          <w:szCs w:val="24"/>
          <w:highlight w:val="lightGray"/>
        </w:rPr>
        <w:t>;</w:t>
      </w:r>
    </w:p>
    <w:p w:rsidR="00A6430E" w:rsidRDefault="00184376" w:rsidP="00B7397C">
      <w:pPr>
        <w:pStyle w:val="a3"/>
        <w:numPr>
          <w:ilvl w:val="0"/>
          <w:numId w:val="36"/>
        </w:numPr>
        <w:jc w:val="both"/>
        <w:rPr>
          <w:rFonts w:ascii="Times New Roman" w:hAnsi="Times New Roman" w:cs="Times New Roman"/>
          <w:sz w:val="24"/>
          <w:szCs w:val="24"/>
        </w:rPr>
      </w:pPr>
      <w:r w:rsidRPr="00B7397C">
        <w:rPr>
          <w:rFonts w:ascii="Times New Roman" w:hAnsi="Times New Roman" w:cs="Times New Roman"/>
          <w:sz w:val="24"/>
          <w:szCs w:val="24"/>
        </w:rPr>
        <w:t xml:space="preserve">информация о связанных сторонах, в составе которой должна раскрываться, в частности, информация о размерах вознаграждений, выплачиваемых такой организацией основному управленческому персоналу в совокупности и </w:t>
      </w:r>
      <w:r w:rsidR="001862B4">
        <w:rPr>
          <w:rFonts w:ascii="Times New Roman" w:hAnsi="Times New Roman" w:cs="Times New Roman"/>
          <w:sz w:val="24"/>
          <w:szCs w:val="24"/>
        </w:rPr>
        <w:t>в разрезе видов</w:t>
      </w:r>
      <w:r w:rsidRPr="00B7397C">
        <w:rPr>
          <w:rFonts w:ascii="Times New Roman" w:hAnsi="Times New Roman" w:cs="Times New Roman"/>
          <w:sz w:val="24"/>
          <w:szCs w:val="24"/>
        </w:rPr>
        <w:t xml:space="preserve"> выплат (п.12 ПБУ 11/2008)</w:t>
      </w:r>
      <w:r w:rsidR="00A6430E">
        <w:rPr>
          <w:rFonts w:ascii="Times New Roman" w:hAnsi="Times New Roman" w:cs="Times New Roman"/>
          <w:sz w:val="24"/>
          <w:szCs w:val="24"/>
        </w:rPr>
        <w:t>, в частности:</w:t>
      </w:r>
    </w:p>
    <w:p w:rsidR="00184376" w:rsidRPr="00A6430E" w:rsidRDefault="00A6430E" w:rsidP="00A6430E">
      <w:pPr>
        <w:pStyle w:val="a3"/>
        <w:numPr>
          <w:ilvl w:val="1"/>
          <w:numId w:val="36"/>
        </w:numPr>
        <w:jc w:val="both"/>
        <w:rPr>
          <w:rFonts w:ascii="Times New Roman" w:hAnsi="Times New Roman" w:cs="Times New Roman"/>
          <w:sz w:val="24"/>
          <w:szCs w:val="24"/>
          <w:highlight w:val="lightGray"/>
        </w:rPr>
      </w:pPr>
      <w:r w:rsidRPr="00A6430E">
        <w:rPr>
          <w:rFonts w:ascii="Times New Roman" w:hAnsi="Times New Roman" w:cs="Times New Roman"/>
          <w:sz w:val="24"/>
          <w:szCs w:val="24"/>
          <w:highlight w:val="lightGray"/>
        </w:rPr>
        <w:t>раскрытие информации</w:t>
      </w:r>
      <w:r w:rsidR="00E36CAF">
        <w:rPr>
          <w:rStyle w:val="a6"/>
          <w:rFonts w:ascii="Times New Roman" w:hAnsi="Times New Roman" w:cs="Times New Roman"/>
          <w:sz w:val="24"/>
          <w:szCs w:val="24"/>
          <w:highlight w:val="lightGray"/>
        </w:rPr>
        <w:footnoteReference w:id="14"/>
      </w:r>
      <w:r w:rsidR="00B57135" w:rsidRPr="00A6430E">
        <w:rPr>
          <w:rFonts w:ascii="Times New Roman" w:hAnsi="Times New Roman" w:cs="Times New Roman"/>
          <w:sz w:val="24"/>
          <w:szCs w:val="24"/>
          <w:highlight w:val="lightGray"/>
        </w:rPr>
        <w:t>.</w:t>
      </w:r>
    </w:p>
    <w:p w:rsidR="00B57135" w:rsidRDefault="00B57135" w:rsidP="00B57135">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Pr>
          <w:rFonts w:ascii="Times New Roman" w:hAnsi="Times New Roman" w:cs="Times New Roman"/>
          <w:sz w:val="24"/>
          <w:szCs w:val="24"/>
        </w:rPr>
        <w:t>нами</w:t>
      </w:r>
      <w:r w:rsidRPr="000851E4">
        <w:rPr>
          <w:rFonts w:ascii="Times New Roman" w:hAnsi="Times New Roman" w:cs="Times New Roman"/>
          <w:sz w:val="24"/>
          <w:szCs w:val="24"/>
        </w:rPr>
        <w:t xml:space="preserve"> мнения</w:t>
      </w:r>
      <w:r>
        <w:rPr>
          <w:rFonts w:ascii="Times New Roman" w:hAnsi="Times New Roman" w:cs="Times New Roman"/>
          <w:sz w:val="24"/>
          <w:szCs w:val="24"/>
        </w:rPr>
        <w:t xml:space="preserve"> с оговоркой</w:t>
      </w:r>
      <w:r w:rsidRPr="000851E4">
        <w:rPr>
          <w:rFonts w:ascii="Times New Roman" w:hAnsi="Times New Roman" w:cs="Times New Roman"/>
          <w:sz w:val="24"/>
          <w:szCs w:val="24"/>
        </w:rPr>
        <w:t>.</w:t>
      </w:r>
    </w:p>
    <w:p w:rsidR="00B57135" w:rsidRPr="00184376" w:rsidRDefault="00B57135" w:rsidP="00184376">
      <w:pPr>
        <w:jc w:val="both"/>
        <w:rPr>
          <w:rFonts w:ascii="Times New Roman" w:hAnsi="Times New Roman" w:cs="Times New Roman"/>
          <w:sz w:val="24"/>
          <w:szCs w:val="24"/>
        </w:rPr>
      </w:pPr>
    </w:p>
    <w:p w:rsidR="00060000" w:rsidRPr="00DC13EB" w:rsidRDefault="00DC13EB" w:rsidP="00310199">
      <w:pPr>
        <w:pStyle w:val="20"/>
        <w:numPr>
          <w:ilvl w:val="1"/>
          <w:numId w:val="47"/>
        </w:numPr>
        <w:spacing w:before="120" w:after="120"/>
        <w:jc w:val="both"/>
        <w:rPr>
          <w:rFonts w:ascii="Times New Roman" w:hAnsi="Times New Roman" w:cs="Times New Roman"/>
          <w:b/>
          <w:color w:val="auto"/>
        </w:rPr>
      </w:pPr>
      <w:bookmarkStart w:id="30" w:name="_Toc470375204"/>
      <w:r w:rsidRPr="00DC13EB">
        <w:rPr>
          <w:rFonts w:ascii="Times New Roman" w:hAnsi="Times New Roman" w:cs="Times New Roman"/>
          <w:b/>
          <w:color w:val="auto"/>
        </w:rPr>
        <w:t>Невозможно выполнить количественную оценку влияния искажения</w:t>
      </w:r>
      <w:bookmarkEnd w:id="30"/>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A569CF" w:rsidRPr="00A569CF" w:rsidTr="00A569CF">
        <w:tc>
          <w:tcPr>
            <w:tcW w:w="9345" w:type="dxa"/>
            <w:shd w:val="clear" w:color="auto" w:fill="F2F2F2" w:themeFill="background1" w:themeFillShade="F2"/>
          </w:tcPr>
          <w:p w:rsidR="00A569CF" w:rsidRPr="00A569CF" w:rsidRDefault="00A569CF" w:rsidP="00A569CF">
            <w:pPr>
              <w:jc w:val="both"/>
              <w:rPr>
                <w:rFonts w:ascii="Times New Roman" w:hAnsi="Times New Roman" w:cs="Times New Roman"/>
                <w:sz w:val="20"/>
                <w:szCs w:val="20"/>
              </w:rPr>
            </w:pPr>
            <w:r w:rsidRPr="00A569CF">
              <w:rPr>
                <w:rFonts w:ascii="Times New Roman" w:hAnsi="Times New Roman" w:cs="Times New Roman"/>
                <w:sz w:val="20"/>
                <w:szCs w:val="20"/>
              </w:rPr>
              <w:t>Количественная оценка влияния выявленного искажения может быть невозможна в следующих случаях:</w:t>
            </w:r>
          </w:p>
          <w:p w:rsidR="00A569CF" w:rsidRPr="00A569CF" w:rsidRDefault="00A569CF" w:rsidP="00A569CF">
            <w:pPr>
              <w:pStyle w:val="a3"/>
              <w:numPr>
                <w:ilvl w:val="0"/>
                <w:numId w:val="43"/>
              </w:numPr>
              <w:jc w:val="both"/>
              <w:rPr>
                <w:rFonts w:ascii="Times New Roman" w:hAnsi="Times New Roman" w:cs="Times New Roman"/>
                <w:sz w:val="20"/>
                <w:szCs w:val="20"/>
              </w:rPr>
            </w:pPr>
            <w:r w:rsidRPr="00A569CF">
              <w:rPr>
                <w:rFonts w:ascii="Times New Roman" w:hAnsi="Times New Roman" w:cs="Times New Roman"/>
                <w:sz w:val="20"/>
                <w:szCs w:val="20"/>
              </w:rPr>
              <w:t>в случае существенного искажения текстовой информации</w:t>
            </w:r>
          </w:p>
          <w:p w:rsidR="00A569CF" w:rsidRPr="00A569CF" w:rsidRDefault="00A569CF" w:rsidP="00A569CF">
            <w:pPr>
              <w:ind w:left="708"/>
              <w:jc w:val="both"/>
              <w:rPr>
                <w:rFonts w:ascii="Times New Roman" w:hAnsi="Times New Roman" w:cs="Times New Roman"/>
                <w:sz w:val="20"/>
                <w:szCs w:val="20"/>
              </w:rPr>
            </w:pPr>
            <w:r w:rsidRPr="00A569CF">
              <w:rPr>
                <w:rFonts w:ascii="Times New Roman" w:hAnsi="Times New Roman" w:cs="Times New Roman"/>
                <w:sz w:val="20"/>
                <w:szCs w:val="20"/>
              </w:rPr>
              <w:t xml:space="preserve">В данном случае аудитор должен включить в раздел «Основание для выражения мнения» объяснение того, как была искажена раскрытая информация. </w:t>
            </w:r>
          </w:p>
          <w:p w:rsidR="00A569CF" w:rsidRPr="00A569CF" w:rsidRDefault="00A569CF" w:rsidP="00A569CF">
            <w:pPr>
              <w:pStyle w:val="a3"/>
              <w:numPr>
                <w:ilvl w:val="0"/>
                <w:numId w:val="43"/>
              </w:numPr>
              <w:jc w:val="both"/>
              <w:rPr>
                <w:rFonts w:ascii="Times New Roman" w:hAnsi="Times New Roman" w:cs="Times New Roman"/>
                <w:sz w:val="20"/>
                <w:szCs w:val="20"/>
              </w:rPr>
            </w:pPr>
            <w:r w:rsidRPr="00A569CF">
              <w:rPr>
                <w:rFonts w:ascii="Times New Roman" w:hAnsi="Times New Roman" w:cs="Times New Roman"/>
                <w:sz w:val="20"/>
                <w:szCs w:val="20"/>
              </w:rPr>
              <w:t xml:space="preserve">в случае </w:t>
            </w:r>
            <w:proofErr w:type="spellStart"/>
            <w:r w:rsidRPr="00A569CF">
              <w:rPr>
                <w:rFonts w:ascii="Times New Roman" w:hAnsi="Times New Roman" w:cs="Times New Roman"/>
                <w:sz w:val="20"/>
                <w:szCs w:val="20"/>
              </w:rPr>
              <w:t>нераскрытия</w:t>
            </w:r>
            <w:proofErr w:type="spellEnd"/>
            <w:r w:rsidRPr="00A569CF">
              <w:rPr>
                <w:rFonts w:ascii="Times New Roman" w:hAnsi="Times New Roman" w:cs="Times New Roman"/>
                <w:sz w:val="20"/>
                <w:szCs w:val="20"/>
              </w:rPr>
              <w:t xml:space="preserve"> необходимой информации</w:t>
            </w:r>
          </w:p>
          <w:p w:rsidR="00A569CF" w:rsidRPr="00A569CF" w:rsidRDefault="00A569CF" w:rsidP="00A569CF">
            <w:pPr>
              <w:ind w:left="708"/>
              <w:jc w:val="both"/>
              <w:rPr>
                <w:rFonts w:ascii="Times New Roman" w:hAnsi="Times New Roman" w:cs="Times New Roman"/>
                <w:sz w:val="20"/>
                <w:szCs w:val="20"/>
              </w:rPr>
            </w:pPr>
            <w:r w:rsidRPr="00A569CF">
              <w:rPr>
                <w:rFonts w:ascii="Times New Roman" w:hAnsi="Times New Roman" w:cs="Times New Roman"/>
                <w:sz w:val="20"/>
                <w:szCs w:val="20"/>
              </w:rPr>
              <w:t>В данном случае аудитор должен:</w:t>
            </w:r>
          </w:p>
          <w:p w:rsidR="00A569CF" w:rsidRPr="00A569CF" w:rsidRDefault="00A569CF" w:rsidP="00A569CF">
            <w:pPr>
              <w:pStyle w:val="a3"/>
              <w:numPr>
                <w:ilvl w:val="0"/>
                <w:numId w:val="44"/>
              </w:numPr>
              <w:jc w:val="both"/>
              <w:rPr>
                <w:rFonts w:ascii="Times New Roman" w:hAnsi="Times New Roman" w:cs="Times New Roman"/>
                <w:sz w:val="20"/>
                <w:szCs w:val="20"/>
              </w:rPr>
            </w:pPr>
            <w:r w:rsidRPr="00A569CF">
              <w:rPr>
                <w:rFonts w:ascii="Times New Roman" w:hAnsi="Times New Roman" w:cs="Times New Roman"/>
                <w:sz w:val="20"/>
                <w:szCs w:val="20"/>
              </w:rPr>
              <w:t xml:space="preserve">обсудить такое </w:t>
            </w:r>
            <w:proofErr w:type="spellStart"/>
            <w:r w:rsidRPr="00A569CF">
              <w:rPr>
                <w:rFonts w:ascii="Times New Roman" w:hAnsi="Times New Roman" w:cs="Times New Roman"/>
                <w:sz w:val="20"/>
                <w:szCs w:val="20"/>
              </w:rPr>
              <w:t>нераскрытие</w:t>
            </w:r>
            <w:proofErr w:type="spellEnd"/>
            <w:r w:rsidRPr="00A569CF">
              <w:rPr>
                <w:rFonts w:ascii="Times New Roman" w:hAnsi="Times New Roman" w:cs="Times New Roman"/>
                <w:sz w:val="20"/>
                <w:szCs w:val="20"/>
              </w:rPr>
              <w:t xml:space="preserve"> с лицами, отвечающими за корпоративное управление; </w:t>
            </w:r>
          </w:p>
          <w:p w:rsidR="00A569CF" w:rsidRPr="00A569CF" w:rsidRDefault="00A569CF" w:rsidP="00A569CF">
            <w:pPr>
              <w:pStyle w:val="a3"/>
              <w:numPr>
                <w:ilvl w:val="0"/>
                <w:numId w:val="44"/>
              </w:numPr>
              <w:jc w:val="both"/>
              <w:rPr>
                <w:rFonts w:ascii="Times New Roman" w:hAnsi="Times New Roman" w:cs="Times New Roman"/>
                <w:sz w:val="20"/>
                <w:szCs w:val="20"/>
              </w:rPr>
            </w:pPr>
            <w:r w:rsidRPr="00A569CF">
              <w:rPr>
                <w:rFonts w:ascii="Times New Roman" w:hAnsi="Times New Roman" w:cs="Times New Roman"/>
                <w:sz w:val="20"/>
                <w:szCs w:val="20"/>
              </w:rPr>
              <w:t xml:space="preserve">указать в разделе «Основание для выражения мнения» характер отсутствующей информации; </w:t>
            </w:r>
          </w:p>
          <w:p w:rsidR="00A569CF" w:rsidRPr="00A569CF" w:rsidRDefault="00A569CF" w:rsidP="00A569CF">
            <w:pPr>
              <w:pStyle w:val="a3"/>
              <w:numPr>
                <w:ilvl w:val="0"/>
                <w:numId w:val="44"/>
              </w:numPr>
              <w:jc w:val="both"/>
              <w:rPr>
                <w:rFonts w:ascii="Times New Roman" w:hAnsi="Times New Roman" w:cs="Times New Roman"/>
                <w:sz w:val="20"/>
                <w:szCs w:val="20"/>
              </w:rPr>
            </w:pPr>
            <w:r w:rsidRPr="00A569CF">
              <w:rPr>
                <w:rFonts w:ascii="Times New Roman" w:hAnsi="Times New Roman" w:cs="Times New Roman"/>
                <w:sz w:val="20"/>
                <w:szCs w:val="20"/>
              </w:rPr>
              <w:t>если это не запрещено законами или нормативными актами, включить нераскрытую информацию, при условии что это возможно и аудитор получил достаточные надлежащие аудиторские доказательства в отношении нераскрытой информации.</w:t>
            </w:r>
            <w:r w:rsidRPr="00A569CF">
              <w:rPr>
                <w:rStyle w:val="a6"/>
                <w:rFonts w:ascii="Times New Roman" w:hAnsi="Times New Roman" w:cs="Times New Roman"/>
                <w:sz w:val="20"/>
                <w:szCs w:val="20"/>
              </w:rPr>
              <w:footnoteReference w:id="15"/>
            </w:r>
          </w:p>
          <w:p w:rsidR="00A569CF" w:rsidRPr="00A569CF" w:rsidRDefault="00A569CF" w:rsidP="00A569CF">
            <w:pPr>
              <w:ind w:left="708"/>
              <w:jc w:val="both"/>
              <w:rPr>
                <w:rFonts w:ascii="Times New Roman" w:hAnsi="Times New Roman" w:cs="Times New Roman"/>
                <w:sz w:val="20"/>
                <w:szCs w:val="20"/>
              </w:rPr>
            </w:pPr>
            <w:r w:rsidRPr="00A569CF">
              <w:rPr>
                <w:rFonts w:ascii="Times New Roman" w:hAnsi="Times New Roman" w:cs="Times New Roman"/>
                <w:sz w:val="20"/>
                <w:szCs w:val="20"/>
              </w:rPr>
              <w:t>Примерные формулировки аудиторского заключения, которые могут быть использованы в данном случае, приведены в разделе выше (раздел «В пояснения к бухгалтерскому балансу и отчету о финансовых результатах не раскрыта существенная информация»).</w:t>
            </w:r>
          </w:p>
          <w:p w:rsidR="00A569CF" w:rsidRPr="00A569CF" w:rsidRDefault="00A569CF" w:rsidP="00A569CF">
            <w:pPr>
              <w:pStyle w:val="a3"/>
              <w:numPr>
                <w:ilvl w:val="0"/>
                <w:numId w:val="43"/>
              </w:numPr>
              <w:jc w:val="both"/>
              <w:rPr>
                <w:rFonts w:ascii="Times New Roman" w:hAnsi="Times New Roman" w:cs="Times New Roman"/>
                <w:sz w:val="20"/>
                <w:szCs w:val="20"/>
              </w:rPr>
            </w:pPr>
            <w:r w:rsidRPr="00A569CF">
              <w:rPr>
                <w:rFonts w:ascii="Times New Roman" w:hAnsi="Times New Roman" w:cs="Times New Roman"/>
                <w:sz w:val="20"/>
                <w:szCs w:val="20"/>
              </w:rPr>
              <w:t>в случае, если выполнить количественную оценку финансового влияния невозможно</w:t>
            </w:r>
          </w:p>
          <w:p w:rsidR="00A569CF" w:rsidRPr="00A569CF" w:rsidRDefault="00A569CF" w:rsidP="00A569CF">
            <w:pPr>
              <w:ind w:left="708"/>
              <w:jc w:val="both"/>
              <w:rPr>
                <w:rFonts w:ascii="Times New Roman" w:hAnsi="Times New Roman" w:cs="Times New Roman"/>
                <w:sz w:val="20"/>
                <w:szCs w:val="20"/>
              </w:rPr>
            </w:pPr>
            <w:r w:rsidRPr="00A569CF">
              <w:rPr>
                <w:rFonts w:ascii="Times New Roman" w:hAnsi="Times New Roman" w:cs="Times New Roman"/>
                <w:sz w:val="20"/>
                <w:szCs w:val="20"/>
              </w:rPr>
              <w:t>В данном случае аудитор должен указать данный факт в разделе «Основание для выражения мнения с оговоркой/ отрицательного мнения».</w:t>
            </w:r>
          </w:p>
          <w:p w:rsidR="00A569CF" w:rsidRPr="00A569CF" w:rsidRDefault="00853E04" w:rsidP="00A569CF">
            <w:pPr>
              <w:ind w:left="708"/>
              <w:jc w:val="both"/>
              <w:rPr>
                <w:rFonts w:ascii="Times New Roman" w:hAnsi="Times New Roman" w:cs="Times New Roman"/>
                <w:sz w:val="20"/>
                <w:szCs w:val="20"/>
              </w:rPr>
            </w:pPr>
            <w:r>
              <w:rPr>
                <w:rFonts w:ascii="Times New Roman" w:hAnsi="Times New Roman" w:cs="Times New Roman"/>
                <w:sz w:val="20"/>
                <w:szCs w:val="20"/>
              </w:rPr>
              <w:t>Примерные формулировки</w:t>
            </w:r>
            <w:r w:rsidR="00A569CF" w:rsidRPr="00A569CF">
              <w:rPr>
                <w:rFonts w:ascii="Times New Roman" w:hAnsi="Times New Roman" w:cs="Times New Roman"/>
                <w:sz w:val="20"/>
                <w:szCs w:val="20"/>
              </w:rPr>
              <w:t>, которые могут быть использованы в данном случае, приведен</w:t>
            </w:r>
            <w:r>
              <w:rPr>
                <w:rFonts w:ascii="Times New Roman" w:hAnsi="Times New Roman" w:cs="Times New Roman"/>
                <w:sz w:val="20"/>
                <w:szCs w:val="20"/>
              </w:rPr>
              <w:t>ы</w:t>
            </w:r>
            <w:r w:rsidR="00A569CF" w:rsidRPr="00A569CF">
              <w:rPr>
                <w:rFonts w:ascii="Times New Roman" w:hAnsi="Times New Roman" w:cs="Times New Roman"/>
                <w:sz w:val="20"/>
                <w:szCs w:val="20"/>
              </w:rPr>
              <w:t xml:space="preserve"> ниже.</w:t>
            </w:r>
          </w:p>
        </w:tc>
      </w:tr>
    </w:tbl>
    <w:p w:rsidR="00A569CF" w:rsidRDefault="00A569CF" w:rsidP="00DC13EB">
      <w:pPr>
        <w:jc w:val="both"/>
        <w:rPr>
          <w:rFonts w:ascii="Times New Roman" w:hAnsi="Times New Roman" w:cs="Times New Roman"/>
          <w:sz w:val="24"/>
          <w:szCs w:val="24"/>
        </w:rPr>
      </w:pPr>
    </w:p>
    <w:p w:rsidR="00951C57" w:rsidRPr="00674705" w:rsidRDefault="00951C57" w:rsidP="00951C57">
      <w:pPr>
        <w:keepNext/>
        <w:jc w:val="both"/>
        <w:rPr>
          <w:rFonts w:ascii="Times New Roman" w:hAnsi="Times New Roman" w:cs="Times New Roman"/>
          <w:b/>
          <w:i/>
          <w:sz w:val="24"/>
          <w:szCs w:val="24"/>
        </w:rPr>
      </w:pPr>
      <w:r w:rsidRPr="00674705">
        <w:rPr>
          <w:rFonts w:ascii="Times New Roman" w:hAnsi="Times New Roman" w:cs="Times New Roman"/>
          <w:b/>
          <w:i/>
          <w:sz w:val="24"/>
          <w:szCs w:val="24"/>
        </w:rPr>
        <w:lastRenderedPageBreak/>
        <w:t>Мнение</w:t>
      </w:r>
      <w:r>
        <w:rPr>
          <w:rFonts w:ascii="Times New Roman" w:hAnsi="Times New Roman" w:cs="Times New Roman"/>
          <w:b/>
          <w:i/>
          <w:sz w:val="24"/>
          <w:szCs w:val="24"/>
        </w:rPr>
        <w:t xml:space="preserve"> с оговоркой</w:t>
      </w:r>
    </w:p>
    <w:p w:rsidR="00951C57" w:rsidRPr="000851E4" w:rsidRDefault="00951C57" w:rsidP="00951C57">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sidRPr="00A20705">
        <w:rPr>
          <w:rFonts w:ascii="Times New Roman" w:hAnsi="Times New Roman" w:cs="Times New Roman"/>
          <w:sz w:val="24"/>
          <w:szCs w:val="24"/>
        </w:rPr>
        <w:t xml:space="preserve"> </w:t>
      </w:r>
      <w:r w:rsidR="00A20705">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951C57" w:rsidRDefault="00951C57" w:rsidP="00951C57">
      <w:pPr>
        <w:jc w:val="both"/>
        <w:rPr>
          <w:rFonts w:ascii="Times New Roman" w:hAnsi="Times New Roman" w:cs="Times New Roman"/>
          <w:sz w:val="24"/>
          <w:szCs w:val="24"/>
        </w:rPr>
      </w:pPr>
      <w:r w:rsidRPr="006B7339">
        <w:rPr>
          <w:rFonts w:ascii="Times New Roman" w:hAnsi="Times New Roman" w:cs="Times New Roman"/>
          <w:sz w:val="24"/>
          <w:szCs w:val="24"/>
        </w:rPr>
        <w:t xml:space="preserve">По нашему мнению, за исключением </w:t>
      </w:r>
      <w:r>
        <w:rPr>
          <w:rFonts w:ascii="Times New Roman" w:hAnsi="Times New Roman" w:cs="Times New Roman"/>
          <w:sz w:val="24"/>
          <w:szCs w:val="24"/>
        </w:rPr>
        <w:t xml:space="preserve">возможного </w:t>
      </w:r>
      <w:r w:rsidRPr="006B7339">
        <w:rPr>
          <w:rFonts w:ascii="Times New Roman" w:hAnsi="Times New Roman" w:cs="Times New Roman"/>
          <w:sz w:val="24"/>
          <w:szCs w:val="24"/>
        </w:rPr>
        <w:t xml:space="preserve">влияния вопроса, изложенного в разделе «Основание для выражения мнения с оговоркой» нашего заключения, прилагаемая </w:t>
      </w:r>
      <w:r>
        <w:rPr>
          <w:rFonts w:ascii="Times New Roman" w:hAnsi="Times New Roman" w:cs="Times New Roman"/>
          <w:sz w:val="24"/>
          <w:szCs w:val="24"/>
        </w:rPr>
        <w:t xml:space="preserve">годовая бухгалтерская (финансовая) </w:t>
      </w:r>
      <w:r w:rsidRPr="006B7339">
        <w:rPr>
          <w:rFonts w:ascii="Times New Roman" w:hAnsi="Times New Roman" w:cs="Times New Roman"/>
          <w:sz w:val="24"/>
          <w:szCs w:val="24"/>
        </w:rPr>
        <w:t>отчетность отражает достоверно во всех сущест</w:t>
      </w:r>
      <w:r>
        <w:rPr>
          <w:rFonts w:ascii="Times New Roman" w:hAnsi="Times New Roman" w:cs="Times New Roman"/>
          <w:sz w:val="24"/>
          <w:szCs w:val="24"/>
        </w:rPr>
        <w:t>венных аспектах</w:t>
      </w:r>
      <w:r w:rsidRPr="006B7339">
        <w:rPr>
          <w:rFonts w:ascii="Times New Roman" w:hAnsi="Times New Roman" w:cs="Times New Roman"/>
          <w:sz w:val="24"/>
          <w:szCs w:val="24"/>
        </w:rPr>
        <w:t xml:space="preserve"> финансовое положе</w:t>
      </w:r>
      <w:r>
        <w:rPr>
          <w:rFonts w:ascii="Times New Roman" w:hAnsi="Times New Roman" w:cs="Times New Roman"/>
          <w:sz w:val="24"/>
          <w:szCs w:val="24"/>
        </w:rPr>
        <w:t>ние</w:t>
      </w:r>
      <w:r w:rsidRPr="006B7339">
        <w:rPr>
          <w:rFonts w:ascii="Times New Roman" w:hAnsi="Times New Roman" w:cs="Times New Roman"/>
          <w:sz w:val="24"/>
          <w:szCs w:val="24"/>
        </w:rPr>
        <w:t xml:space="preserve">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6B7339">
        <w:rPr>
          <w:rFonts w:ascii="Times New Roman" w:hAnsi="Times New Roman" w:cs="Times New Roman"/>
          <w:sz w:val="24"/>
          <w:szCs w:val="24"/>
        </w:rPr>
        <w:t xml:space="preserve"> года, а также ее финансовые результ</w:t>
      </w:r>
      <w:r>
        <w:rPr>
          <w:rFonts w:ascii="Times New Roman" w:hAnsi="Times New Roman" w:cs="Times New Roman"/>
          <w:sz w:val="24"/>
          <w:szCs w:val="24"/>
        </w:rPr>
        <w:t>аты и движение</w:t>
      </w:r>
      <w:r w:rsidRPr="006B7339">
        <w:rPr>
          <w:rFonts w:ascii="Times New Roman" w:hAnsi="Times New Roman" w:cs="Times New Roman"/>
          <w:sz w:val="24"/>
          <w:szCs w:val="24"/>
        </w:rPr>
        <w:t xml:space="preserve"> денежных средств за год, закончившийся на указанную дату, в соответствии с </w:t>
      </w:r>
      <w:r w:rsidRPr="000851E4">
        <w:rPr>
          <w:rFonts w:ascii="Times New Roman" w:hAnsi="Times New Roman" w:cs="Times New Roman"/>
          <w:sz w:val="24"/>
          <w:szCs w:val="24"/>
        </w:rPr>
        <w:t xml:space="preserve">правилами </w:t>
      </w:r>
      <w:r>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r w:rsidRPr="006B7339">
        <w:rPr>
          <w:rFonts w:ascii="Times New Roman" w:hAnsi="Times New Roman" w:cs="Times New Roman"/>
          <w:sz w:val="24"/>
          <w:szCs w:val="24"/>
        </w:rPr>
        <w:t>.</w:t>
      </w:r>
    </w:p>
    <w:p w:rsidR="00086DAE" w:rsidRPr="00951C57" w:rsidRDefault="00086DAE" w:rsidP="00951C57">
      <w:pPr>
        <w:keepNext/>
        <w:jc w:val="both"/>
        <w:rPr>
          <w:rFonts w:ascii="Times New Roman" w:hAnsi="Times New Roman" w:cs="Times New Roman"/>
          <w:b/>
          <w:i/>
          <w:sz w:val="24"/>
          <w:szCs w:val="24"/>
        </w:rPr>
      </w:pPr>
      <w:r w:rsidRPr="00951C57">
        <w:rPr>
          <w:rFonts w:ascii="Times New Roman" w:hAnsi="Times New Roman" w:cs="Times New Roman"/>
          <w:b/>
          <w:i/>
          <w:sz w:val="24"/>
          <w:szCs w:val="24"/>
        </w:rPr>
        <w:t>Основание для выражения мнения с оговоркой</w:t>
      </w:r>
    </w:p>
    <w:p w:rsidR="00A569CF" w:rsidRDefault="00086DAE" w:rsidP="00086DAE">
      <w:pPr>
        <w:jc w:val="both"/>
        <w:rPr>
          <w:rFonts w:ascii="Times New Roman" w:hAnsi="Times New Roman" w:cs="Times New Roman"/>
          <w:sz w:val="24"/>
          <w:szCs w:val="24"/>
        </w:rPr>
      </w:pPr>
      <w:r w:rsidRPr="00086DAE">
        <w:rPr>
          <w:rFonts w:ascii="Times New Roman" w:hAnsi="Times New Roman" w:cs="Times New Roman"/>
          <w:sz w:val="24"/>
          <w:szCs w:val="24"/>
        </w:rPr>
        <w:t xml:space="preserve">В нарушение Положения </w:t>
      </w:r>
      <w:r w:rsidR="00951C57">
        <w:rPr>
          <w:rFonts w:ascii="Times New Roman" w:hAnsi="Times New Roman" w:cs="Times New Roman"/>
          <w:sz w:val="24"/>
          <w:szCs w:val="24"/>
        </w:rPr>
        <w:t>по бухгалтерскому учету «</w:t>
      </w:r>
      <w:r w:rsidRPr="00086DAE">
        <w:rPr>
          <w:rFonts w:ascii="Times New Roman" w:hAnsi="Times New Roman" w:cs="Times New Roman"/>
          <w:sz w:val="24"/>
          <w:szCs w:val="24"/>
        </w:rPr>
        <w:t>Оценочные обязательства,</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 xml:space="preserve">условные </w:t>
      </w:r>
      <w:r w:rsidR="00951C57">
        <w:rPr>
          <w:rFonts w:ascii="Times New Roman" w:hAnsi="Times New Roman" w:cs="Times New Roman"/>
          <w:sz w:val="24"/>
          <w:szCs w:val="24"/>
        </w:rPr>
        <w:t>обязательства и условные активы»</w:t>
      </w:r>
      <w:r w:rsidRPr="00086DAE">
        <w:rPr>
          <w:rFonts w:ascii="Times New Roman" w:hAnsi="Times New Roman" w:cs="Times New Roman"/>
          <w:sz w:val="24"/>
          <w:szCs w:val="24"/>
        </w:rPr>
        <w:t xml:space="preserve"> (ПБУ 8/2010), в прилагаемой бухгалтерской</w:t>
      </w:r>
      <w:r w:rsidR="00951C57">
        <w:rPr>
          <w:rFonts w:ascii="Times New Roman" w:hAnsi="Times New Roman" w:cs="Times New Roman"/>
          <w:sz w:val="24"/>
          <w:szCs w:val="24"/>
        </w:rPr>
        <w:t xml:space="preserve"> (финансовой) </w:t>
      </w:r>
      <w:r w:rsidRPr="00086DAE">
        <w:rPr>
          <w:rFonts w:ascii="Times New Roman" w:hAnsi="Times New Roman" w:cs="Times New Roman"/>
          <w:sz w:val="24"/>
          <w:szCs w:val="24"/>
        </w:rPr>
        <w:t>отчетности не отражено оценочное обязательство в той сумме, которая позволит</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организации полностью рассчитаться с работниками по выплатам за неиспользованный</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отпуск, накопленный</w:t>
      </w:r>
      <w:r w:rsidR="00951C57">
        <w:rPr>
          <w:rFonts w:ascii="Times New Roman" w:hAnsi="Times New Roman" w:cs="Times New Roman"/>
          <w:sz w:val="24"/>
          <w:szCs w:val="24"/>
        </w:rPr>
        <w:t xml:space="preserve"> по состоянию на 31 декабря 2016</w:t>
      </w:r>
      <w:r w:rsidRPr="00086DAE">
        <w:rPr>
          <w:rFonts w:ascii="Times New Roman" w:hAnsi="Times New Roman" w:cs="Times New Roman"/>
          <w:sz w:val="24"/>
          <w:szCs w:val="24"/>
        </w:rPr>
        <w:t xml:space="preserve"> года.</w:t>
      </w:r>
      <w:r w:rsidR="00951C57">
        <w:rPr>
          <w:rFonts w:ascii="Times New Roman" w:hAnsi="Times New Roman" w:cs="Times New Roman"/>
          <w:sz w:val="24"/>
          <w:szCs w:val="24"/>
        </w:rPr>
        <w:t xml:space="preserve"> Возможное</w:t>
      </w:r>
      <w:r w:rsidRPr="00086DAE">
        <w:rPr>
          <w:rFonts w:ascii="Times New Roman" w:hAnsi="Times New Roman" w:cs="Times New Roman"/>
          <w:sz w:val="24"/>
          <w:szCs w:val="24"/>
        </w:rPr>
        <w:t xml:space="preserve"> </w:t>
      </w:r>
      <w:r w:rsidR="00951C57">
        <w:rPr>
          <w:rFonts w:ascii="Times New Roman" w:hAnsi="Times New Roman" w:cs="Times New Roman"/>
          <w:sz w:val="24"/>
          <w:szCs w:val="24"/>
        </w:rPr>
        <w:t>в</w:t>
      </w:r>
      <w:r w:rsidRPr="00086DAE">
        <w:rPr>
          <w:rFonts w:ascii="Times New Roman" w:hAnsi="Times New Roman" w:cs="Times New Roman"/>
          <w:sz w:val="24"/>
          <w:szCs w:val="24"/>
        </w:rPr>
        <w:t>лияние искажения на</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 xml:space="preserve">бухгалтерскую </w:t>
      </w:r>
      <w:r w:rsidR="00951C57">
        <w:rPr>
          <w:rFonts w:ascii="Times New Roman" w:hAnsi="Times New Roman" w:cs="Times New Roman"/>
          <w:sz w:val="24"/>
          <w:szCs w:val="24"/>
        </w:rPr>
        <w:t xml:space="preserve">(финансовую) </w:t>
      </w:r>
      <w:r w:rsidRPr="00086DAE">
        <w:rPr>
          <w:rFonts w:ascii="Times New Roman" w:hAnsi="Times New Roman" w:cs="Times New Roman"/>
          <w:sz w:val="24"/>
          <w:szCs w:val="24"/>
        </w:rPr>
        <w:t>отчетность признано существенным, однако количественная оценка</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влияния иска</w:t>
      </w:r>
      <w:r w:rsidR="00951C57">
        <w:rPr>
          <w:rFonts w:ascii="Times New Roman" w:hAnsi="Times New Roman" w:cs="Times New Roman"/>
          <w:sz w:val="24"/>
          <w:szCs w:val="24"/>
        </w:rPr>
        <w:t>жения на показатели по строкам «Оценочные обязательства»</w:t>
      </w:r>
      <w:r w:rsidRPr="00086DAE">
        <w:rPr>
          <w:rFonts w:ascii="Times New Roman" w:hAnsi="Times New Roman" w:cs="Times New Roman"/>
          <w:sz w:val="24"/>
          <w:szCs w:val="24"/>
        </w:rPr>
        <w:t xml:space="preserve"> и</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«Нераспределенная прибыль (непокрытый убыток</w:t>
      </w:r>
      <w:r w:rsidR="00951C57">
        <w:rPr>
          <w:rFonts w:ascii="Times New Roman" w:hAnsi="Times New Roman" w:cs="Times New Roman"/>
          <w:sz w:val="24"/>
          <w:szCs w:val="24"/>
        </w:rPr>
        <w:t>)</w:t>
      </w:r>
      <w:r w:rsidRPr="00086DAE">
        <w:rPr>
          <w:rFonts w:ascii="Times New Roman" w:hAnsi="Times New Roman" w:cs="Times New Roman"/>
          <w:sz w:val="24"/>
          <w:szCs w:val="24"/>
        </w:rPr>
        <w:t>» бухгалтерского баланса, а также на</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взаимосвязанные с ними показатели отчета о финансовых результатах, отчета об</w:t>
      </w:r>
      <w:r w:rsidR="00951C57">
        <w:rPr>
          <w:rFonts w:ascii="Times New Roman" w:hAnsi="Times New Roman" w:cs="Times New Roman"/>
          <w:sz w:val="24"/>
          <w:szCs w:val="24"/>
        </w:rPr>
        <w:t xml:space="preserve"> </w:t>
      </w:r>
      <w:r w:rsidRPr="00086DAE">
        <w:rPr>
          <w:rFonts w:ascii="Times New Roman" w:hAnsi="Times New Roman" w:cs="Times New Roman"/>
          <w:sz w:val="24"/>
          <w:szCs w:val="24"/>
        </w:rPr>
        <w:t>изменениях капитала не могла быть произведена нами с достаточной надежностью</w:t>
      </w:r>
      <w:r w:rsidR="00951C57">
        <w:rPr>
          <w:rFonts w:ascii="Times New Roman" w:hAnsi="Times New Roman" w:cs="Times New Roman"/>
          <w:sz w:val="24"/>
          <w:szCs w:val="24"/>
        </w:rPr>
        <w:t>.</w:t>
      </w:r>
    </w:p>
    <w:p w:rsidR="00951C57" w:rsidRDefault="00951C57" w:rsidP="00951C57">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Pr>
          <w:rFonts w:ascii="Times New Roman" w:hAnsi="Times New Roman" w:cs="Times New Roman"/>
          <w:sz w:val="24"/>
          <w:szCs w:val="24"/>
        </w:rPr>
        <w:t>нами</w:t>
      </w:r>
      <w:r w:rsidRPr="000851E4">
        <w:rPr>
          <w:rFonts w:ascii="Times New Roman" w:hAnsi="Times New Roman" w:cs="Times New Roman"/>
          <w:sz w:val="24"/>
          <w:szCs w:val="24"/>
        </w:rPr>
        <w:t xml:space="preserve"> мнения</w:t>
      </w:r>
      <w:r>
        <w:rPr>
          <w:rFonts w:ascii="Times New Roman" w:hAnsi="Times New Roman" w:cs="Times New Roman"/>
          <w:sz w:val="24"/>
          <w:szCs w:val="24"/>
        </w:rPr>
        <w:t xml:space="preserve"> с оговоркой</w:t>
      </w:r>
      <w:r w:rsidRPr="000851E4">
        <w:rPr>
          <w:rFonts w:ascii="Times New Roman" w:hAnsi="Times New Roman" w:cs="Times New Roman"/>
          <w:sz w:val="24"/>
          <w:szCs w:val="24"/>
        </w:rPr>
        <w:t>.</w:t>
      </w:r>
    </w:p>
    <w:p w:rsidR="00A569CF" w:rsidRPr="00DC13EB" w:rsidRDefault="00A569CF" w:rsidP="00DC13EB">
      <w:pPr>
        <w:jc w:val="both"/>
        <w:rPr>
          <w:rFonts w:ascii="Times New Roman" w:hAnsi="Times New Roman" w:cs="Times New Roman"/>
          <w:sz w:val="24"/>
          <w:szCs w:val="24"/>
        </w:rPr>
      </w:pPr>
    </w:p>
    <w:p w:rsidR="002B6F49" w:rsidRDefault="00184376" w:rsidP="00310199">
      <w:pPr>
        <w:pStyle w:val="20"/>
        <w:numPr>
          <w:ilvl w:val="1"/>
          <w:numId w:val="47"/>
        </w:numPr>
        <w:spacing w:before="120" w:after="120"/>
        <w:jc w:val="both"/>
        <w:rPr>
          <w:rFonts w:ascii="Times New Roman" w:hAnsi="Times New Roman" w:cs="Times New Roman"/>
          <w:b/>
          <w:color w:val="auto"/>
        </w:rPr>
      </w:pPr>
      <w:bookmarkStart w:id="31" w:name="_Toc470375205"/>
      <w:r>
        <w:rPr>
          <w:rFonts w:ascii="Times New Roman" w:hAnsi="Times New Roman" w:cs="Times New Roman"/>
          <w:b/>
          <w:color w:val="auto"/>
        </w:rPr>
        <w:t>Отсутствует</w:t>
      </w:r>
      <w:r w:rsidR="002B6F49">
        <w:rPr>
          <w:rFonts w:ascii="Times New Roman" w:hAnsi="Times New Roman" w:cs="Times New Roman"/>
          <w:b/>
          <w:color w:val="auto"/>
        </w:rPr>
        <w:t xml:space="preserve"> возможности наблюдать за инвентаризацией</w:t>
      </w:r>
      <w:bookmarkEnd w:id="31"/>
    </w:p>
    <w:tbl>
      <w:tblPr>
        <w:tblStyle w:val="a8"/>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50"/>
      </w:tblGrid>
      <w:tr w:rsidR="008619D2" w:rsidTr="008619D2">
        <w:tc>
          <w:tcPr>
            <w:tcW w:w="9350" w:type="dxa"/>
            <w:shd w:val="clear" w:color="auto" w:fill="F2F2F2" w:themeFill="background1" w:themeFillShade="F2"/>
          </w:tcPr>
          <w:p w:rsidR="00680E72" w:rsidRPr="00680E72" w:rsidRDefault="004B3A0A" w:rsidP="002B6F49">
            <w:pPr>
              <w:pStyle w:val="level2"/>
              <w:spacing w:before="120" w:line="240" w:lineRule="exact"/>
              <w:ind w:left="0" w:firstLine="0"/>
              <w:jc w:val="both"/>
              <w:rPr>
                <w:sz w:val="20"/>
                <w:szCs w:val="20"/>
                <w:lang w:val="ru-RU"/>
              </w:rPr>
            </w:pPr>
            <w:r w:rsidRPr="00680E72">
              <w:rPr>
                <w:sz w:val="20"/>
                <w:szCs w:val="20"/>
                <w:lang w:val="ru-RU"/>
              </w:rPr>
              <w:t>В случае, если</w:t>
            </w:r>
            <w:r w:rsidR="00680E72" w:rsidRPr="00680E72">
              <w:rPr>
                <w:sz w:val="20"/>
                <w:szCs w:val="20"/>
                <w:lang w:val="ru-RU"/>
              </w:rPr>
              <w:t>:</w:t>
            </w:r>
          </w:p>
          <w:p w:rsidR="008619D2" w:rsidRPr="00680E72" w:rsidRDefault="00680E72" w:rsidP="00680E72">
            <w:pPr>
              <w:pStyle w:val="level2"/>
              <w:numPr>
                <w:ilvl w:val="0"/>
                <w:numId w:val="33"/>
              </w:numPr>
              <w:spacing w:before="120" w:line="240" w:lineRule="exact"/>
              <w:jc w:val="both"/>
              <w:rPr>
                <w:sz w:val="20"/>
                <w:szCs w:val="20"/>
                <w:lang w:val="ru-RU"/>
              </w:rPr>
            </w:pPr>
            <w:r w:rsidRPr="00680E72">
              <w:rPr>
                <w:sz w:val="20"/>
                <w:szCs w:val="20"/>
                <w:lang w:val="ru-RU"/>
              </w:rPr>
              <w:t>аудитор не наблюдал за проведением инвентаризации запасов;</w:t>
            </w:r>
          </w:p>
          <w:p w:rsidR="00680E72" w:rsidRPr="00680E72" w:rsidRDefault="00680E72" w:rsidP="00680E72">
            <w:pPr>
              <w:pStyle w:val="level2"/>
              <w:numPr>
                <w:ilvl w:val="0"/>
                <w:numId w:val="33"/>
              </w:numPr>
              <w:spacing w:before="120" w:line="240" w:lineRule="exact"/>
              <w:jc w:val="both"/>
              <w:rPr>
                <w:sz w:val="20"/>
                <w:szCs w:val="20"/>
                <w:lang w:val="ru-RU"/>
              </w:rPr>
            </w:pPr>
            <w:r w:rsidRPr="00680E72">
              <w:rPr>
                <w:sz w:val="20"/>
                <w:szCs w:val="20"/>
                <w:lang w:val="ru-RU"/>
              </w:rPr>
              <w:lastRenderedPageBreak/>
              <w:t>аудитор не смог с помощью альтернативных процедур проверить остатки запасов;</w:t>
            </w:r>
          </w:p>
          <w:p w:rsidR="00680E72" w:rsidRPr="00680E72" w:rsidRDefault="00680E72" w:rsidP="0080339A">
            <w:pPr>
              <w:pStyle w:val="level2"/>
              <w:numPr>
                <w:ilvl w:val="0"/>
                <w:numId w:val="33"/>
              </w:numPr>
              <w:spacing w:before="120" w:line="240" w:lineRule="exact"/>
              <w:ind w:left="597" w:hanging="218"/>
              <w:jc w:val="both"/>
              <w:rPr>
                <w:sz w:val="20"/>
                <w:szCs w:val="20"/>
                <w:lang w:val="ru-RU"/>
              </w:rPr>
            </w:pPr>
            <w:r w:rsidRPr="00680E72">
              <w:rPr>
                <w:sz w:val="20"/>
                <w:szCs w:val="20"/>
                <w:lang w:val="ru-RU"/>
              </w:rPr>
              <w:t xml:space="preserve">возможное влияние </w:t>
            </w:r>
            <w:proofErr w:type="spellStart"/>
            <w:r w:rsidR="0080339A">
              <w:rPr>
                <w:sz w:val="20"/>
                <w:szCs w:val="20"/>
                <w:lang w:val="ru-RU"/>
              </w:rPr>
              <w:t>невыявленных</w:t>
            </w:r>
            <w:proofErr w:type="spellEnd"/>
            <w:r w:rsidR="0080339A">
              <w:rPr>
                <w:sz w:val="20"/>
                <w:szCs w:val="20"/>
                <w:lang w:val="ru-RU"/>
              </w:rPr>
              <w:t xml:space="preserve"> искажений (если таковые имеются)</w:t>
            </w:r>
            <w:r w:rsidRPr="00680E72">
              <w:rPr>
                <w:sz w:val="20"/>
                <w:szCs w:val="20"/>
                <w:lang w:val="ru-RU"/>
              </w:rPr>
              <w:t xml:space="preserve"> на отчетность оценивается как существенное,</w:t>
            </w:r>
          </w:p>
          <w:p w:rsidR="00680E72" w:rsidRDefault="00680E72" w:rsidP="00680E72">
            <w:pPr>
              <w:pStyle w:val="level2"/>
              <w:spacing w:before="120" w:line="240" w:lineRule="exact"/>
              <w:ind w:left="0" w:firstLine="0"/>
              <w:jc w:val="both"/>
              <w:rPr>
                <w:sz w:val="20"/>
                <w:szCs w:val="20"/>
                <w:lang w:val="ru-RU"/>
              </w:rPr>
            </w:pPr>
            <w:r w:rsidRPr="00680E72">
              <w:rPr>
                <w:sz w:val="20"/>
                <w:szCs w:val="20"/>
                <w:lang w:val="ru-RU"/>
              </w:rPr>
              <w:t>аудитор должен</w:t>
            </w:r>
            <w:r>
              <w:rPr>
                <w:sz w:val="20"/>
                <w:szCs w:val="20"/>
                <w:lang w:val="ru-RU"/>
              </w:rPr>
              <w:t xml:space="preserve"> модифицировать заключение.</w:t>
            </w:r>
          </w:p>
          <w:p w:rsidR="00680E72" w:rsidRDefault="00680E72" w:rsidP="000879E2">
            <w:pPr>
              <w:pStyle w:val="level2"/>
              <w:spacing w:before="120" w:line="240" w:lineRule="exact"/>
              <w:ind w:left="0" w:firstLine="0"/>
              <w:jc w:val="both"/>
              <w:rPr>
                <w:sz w:val="20"/>
                <w:szCs w:val="20"/>
                <w:highlight w:val="yellow"/>
                <w:lang w:val="ru-RU"/>
              </w:rPr>
            </w:pPr>
            <w:r>
              <w:rPr>
                <w:sz w:val="20"/>
                <w:szCs w:val="20"/>
                <w:lang w:val="ru-RU"/>
              </w:rPr>
              <w:t xml:space="preserve">Если возможное влияние </w:t>
            </w:r>
            <w:proofErr w:type="spellStart"/>
            <w:r w:rsidR="0080339A">
              <w:rPr>
                <w:sz w:val="20"/>
                <w:szCs w:val="20"/>
                <w:lang w:val="ru-RU"/>
              </w:rPr>
              <w:t>невыявленных</w:t>
            </w:r>
            <w:proofErr w:type="spellEnd"/>
            <w:r w:rsidR="0080339A">
              <w:rPr>
                <w:sz w:val="20"/>
                <w:szCs w:val="20"/>
                <w:lang w:val="ru-RU"/>
              </w:rPr>
              <w:t xml:space="preserve"> искажений (если таковые имеются)</w:t>
            </w:r>
            <w:r>
              <w:rPr>
                <w:sz w:val="20"/>
                <w:szCs w:val="20"/>
                <w:lang w:val="ru-RU"/>
              </w:rPr>
              <w:t xml:space="preserve"> оценивается как существенное, но </w:t>
            </w:r>
            <w:r w:rsidRPr="00680E72">
              <w:rPr>
                <w:b/>
                <w:sz w:val="20"/>
                <w:szCs w:val="20"/>
                <w:lang w:val="ru-RU"/>
              </w:rPr>
              <w:t>не</w:t>
            </w:r>
            <w:r>
              <w:rPr>
                <w:sz w:val="20"/>
                <w:szCs w:val="20"/>
                <w:lang w:val="ru-RU"/>
              </w:rPr>
              <w:t xml:space="preserve"> всеобъемлющее, то аудитор должен выразить мнение с оговоркой. </w:t>
            </w:r>
          </w:p>
        </w:tc>
      </w:tr>
    </w:tbl>
    <w:p w:rsidR="008619D2" w:rsidRDefault="008619D2" w:rsidP="002B6F49">
      <w:pPr>
        <w:pStyle w:val="level2"/>
        <w:spacing w:before="120" w:line="240" w:lineRule="exact"/>
        <w:ind w:left="390" w:firstLine="0"/>
        <w:jc w:val="both"/>
        <w:rPr>
          <w:sz w:val="20"/>
          <w:szCs w:val="20"/>
          <w:highlight w:val="yellow"/>
          <w:lang w:val="ru-RU"/>
        </w:rPr>
      </w:pPr>
    </w:p>
    <w:p w:rsidR="000879E2" w:rsidRPr="00674705" w:rsidRDefault="000879E2" w:rsidP="000879E2">
      <w:pPr>
        <w:keepNext/>
        <w:jc w:val="both"/>
        <w:rPr>
          <w:rFonts w:ascii="Times New Roman" w:hAnsi="Times New Roman" w:cs="Times New Roman"/>
          <w:b/>
          <w:i/>
          <w:sz w:val="24"/>
          <w:szCs w:val="24"/>
        </w:rPr>
      </w:pPr>
      <w:r w:rsidRPr="00674705">
        <w:rPr>
          <w:rFonts w:ascii="Times New Roman" w:hAnsi="Times New Roman" w:cs="Times New Roman"/>
          <w:b/>
          <w:i/>
          <w:sz w:val="24"/>
          <w:szCs w:val="24"/>
        </w:rPr>
        <w:t>Мнение</w:t>
      </w:r>
      <w:r>
        <w:rPr>
          <w:rFonts w:ascii="Times New Roman" w:hAnsi="Times New Roman" w:cs="Times New Roman"/>
          <w:b/>
          <w:i/>
          <w:sz w:val="24"/>
          <w:szCs w:val="24"/>
        </w:rPr>
        <w:t xml:space="preserve"> с оговоркой</w:t>
      </w:r>
    </w:p>
    <w:p w:rsidR="000879E2" w:rsidRPr="000851E4" w:rsidRDefault="000879E2" w:rsidP="000879E2">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прилагаемой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sidR="00A20705">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Pr>
          <w:rFonts w:ascii="Times New Roman" w:hAnsi="Times New Roman" w:cs="Times New Roman"/>
          <w:sz w:val="24"/>
          <w:szCs w:val="24"/>
        </w:rPr>
        <w:t xml:space="preserve"> 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0879E2" w:rsidRDefault="000879E2" w:rsidP="000879E2">
      <w:pPr>
        <w:jc w:val="both"/>
        <w:rPr>
          <w:rFonts w:ascii="Times New Roman" w:hAnsi="Times New Roman" w:cs="Times New Roman"/>
          <w:sz w:val="24"/>
          <w:szCs w:val="24"/>
        </w:rPr>
      </w:pPr>
      <w:r w:rsidRPr="006B7339">
        <w:rPr>
          <w:rFonts w:ascii="Times New Roman" w:hAnsi="Times New Roman" w:cs="Times New Roman"/>
          <w:sz w:val="24"/>
          <w:szCs w:val="24"/>
        </w:rPr>
        <w:t xml:space="preserve">По нашему мнению, за исключением </w:t>
      </w:r>
      <w:r w:rsidR="00DF33B6">
        <w:rPr>
          <w:rFonts w:ascii="Times New Roman" w:hAnsi="Times New Roman" w:cs="Times New Roman"/>
          <w:sz w:val="24"/>
          <w:szCs w:val="24"/>
        </w:rPr>
        <w:t xml:space="preserve">возможного </w:t>
      </w:r>
      <w:r w:rsidRPr="006B7339">
        <w:rPr>
          <w:rFonts w:ascii="Times New Roman" w:hAnsi="Times New Roman" w:cs="Times New Roman"/>
          <w:sz w:val="24"/>
          <w:szCs w:val="24"/>
        </w:rPr>
        <w:t xml:space="preserve">влияния вопроса, изложенного в разделе «Основание для выражения мнения с оговоркой» нашего заключения, прилагаемая </w:t>
      </w:r>
      <w:r>
        <w:rPr>
          <w:rFonts w:ascii="Times New Roman" w:hAnsi="Times New Roman" w:cs="Times New Roman"/>
          <w:sz w:val="24"/>
          <w:szCs w:val="24"/>
        </w:rPr>
        <w:t xml:space="preserve">годовая бухгалтерская (финансовая) </w:t>
      </w:r>
      <w:r w:rsidRPr="006B7339">
        <w:rPr>
          <w:rFonts w:ascii="Times New Roman" w:hAnsi="Times New Roman" w:cs="Times New Roman"/>
          <w:sz w:val="24"/>
          <w:szCs w:val="24"/>
        </w:rPr>
        <w:t>отчетность отражает достоверно во всех сущест</w:t>
      </w:r>
      <w:r>
        <w:rPr>
          <w:rFonts w:ascii="Times New Roman" w:hAnsi="Times New Roman" w:cs="Times New Roman"/>
          <w:sz w:val="24"/>
          <w:szCs w:val="24"/>
        </w:rPr>
        <w:t>венных аспектах</w:t>
      </w:r>
      <w:r w:rsidRPr="006B7339">
        <w:rPr>
          <w:rFonts w:ascii="Times New Roman" w:hAnsi="Times New Roman" w:cs="Times New Roman"/>
          <w:sz w:val="24"/>
          <w:szCs w:val="24"/>
        </w:rPr>
        <w:t xml:space="preserve"> финансовое положе</w:t>
      </w:r>
      <w:r>
        <w:rPr>
          <w:rFonts w:ascii="Times New Roman" w:hAnsi="Times New Roman" w:cs="Times New Roman"/>
          <w:sz w:val="24"/>
          <w:szCs w:val="24"/>
        </w:rPr>
        <w:t>ние</w:t>
      </w:r>
      <w:r w:rsidRPr="006B7339">
        <w:rPr>
          <w:rFonts w:ascii="Times New Roman" w:hAnsi="Times New Roman" w:cs="Times New Roman"/>
          <w:sz w:val="24"/>
          <w:szCs w:val="24"/>
        </w:rPr>
        <w:t xml:space="preserve"> </w:t>
      </w:r>
      <w:r w:rsidRPr="000851E4">
        <w:rPr>
          <w:rFonts w:ascii="Times New Roman" w:hAnsi="Times New Roman" w:cs="Times New Roman"/>
          <w:sz w:val="24"/>
          <w:szCs w:val="24"/>
        </w:rPr>
        <w:t>акционерного общества «</w:t>
      </w:r>
      <w:r w:rsidRPr="00E4398A">
        <w:rPr>
          <w:rFonts w:ascii="Times New Roman" w:hAnsi="Times New Roman" w:cs="Times New Roman"/>
          <w:sz w:val="24"/>
          <w:szCs w:val="24"/>
          <w:shd w:val="clear" w:color="auto" w:fill="BFBFBF" w:themeFill="background1" w:themeFillShade="BF"/>
          <w:lang w:val="en-US"/>
        </w:rPr>
        <w:t>XXX</w:t>
      </w:r>
      <w:r w:rsidRPr="000851E4">
        <w:rPr>
          <w:rFonts w:ascii="Times New Roman" w:hAnsi="Times New Roman" w:cs="Times New Roman"/>
          <w:sz w:val="24"/>
          <w:szCs w:val="24"/>
        </w:rPr>
        <w:t xml:space="preserve">» </w:t>
      </w:r>
      <w:r>
        <w:rPr>
          <w:rFonts w:ascii="Times New Roman" w:hAnsi="Times New Roman" w:cs="Times New Roman"/>
          <w:sz w:val="24"/>
          <w:szCs w:val="24"/>
        </w:rPr>
        <w:t>по состоянию на 31 декабря 2016</w:t>
      </w:r>
      <w:r w:rsidRPr="006B7339">
        <w:rPr>
          <w:rFonts w:ascii="Times New Roman" w:hAnsi="Times New Roman" w:cs="Times New Roman"/>
          <w:sz w:val="24"/>
          <w:szCs w:val="24"/>
        </w:rPr>
        <w:t xml:space="preserve"> года, а также ее финансовые результ</w:t>
      </w:r>
      <w:r>
        <w:rPr>
          <w:rFonts w:ascii="Times New Roman" w:hAnsi="Times New Roman" w:cs="Times New Roman"/>
          <w:sz w:val="24"/>
          <w:szCs w:val="24"/>
        </w:rPr>
        <w:t>аты и движение</w:t>
      </w:r>
      <w:r w:rsidRPr="006B7339">
        <w:rPr>
          <w:rFonts w:ascii="Times New Roman" w:hAnsi="Times New Roman" w:cs="Times New Roman"/>
          <w:sz w:val="24"/>
          <w:szCs w:val="24"/>
        </w:rPr>
        <w:t xml:space="preserve"> денежных средств за год, закончившийся на указанную дату, в соответствии с </w:t>
      </w:r>
      <w:r w:rsidRPr="000851E4">
        <w:rPr>
          <w:rFonts w:ascii="Times New Roman" w:hAnsi="Times New Roman" w:cs="Times New Roman"/>
          <w:sz w:val="24"/>
          <w:szCs w:val="24"/>
        </w:rPr>
        <w:t xml:space="preserve">правилами </w:t>
      </w:r>
      <w:r>
        <w:rPr>
          <w:rFonts w:ascii="Times New Roman" w:hAnsi="Times New Roman" w:cs="Times New Roman"/>
          <w:sz w:val="24"/>
          <w:szCs w:val="24"/>
        </w:rPr>
        <w:t xml:space="preserve">составления бухгалтерской (финансовой) </w:t>
      </w:r>
      <w:r w:rsidRPr="000851E4">
        <w:rPr>
          <w:rFonts w:ascii="Times New Roman" w:hAnsi="Times New Roman" w:cs="Times New Roman"/>
          <w:sz w:val="24"/>
          <w:szCs w:val="24"/>
        </w:rPr>
        <w:t>отчетности, установленными в Российской Федерации</w:t>
      </w:r>
      <w:r w:rsidRPr="006B7339">
        <w:rPr>
          <w:rFonts w:ascii="Times New Roman" w:hAnsi="Times New Roman" w:cs="Times New Roman"/>
          <w:sz w:val="24"/>
          <w:szCs w:val="24"/>
        </w:rPr>
        <w:t>.</w:t>
      </w:r>
    </w:p>
    <w:p w:rsidR="0048765B" w:rsidRPr="00300376" w:rsidRDefault="0048765B" w:rsidP="00DF33B6">
      <w:pPr>
        <w:keepNext/>
        <w:jc w:val="both"/>
        <w:rPr>
          <w:rFonts w:ascii="Times New Roman" w:hAnsi="Times New Roman" w:cs="Times New Roman"/>
          <w:b/>
          <w:i/>
          <w:sz w:val="24"/>
          <w:szCs w:val="24"/>
        </w:rPr>
      </w:pPr>
      <w:r>
        <w:rPr>
          <w:rFonts w:ascii="Times New Roman" w:hAnsi="Times New Roman" w:cs="Times New Roman"/>
          <w:b/>
          <w:i/>
          <w:sz w:val="24"/>
          <w:szCs w:val="24"/>
        </w:rPr>
        <w:t>Основание для выражения мнения с оговоркой</w:t>
      </w:r>
    </w:p>
    <w:p w:rsidR="008619D2" w:rsidRPr="008619D2" w:rsidRDefault="008619D2" w:rsidP="008619D2">
      <w:pPr>
        <w:jc w:val="both"/>
        <w:rPr>
          <w:rFonts w:ascii="Times New Roman" w:hAnsi="Times New Roman" w:cs="Times New Roman"/>
          <w:sz w:val="24"/>
          <w:szCs w:val="24"/>
        </w:rPr>
      </w:pPr>
      <w:r w:rsidRPr="008619D2">
        <w:rPr>
          <w:rFonts w:ascii="Times New Roman" w:hAnsi="Times New Roman" w:cs="Times New Roman"/>
          <w:sz w:val="24"/>
          <w:szCs w:val="24"/>
        </w:rPr>
        <w:t xml:space="preserve">Мы были назначены аудиторами </w:t>
      </w:r>
      <w:r w:rsidR="0048765B" w:rsidRPr="000851E4">
        <w:rPr>
          <w:rFonts w:ascii="Times New Roman" w:hAnsi="Times New Roman" w:cs="Times New Roman"/>
          <w:sz w:val="24"/>
          <w:szCs w:val="24"/>
        </w:rPr>
        <w:t>акци</w:t>
      </w:r>
      <w:r w:rsidR="0048765B">
        <w:rPr>
          <w:rFonts w:ascii="Times New Roman" w:hAnsi="Times New Roman" w:cs="Times New Roman"/>
          <w:sz w:val="24"/>
          <w:szCs w:val="24"/>
        </w:rPr>
        <w:t>онерного общества «</w:t>
      </w:r>
      <w:r w:rsidR="0048765B" w:rsidRPr="00E4398A">
        <w:rPr>
          <w:rFonts w:ascii="Times New Roman" w:hAnsi="Times New Roman" w:cs="Times New Roman"/>
          <w:sz w:val="24"/>
          <w:szCs w:val="24"/>
          <w:shd w:val="clear" w:color="auto" w:fill="BFBFBF" w:themeFill="background1" w:themeFillShade="BF"/>
          <w:lang w:val="en-US"/>
        </w:rPr>
        <w:t>XXX</w:t>
      </w:r>
      <w:r w:rsidR="0048765B">
        <w:rPr>
          <w:rFonts w:ascii="Times New Roman" w:hAnsi="Times New Roman" w:cs="Times New Roman"/>
          <w:sz w:val="24"/>
          <w:szCs w:val="24"/>
        </w:rPr>
        <w:t xml:space="preserve">» </w:t>
      </w:r>
      <w:r w:rsidRPr="008619D2">
        <w:rPr>
          <w:rFonts w:ascii="Times New Roman" w:hAnsi="Times New Roman" w:cs="Times New Roman"/>
          <w:sz w:val="24"/>
          <w:szCs w:val="24"/>
        </w:rPr>
        <w:t xml:space="preserve">только после 31 декабря </w:t>
      </w:r>
      <w:r w:rsidR="0048765B">
        <w:rPr>
          <w:rFonts w:ascii="Times New Roman" w:hAnsi="Times New Roman" w:cs="Times New Roman"/>
          <w:sz w:val="24"/>
          <w:szCs w:val="24"/>
        </w:rPr>
        <w:t>2016</w:t>
      </w:r>
      <w:r w:rsidRPr="008619D2">
        <w:rPr>
          <w:rFonts w:ascii="Times New Roman" w:hAnsi="Times New Roman" w:cs="Times New Roman"/>
          <w:sz w:val="24"/>
          <w:szCs w:val="24"/>
        </w:rPr>
        <w:t xml:space="preserve">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имевшихся в наличии на 31 декабря </w:t>
      </w:r>
      <w:r w:rsidR="0048765B">
        <w:rPr>
          <w:rFonts w:ascii="Times New Roman" w:hAnsi="Times New Roman" w:cs="Times New Roman"/>
          <w:sz w:val="24"/>
          <w:szCs w:val="24"/>
        </w:rPr>
        <w:t>2015</w:t>
      </w:r>
      <w:r w:rsidRPr="008619D2">
        <w:rPr>
          <w:rFonts w:ascii="Times New Roman" w:hAnsi="Times New Roman" w:cs="Times New Roman"/>
          <w:sz w:val="24"/>
          <w:szCs w:val="24"/>
        </w:rPr>
        <w:t xml:space="preserve"> года и 31 декабря </w:t>
      </w:r>
      <w:r w:rsidR="0048765B">
        <w:rPr>
          <w:rFonts w:ascii="Times New Roman" w:hAnsi="Times New Roman" w:cs="Times New Roman"/>
          <w:sz w:val="24"/>
          <w:szCs w:val="24"/>
        </w:rPr>
        <w:t>2016</w:t>
      </w:r>
      <w:r w:rsidRPr="008619D2">
        <w:rPr>
          <w:rFonts w:ascii="Times New Roman" w:hAnsi="Times New Roman" w:cs="Times New Roman"/>
          <w:sz w:val="24"/>
          <w:szCs w:val="24"/>
        </w:rPr>
        <w:t xml:space="preserve"> года, которые отражены в </w:t>
      </w:r>
      <w:r w:rsidR="0048765B">
        <w:rPr>
          <w:rFonts w:ascii="Times New Roman" w:hAnsi="Times New Roman" w:cs="Times New Roman"/>
          <w:sz w:val="24"/>
          <w:szCs w:val="24"/>
        </w:rPr>
        <w:t xml:space="preserve">бухгалтерском балансе </w:t>
      </w:r>
      <w:r w:rsidRPr="008619D2">
        <w:rPr>
          <w:rFonts w:ascii="Times New Roman" w:hAnsi="Times New Roman" w:cs="Times New Roman"/>
          <w:sz w:val="24"/>
          <w:szCs w:val="24"/>
        </w:rPr>
        <w:t xml:space="preserve">в сумме </w:t>
      </w:r>
      <w:proofErr w:type="spellStart"/>
      <w:r w:rsidRPr="0048765B">
        <w:rPr>
          <w:rFonts w:ascii="Times New Roman" w:hAnsi="Times New Roman" w:cs="Times New Roman"/>
          <w:sz w:val="24"/>
          <w:szCs w:val="24"/>
          <w:highlight w:val="lightGray"/>
        </w:rPr>
        <w:t>ххх</w:t>
      </w:r>
      <w:proofErr w:type="spellEnd"/>
      <w:r w:rsidRPr="008619D2">
        <w:rPr>
          <w:rFonts w:ascii="Times New Roman" w:hAnsi="Times New Roman" w:cs="Times New Roman"/>
          <w:sz w:val="24"/>
          <w:szCs w:val="24"/>
        </w:rPr>
        <w:t xml:space="preserve"> и </w:t>
      </w:r>
      <w:proofErr w:type="spellStart"/>
      <w:r w:rsidRPr="0048765B">
        <w:rPr>
          <w:rFonts w:ascii="Times New Roman" w:hAnsi="Times New Roman" w:cs="Times New Roman"/>
          <w:sz w:val="24"/>
          <w:szCs w:val="24"/>
          <w:highlight w:val="lightGray"/>
        </w:rPr>
        <w:t>ххх</w:t>
      </w:r>
      <w:proofErr w:type="spellEnd"/>
      <w:r w:rsidRPr="008619D2">
        <w:rPr>
          <w:rFonts w:ascii="Times New Roman" w:hAnsi="Times New Roman" w:cs="Times New Roman"/>
          <w:sz w:val="24"/>
          <w:szCs w:val="24"/>
        </w:rPr>
        <w:t xml:space="preserve"> соответственно.</w:t>
      </w:r>
    </w:p>
    <w:p w:rsidR="00F84780" w:rsidRDefault="008619D2" w:rsidP="00F84780">
      <w:pPr>
        <w:jc w:val="both"/>
        <w:rPr>
          <w:rFonts w:ascii="Times New Roman" w:hAnsi="Times New Roman" w:cs="Times New Roman"/>
          <w:sz w:val="24"/>
          <w:szCs w:val="24"/>
        </w:rPr>
      </w:pPr>
      <w:r w:rsidRPr="008619D2">
        <w:rPr>
          <w:rFonts w:ascii="Times New Roman" w:hAnsi="Times New Roman" w:cs="Times New Roman"/>
          <w:sz w:val="24"/>
          <w:szCs w:val="24"/>
        </w:rPr>
        <w:t>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w:t>
      </w:r>
      <w:r w:rsidR="0048765B">
        <w:rPr>
          <w:rFonts w:ascii="Times New Roman" w:hAnsi="Times New Roman" w:cs="Times New Roman"/>
          <w:sz w:val="24"/>
          <w:szCs w:val="24"/>
        </w:rPr>
        <w:t>асов</w:t>
      </w:r>
      <w:r w:rsidRPr="008619D2">
        <w:rPr>
          <w:rFonts w:ascii="Times New Roman" w:hAnsi="Times New Roman" w:cs="Times New Roman"/>
          <w:sz w:val="24"/>
          <w:szCs w:val="24"/>
        </w:rPr>
        <w:t xml:space="preserve">, а также элементов отчета о </w:t>
      </w:r>
      <w:r w:rsidR="00F84780" w:rsidRPr="000851E4">
        <w:rPr>
          <w:rFonts w:ascii="Times New Roman" w:hAnsi="Times New Roman" w:cs="Times New Roman"/>
          <w:sz w:val="24"/>
          <w:szCs w:val="24"/>
        </w:rPr>
        <w:t>финансовых результатах</w:t>
      </w:r>
      <w:r w:rsidR="00F84780">
        <w:rPr>
          <w:rFonts w:ascii="Times New Roman" w:hAnsi="Times New Roman" w:cs="Times New Roman"/>
          <w:sz w:val="24"/>
          <w:szCs w:val="24"/>
        </w:rPr>
        <w:t xml:space="preserve">, </w:t>
      </w:r>
      <w:r w:rsidR="00F84780" w:rsidRPr="000851E4">
        <w:rPr>
          <w:rFonts w:ascii="Times New Roman" w:hAnsi="Times New Roman" w:cs="Times New Roman"/>
          <w:sz w:val="24"/>
          <w:szCs w:val="24"/>
        </w:rPr>
        <w:t>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w:t>
      </w:r>
      <w:r w:rsidR="00F84780">
        <w:rPr>
          <w:rFonts w:ascii="Times New Roman" w:hAnsi="Times New Roman" w:cs="Times New Roman"/>
          <w:sz w:val="24"/>
          <w:szCs w:val="24"/>
        </w:rPr>
        <w:t>.</w:t>
      </w:r>
    </w:p>
    <w:p w:rsidR="00F84780" w:rsidRDefault="00F84780" w:rsidP="00F84780">
      <w:pPr>
        <w:jc w:val="both"/>
        <w:rPr>
          <w:rFonts w:ascii="Times New Roman" w:hAnsi="Times New Roman" w:cs="Times New Roman"/>
          <w:sz w:val="24"/>
          <w:szCs w:val="24"/>
        </w:rPr>
      </w:pPr>
      <w:r w:rsidRPr="000851E4">
        <w:rPr>
          <w:rFonts w:ascii="Times New Roman" w:hAnsi="Times New Roman" w:cs="Times New Roman"/>
          <w:sz w:val="24"/>
          <w:szCs w:val="24"/>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 xml:space="preserve">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w:t>
      </w:r>
      <w:r w:rsidRPr="000851E4">
        <w:rPr>
          <w:rFonts w:ascii="Times New Roman" w:hAnsi="Times New Roman" w:cs="Times New Roman"/>
          <w:sz w:val="24"/>
          <w:szCs w:val="24"/>
        </w:rPr>
        <w:lastRenderedPageBreak/>
        <w:t xml:space="preserve">полученные нами аудиторские доказательства являются достаточными и надлежащими, чтобы служить основанием для выражения </w:t>
      </w:r>
      <w:r>
        <w:rPr>
          <w:rFonts w:ascii="Times New Roman" w:hAnsi="Times New Roman" w:cs="Times New Roman"/>
          <w:sz w:val="24"/>
          <w:szCs w:val="24"/>
        </w:rPr>
        <w:t>нами</w:t>
      </w:r>
      <w:r w:rsidRPr="000851E4">
        <w:rPr>
          <w:rFonts w:ascii="Times New Roman" w:hAnsi="Times New Roman" w:cs="Times New Roman"/>
          <w:sz w:val="24"/>
          <w:szCs w:val="24"/>
        </w:rPr>
        <w:t xml:space="preserve"> мнения</w:t>
      </w:r>
      <w:r>
        <w:rPr>
          <w:rFonts w:ascii="Times New Roman" w:hAnsi="Times New Roman" w:cs="Times New Roman"/>
          <w:sz w:val="24"/>
          <w:szCs w:val="24"/>
        </w:rPr>
        <w:t xml:space="preserve"> с оговоркой</w:t>
      </w:r>
      <w:r w:rsidRPr="000851E4">
        <w:rPr>
          <w:rFonts w:ascii="Times New Roman" w:hAnsi="Times New Roman" w:cs="Times New Roman"/>
          <w:sz w:val="24"/>
          <w:szCs w:val="24"/>
        </w:rPr>
        <w:t>.</w:t>
      </w:r>
    </w:p>
    <w:p w:rsidR="00F84780" w:rsidRDefault="00F84780" w:rsidP="00F84780">
      <w:pPr>
        <w:jc w:val="both"/>
        <w:rPr>
          <w:rFonts w:ascii="Times New Roman" w:hAnsi="Times New Roman" w:cs="Times New Roman"/>
          <w:sz w:val="24"/>
          <w:szCs w:val="24"/>
        </w:rPr>
      </w:pP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0879E2" w:rsidRPr="000879E2" w:rsidTr="000879E2">
        <w:tc>
          <w:tcPr>
            <w:tcW w:w="9345" w:type="dxa"/>
            <w:shd w:val="clear" w:color="auto" w:fill="F2F2F2" w:themeFill="background1" w:themeFillShade="F2"/>
          </w:tcPr>
          <w:p w:rsidR="000879E2" w:rsidRPr="000879E2" w:rsidRDefault="000879E2" w:rsidP="00F84780">
            <w:pPr>
              <w:jc w:val="both"/>
              <w:rPr>
                <w:rFonts w:ascii="Times New Roman" w:hAnsi="Times New Roman" w:cs="Times New Roman"/>
                <w:sz w:val="20"/>
                <w:szCs w:val="20"/>
              </w:rPr>
            </w:pPr>
            <w:r w:rsidRPr="000879E2">
              <w:rPr>
                <w:rFonts w:ascii="Times New Roman" w:hAnsi="Times New Roman" w:cs="Times New Roman"/>
                <w:sz w:val="20"/>
                <w:szCs w:val="20"/>
              </w:rPr>
              <w:t xml:space="preserve">Если возможное влияние </w:t>
            </w:r>
            <w:proofErr w:type="spellStart"/>
            <w:r w:rsidRPr="000879E2">
              <w:rPr>
                <w:rFonts w:ascii="Times New Roman" w:hAnsi="Times New Roman" w:cs="Times New Roman"/>
                <w:sz w:val="20"/>
                <w:szCs w:val="20"/>
              </w:rPr>
              <w:t>невыявленных</w:t>
            </w:r>
            <w:proofErr w:type="spellEnd"/>
            <w:r w:rsidRPr="000879E2">
              <w:rPr>
                <w:rFonts w:ascii="Times New Roman" w:hAnsi="Times New Roman" w:cs="Times New Roman"/>
                <w:sz w:val="20"/>
                <w:szCs w:val="20"/>
              </w:rPr>
              <w:t xml:space="preserve"> искажений (если таковые имеются) оценивается как существенное и </w:t>
            </w:r>
            <w:r w:rsidRPr="00DF33B6">
              <w:rPr>
                <w:rFonts w:ascii="Times New Roman" w:hAnsi="Times New Roman" w:cs="Times New Roman"/>
                <w:b/>
                <w:sz w:val="20"/>
                <w:szCs w:val="20"/>
              </w:rPr>
              <w:t>всеобъемлющее</w:t>
            </w:r>
            <w:r w:rsidRPr="000879E2">
              <w:rPr>
                <w:rFonts w:ascii="Times New Roman" w:hAnsi="Times New Roman" w:cs="Times New Roman"/>
                <w:sz w:val="20"/>
                <w:szCs w:val="20"/>
              </w:rPr>
              <w:t>, то аудитор должен отказаться от выражения мнения.</w:t>
            </w:r>
            <w:r w:rsidR="00DF33B6">
              <w:rPr>
                <w:rFonts w:ascii="Times New Roman" w:hAnsi="Times New Roman" w:cs="Times New Roman"/>
                <w:sz w:val="20"/>
                <w:szCs w:val="20"/>
              </w:rPr>
              <w:t xml:space="preserve"> При решении вопроса, является ли возможное влияние всеобъемлющим, необходимо, в частности</w:t>
            </w:r>
            <w:r w:rsidR="00951C57">
              <w:rPr>
                <w:rFonts w:ascii="Times New Roman" w:hAnsi="Times New Roman" w:cs="Times New Roman"/>
                <w:sz w:val="20"/>
                <w:szCs w:val="20"/>
              </w:rPr>
              <w:t>,</w:t>
            </w:r>
            <w:r w:rsidR="00DF33B6">
              <w:rPr>
                <w:rFonts w:ascii="Times New Roman" w:hAnsi="Times New Roman" w:cs="Times New Roman"/>
                <w:sz w:val="20"/>
                <w:szCs w:val="20"/>
              </w:rPr>
              <w:t xml:space="preserve"> оценить, могут ли </w:t>
            </w:r>
            <w:proofErr w:type="spellStart"/>
            <w:r w:rsidR="00DF33B6">
              <w:rPr>
                <w:rFonts w:ascii="Times New Roman" w:hAnsi="Times New Roman" w:cs="Times New Roman"/>
                <w:sz w:val="20"/>
                <w:szCs w:val="20"/>
              </w:rPr>
              <w:t>невыявленные</w:t>
            </w:r>
            <w:proofErr w:type="spellEnd"/>
            <w:r w:rsidR="00DF33B6">
              <w:rPr>
                <w:rFonts w:ascii="Times New Roman" w:hAnsi="Times New Roman" w:cs="Times New Roman"/>
                <w:sz w:val="20"/>
                <w:szCs w:val="20"/>
              </w:rPr>
              <w:t xml:space="preserve"> искажения (если таковые имеются) </w:t>
            </w:r>
            <w:r w:rsidR="00DF33B6" w:rsidRPr="00DF33B6">
              <w:rPr>
                <w:rFonts w:ascii="Times New Roman" w:hAnsi="Times New Roman" w:cs="Times New Roman"/>
                <w:sz w:val="20"/>
                <w:szCs w:val="20"/>
              </w:rPr>
              <w:t>затрагивать существенную часть отчетности</w:t>
            </w:r>
            <w:r w:rsidR="00DF33B6">
              <w:rPr>
                <w:rFonts w:ascii="Times New Roman" w:hAnsi="Times New Roman" w:cs="Times New Roman"/>
                <w:sz w:val="20"/>
                <w:szCs w:val="20"/>
              </w:rPr>
              <w:t>.</w:t>
            </w:r>
          </w:p>
        </w:tc>
      </w:tr>
    </w:tbl>
    <w:p w:rsidR="00DF33B6" w:rsidRDefault="00DF33B6" w:rsidP="00DF33B6">
      <w:pPr>
        <w:jc w:val="both"/>
        <w:rPr>
          <w:rFonts w:ascii="Times New Roman" w:hAnsi="Times New Roman" w:cs="Times New Roman"/>
          <w:b/>
          <w:i/>
          <w:sz w:val="24"/>
          <w:szCs w:val="24"/>
        </w:rPr>
      </w:pPr>
    </w:p>
    <w:p w:rsidR="00DF33B6" w:rsidRPr="00674705" w:rsidRDefault="00DF33B6" w:rsidP="00DF33B6">
      <w:pPr>
        <w:jc w:val="both"/>
        <w:rPr>
          <w:rFonts w:ascii="Times New Roman" w:hAnsi="Times New Roman" w:cs="Times New Roman"/>
          <w:b/>
          <w:i/>
          <w:sz w:val="24"/>
          <w:szCs w:val="24"/>
        </w:rPr>
      </w:pPr>
      <w:r>
        <w:rPr>
          <w:rFonts w:ascii="Times New Roman" w:hAnsi="Times New Roman" w:cs="Times New Roman"/>
          <w:b/>
          <w:i/>
          <w:sz w:val="24"/>
          <w:szCs w:val="24"/>
        </w:rPr>
        <w:t>Отказ от выражения мнения</w:t>
      </w:r>
    </w:p>
    <w:p w:rsidR="00DF33B6" w:rsidRPr="000851E4" w:rsidRDefault="00DF33B6" w:rsidP="00DF33B6">
      <w:pPr>
        <w:jc w:val="both"/>
        <w:rPr>
          <w:rFonts w:ascii="Times New Roman" w:hAnsi="Times New Roman" w:cs="Times New Roman"/>
          <w:sz w:val="24"/>
          <w:szCs w:val="24"/>
        </w:rPr>
      </w:pPr>
      <w:r w:rsidRPr="000851E4">
        <w:rPr>
          <w:rFonts w:ascii="Times New Roman" w:hAnsi="Times New Roman" w:cs="Times New Roman"/>
          <w:sz w:val="24"/>
          <w:szCs w:val="24"/>
        </w:rPr>
        <w:t xml:space="preserve">Мы </w:t>
      </w:r>
      <w:r>
        <w:rPr>
          <w:rFonts w:ascii="Times New Roman" w:hAnsi="Times New Roman" w:cs="Times New Roman"/>
          <w:sz w:val="24"/>
          <w:szCs w:val="24"/>
        </w:rPr>
        <w:t>были привлечены для проведения</w:t>
      </w:r>
      <w:r w:rsidRPr="000851E4">
        <w:rPr>
          <w:rFonts w:ascii="Times New Roman" w:hAnsi="Times New Roman" w:cs="Times New Roman"/>
          <w:sz w:val="24"/>
          <w:szCs w:val="24"/>
        </w:rPr>
        <w:t xml:space="preserve"> аудит</w:t>
      </w:r>
      <w:r>
        <w:rPr>
          <w:rFonts w:ascii="Times New Roman" w:hAnsi="Times New Roman" w:cs="Times New Roman"/>
          <w:sz w:val="24"/>
          <w:szCs w:val="24"/>
        </w:rPr>
        <w:t>а</w:t>
      </w:r>
      <w:r w:rsidRPr="000851E4">
        <w:rPr>
          <w:rFonts w:ascii="Times New Roman" w:hAnsi="Times New Roman" w:cs="Times New Roman"/>
          <w:sz w:val="24"/>
          <w:szCs w:val="24"/>
        </w:rPr>
        <w:t xml:space="preserve"> прилагаемой </w:t>
      </w:r>
      <w:r>
        <w:rPr>
          <w:rFonts w:ascii="Times New Roman" w:hAnsi="Times New Roman" w:cs="Times New Roman"/>
          <w:sz w:val="24"/>
          <w:szCs w:val="24"/>
        </w:rPr>
        <w:t xml:space="preserve">годовой бухгалтерской (финансовой) </w:t>
      </w:r>
      <w:r w:rsidRPr="000851E4">
        <w:rPr>
          <w:rFonts w:ascii="Times New Roman" w:hAnsi="Times New Roman" w:cs="Times New Roman"/>
          <w:sz w:val="24"/>
          <w:szCs w:val="24"/>
        </w:rPr>
        <w:t>отчетности 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(ОГРН </w:t>
      </w:r>
      <w:r w:rsidRPr="00E4398A">
        <w:rPr>
          <w:rFonts w:ascii="Times New Roman" w:hAnsi="Times New Roman" w:cs="Times New Roman"/>
          <w:sz w:val="24"/>
          <w:szCs w:val="24"/>
          <w:shd w:val="clear" w:color="auto" w:fill="BFBFBF" w:themeFill="background1" w:themeFillShade="BF"/>
          <w:lang w:val="en-US"/>
        </w:rPr>
        <w:t>XXXXXXXXXXXXX</w:t>
      </w:r>
      <w:r w:rsidRPr="000851E4">
        <w:rPr>
          <w:rFonts w:ascii="Times New Roman" w:hAnsi="Times New Roman" w:cs="Times New Roman"/>
          <w:sz w:val="24"/>
          <w:szCs w:val="24"/>
        </w:rPr>
        <w:t xml:space="preserve">, </w:t>
      </w:r>
      <w:r w:rsidRPr="00E4398A">
        <w:rPr>
          <w:rFonts w:ascii="Times New Roman" w:hAnsi="Times New Roman" w:cs="Times New Roman"/>
          <w:sz w:val="24"/>
          <w:szCs w:val="24"/>
          <w:shd w:val="clear" w:color="auto" w:fill="BFBFBF" w:themeFill="background1" w:themeFillShade="BF"/>
        </w:rPr>
        <w:t>ИНДЕКС</w:t>
      </w:r>
      <w:r w:rsidRPr="00E4398A">
        <w:rPr>
          <w:rFonts w:ascii="Times New Roman" w:hAnsi="Times New Roman" w:cs="Times New Roman"/>
          <w:sz w:val="24"/>
          <w:szCs w:val="24"/>
        </w:rPr>
        <w:t xml:space="preserve">, </w:t>
      </w:r>
      <w:r w:rsidRPr="00674705">
        <w:rPr>
          <w:rFonts w:ascii="Times New Roman" w:hAnsi="Times New Roman" w:cs="Times New Roman"/>
          <w:sz w:val="24"/>
          <w:szCs w:val="24"/>
          <w:shd w:val="clear" w:color="auto" w:fill="BFBFBF" w:themeFill="background1" w:themeFillShade="BF"/>
        </w:rPr>
        <w:t>Город</w:t>
      </w:r>
      <w:r w:rsidRPr="000851E4">
        <w:rPr>
          <w:rFonts w:ascii="Times New Roman" w:hAnsi="Times New Roman" w:cs="Times New Roman"/>
          <w:sz w:val="24"/>
          <w:szCs w:val="24"/>
        </w:rPr>
        <w:t xml:space="preserve">, улица </w:t>
      </w:r>
      <w:r w:rsidRPr="00674705">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w:t>
      </w:r>
      <w:r>
        <w:rPr>
          <w:rFonts w:ascii="Times New Roman" w:hAnsi="Times New Roman" w:cs="Times New Roman"/>
          <w:sz w:val="24"/>
          <w:szCs w:val="24"/>
        </w:rPr>
        <w:t xml:space="preserve"> </w:t>
      </w:r>
      <w:r w:rsidRPr="000851E4">
        <w:rPr>
          <w:rFonts w:ascii="Times New Roman" w:hAnsi="Times New Roman" w:cs="Times New Roman"/>
          <w:sz w:val="24"/>
          <w:szCs w:val="24"/>
        </w:rPr>
        <w:t xml:space="preserve">дом </w:t>
      </w:r>
      <w:r>
        <w:rPr>
          <w:rFonts w:ascii="Times New Roman" w:hAnsi="Times New Roman" w:cs="Times New Roman"/>
          <w:sz w:val="24"/>
          <w:szCs w:val="24"/>
          <w:shd w:val="clear" w:color="auto" w:fill="BFBFBF" w:themeFill="background1" w:themeFillShade="BF"/>
        </w:rPr>
        <w:t>Х</w:t>
      </w:r>
      <w:r w:rsidRPr="000851E4">
        <w:rPr>
          <w:rFonts w:ascii="Times New Roman" w:hAnsi="Times New Roman" w:cs="Times New Roman"/>
          <w:sz w:val="24"/>
          <w:szCs w:val="24"/>
        </w:rPr>
        <w:t>), состоящей из бухгалтерского баланса по состоянию на 31 декабря 2016 года, отчета о финансовых результатах</w:t>
      </w:r>
      <w:r w:rsidR="00A20705" w:rsidRPr="00A20705">
        <w:rPr>
          <w:rFonts w:ascii="Times New Roman" w:hAnsi="Times New Roman" w:cs="Times New Roman"/>
          <w:sz w:val="24"/>
          <w:szCs w:val="24"/>
        </w:rPr>
        <w:t xml:space="preserve"> </w:t>
      </w:r>
      <w:r w:rsidR="00A20705">
        <w:rPr>
          <w:rFonts w:ascii="Times New Roman" w:hAnsi="Times New Roman" w:cs="Times New Roman"/>
          <w:sz w:val="24"/>
          <w:szCs w:val="24"/>
        </w:rPr>
        <w:t>за 2016 год</w:t>
      </w:r>
      <w:r w:rsidRPr="000851E4">
        <w:rPr>
          <w:rFonts w:ascii="Times New Roman" w:hAnsi="Times New Roman" w:cs="Times New Roman"/>
          <w:sz w:val="24"/>
          <w:szCs w:val="24"/>
        </w:rPr>
        <w:t xml:space="preserve">, приложений к бухгалтерскому балансу и отчету о финансовых результатах, в том числе отчета об изменениях капитала </w:t>
      </w:r>
      <w:r w:rsidR="00A20705">
        <w:rPr>
          <w:rFonts w:ascii="Times New Roman" w:hAnsi="Times New Roman" w:cs="Times New Roman"/>
          <w:sz w:val="24"/>
          <w:szCs w:val="24"/>
        </w:rPr>
        <w:t>за 2016 год</w:t>
      </w:r>
      <w:r w:rsidR="00A20705" w:rsidRPr="000851E4">
        <w:rPr>
          <w:rFonts w:ascii="Times New Roman" w:hAnsi="Times New Roman" w:cs="Times New Roman"/>
          <w:sz w:val="24"/>
          <w:szCs w:val="24"/>
        </w:rPr>
        <w:t xml:space="preserve"> </w:t>
      </w:r>
      <w:r w:rsidRPr="000851E4">
        <w:rPr>
          <w:rFonts w:ascii="Times New Roman" w:hAnsi="Times New Roman" w:cs="Times New Roman"/>
          <w:sz w:val="24"/>
          <w:szCs w:val="24"/>
        </w:rPr>
        <w:t>и отчета о движении денежных средств за 2016 год, пояснений к бухгалтерскому балансу и отчету о финансовых результатах.</w:t>
      </w:r>
    </w:p>
    <w:p w:rsidR="00DF33B6" w:rsidRDefault="00DF33B6" w:rsidP="00DF33B6">
      <w:pPr>
        <w:jc w:val="both"/>
        <w:rPr>
          <w:rFonts w:ascii="Times New Roman" w:hAnsi="Times New Roman" w:cs="Times New Roman"/>
          <w:sz w:val="24"/>
          <w:szCs w:val="24"/>
        </w:rPr>
      </w:pPr>
      <w:r w:rsidRPr="00127D54">
        <w:rPr>
          <w:rFonts w:ascii="Times New Roman" w:hAnsi="Times New Roman" w:cs="Times New Roman"/>
          <w:sz w:val="24"/>
          <w:szCs w:val="24"/>
        </w:rPr>
        <w:t xml:space="preserve">Мы не выражаем мнения о прилагаемой </w:t>
      </w:r>
      <w:r>
        <w:rPr>
          <w:rFonts w:ascii="Times New Roman" w:hAnsi="Times New Roman" w:cs="Times New Roman"/>
          <w:sz w:val="24"/>
          <w:szCs w:val="24"/>
        </w:rPr>
        <w:t xml:space="preserve">годовой бухгалтерской (финансовой) </w:t>
      </w:r>
      <w:r w:rsidRPr="00127D54">
        <w:rPr>
          <w:rFonts w:ascii="Times New Roman" w:hAnsi="Times New Roman" w:cs="Times New Roman"/>
          <w:sz w:val="24"/>
          <w:szCs w:val="24"/>
        </w:rPr>
        <w:t xml:space="preserve">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w:t>
      </w:r>
      <w:r w:rsidRPr="00127D54">
        <w:rPr>
          <w:rFonts w:ascii="Times New Roman" w:hAnsi="Times New Roman" w:cs="Times New Roman"/>
          <w:sz w:val="24"/>
          <w:szCs w:val="24"/>
        </w:rPr>
        <w:t xml:space="preserve">. Вследствие значимости вопроса, указанного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w:t>
      </w:r>
      <w:r>
        <w:rPr>
          <w:rFonts w:ascii="Times New Roman" w:hAnsi="Times New Roman" w:cs="Times New Roman"/>
          <w:sz w:val="24"/>
          <w:szCs w:val="24"/>
        </w:rPr>
        <w:t xml:space="preserve">годовой бухгалтерской (финансовой) </w:t>
      </w:r>
      <w:r w:rsidRPr="00127D54">
        <w:rPr>
          <w:rFonts w:ascii="Times New Roman" w:hAnsi="Times New Roman" w:cs="Times New Roman"/>
          <w:sz w:val="24"/>
          <w:szCs w:val="24"/>
        </w:rPr>
        <w:t xml:space="preserve">отчетности. </w:t>
      </w:r>
    </w:p>
    <w:p w:rsidR="00F84780" w:rsidRDefault="00F84780" w:rsidP="00F84780">
      <w:pPr>
        <w:jc w:val="both"/>
        <w:rPr>
          <w:rFonts w:ascii="Times New Roman" w:hAnsi="Times New Roman" w:cs="Times New Roman"/>
          <w:sz w:val="24"/>
          <w:szCs w:val="24"/>
        </w:rPr>
      </w:pPr>
      <w:r>
        <w:rPr>
          <w:rFonts w:ascii="Times New Roman" w:hAnsi="Times New Roman" w:cs="Times New Roman"/>
          <w:b/>
          <w:i/>
          <w:sz w:val="24"/>
          <w:szCs w:val="24"/>
        </w:rPr>
        <w:t>Основание для отказа от выражения мнения</w:t>
      </w:r>
    </w:p>
    <w:p w:rsidR="00F84780" w:rsidRPr="008619D2" w:rsidRDefault="00F84780" w:rsidP="00F84780">
      <w:pPr>
        <w:jc w:val="both"/>
        <w:rPr>
          <w:rFonts w:ascii="Times New Roman" w:hAnsi="Times New Roman" w:cs="Times New Roman"/>
          <w:sz w:val="24"/>
          <w:szCs w:val="24"/>
        </w:rPr>
      </w:pPr>
      <w:r w:rsidRPr="008619D2">
        <w:rPr>
          <w:rFonts w:ascii="Times New Roman" w:hAnsi="Times New Roman" w:cs="Times New Roman"/>
          <w:sz w:val="24"/>
          <w:szCs w:val="24"/>
        </w:rPr>
        <w:t xml:space="preserve">Мы были назначены аудиторами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 xml:space="preserve">» </w:t>
      </w:r>
      <w:r w:rsidRPr="008619D2">
        <w:rPr>
          <w:rFonts w:ascii="Times New Roman" w:hAnsi="Times New Roman" w:cs="Times New Roman"/>
          <w:sz w:val="24"/>
          <w:szCs w:val="24"/>
        </w:rPr>
        <w:t xml:space="preserve">только после 31 декабря </w:t>
      </w:r>
      <w:r>
        <w:rPr>
          <w:rFonts w:ascii="Times New Roman" w:hAnsi="Times New Roman" w:cs="Times New Roman"/>
          <w:sz w:val="24"/>
          <w:szCs w:val="24"/>
        </w:rPr>
        <w:t>2016</w:t>
      </w:r>
      <w:r w:rsidRPr="008619D2">
        <w:rPr>
          <w:rFonts w:ascii="Times New Roman" w:hAnsi="Times New Roman" w:cs="Times New Roman"/>
          <w:sz w:val="24"/>
          <w:szCs w:val="24"/>
        </w:rPr>
        <w:t xml:space="preserve">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имевшихся в наличии на 31 декабря </w:t>
      </w:r>
      <w:r>
        <w:rPr>
          <w:rFonts w:ascii="Times New Roman" w:hAnsi="Times New Roman" w:cs="Times New Roman"/>
          <w:sz w:val="24"/>
          <w:szCs w:val="24"/>
        </w:rPr>
        <w:t>2015</w:t>
      </w:r>
      <w:r w:rsidRPr="008619D2">
        <w:rPr>
          <w:rFonts w:ascii="Times New Roman" w:hAnsi="Times New Roman" w:cs="Times New Roman"/>
          <w:sz w:val="24"/>
          <w:szCs w:val="24"/>
        </w:rPr>
        <w:t xml:space="preserve"> года и 31 декабря </w:t>
      </w:r>
      <w:r>
        <w:rPr>
          <w:rFonts w:ascii="Times New Roman" w:hAnsi="Times New Roman" w:cs="Times New Roman"/>
          <w:sz w:val="24"/>
          <w:szCs w:val="24"/>
        </w:rPr>
        <w:t>2016</w:t>
      </w:r>
      <w:r w:rsidRPr="008619D2">
        <w:rPr>
          <w:rFonts w:ascii="Times New Roman" w:hAnsi="Times New Roman" w:cs="Times New Roman"/>
          <w:sz w:val="24"/>
          <w:szCs w:val="24"/>
        </w:rPr>
        <w:t xml:space="preserve"> года, которые отражены в </w:t>
      </w:r>
      <w:r>
        <w:rPr>
          <w:rFonts w:ascii="Times New Roman" w:hAnsi="Times New Roman" w:cs="Times New Roman"/>
          <w:sz w:val="24"/>
          <w:szCs w:val="24"/>
        </w:rPr>
        <w:t xml:space="preserve">бухгалтерском балансе </w:t>
      </w:r>
      <w:r w:rsidRPr="008619D2">
        <w:rPr>
          <w:rFonts w:ascii="Times New Roman" w:hAnsi="Times New Roman" w:cs="Times New Roman"/>
          <w:sz w:val="24"/>
          <w:szCs w:val="24"/>
        </w:rPr>
        <w:t xml:space="preserve">в сумме </w:t>
      </w:r>
      <w:proofErr w:type="spellStart"/>
      <w:r w:rsidRPr="0048765B">
        <w:rPr>
          <w:rFonts w:ascii="Times New Roman" w:hAnsi="Times New Roman" w:cs="Times New Roman"/>
          <w:sz w:val="24"/>
          <w:szCs w:val="24"/>
          <w:highlight w:val="lightGray"/>
        </w:rPr>
        <w:t>ххх</w:t>
      </w:r>
      <w:proofErr w:type="spellEnd"/>
      <w:r w:rsidRPr="008619D2">
        <w:rPr>
          <w:rFonts w:ascii="Times New Roman" w:hAnsi="Times New Roman" w:cs="Times New Roman"/>
          <w:sz w:val="24"/>
          <w:szCs w:val="24"/>
        </w:rPr>
        <w:t xml:space="preserve"> и </w:t>
      </w:r>
      <w:proofErr w:type="spellStart"/>
      <w:r w:rsidRPr="0048765B">
        <w:rPr>
          <w:rFonts w:ascii="Times New Roman" w:hAnsi="Times New Roman" w:cs="Times New Roman"/>
          <w:sz w:val="24"/>
          <w:szCs w:val="24"/>
          <w:highlight w:val="lightGray"/>
        </w:rPr>
        <w:t>ххх</w:t>
      </w:r>
      <w:proofErr w:type="spellEnd"/>
      <w:r w:rsidRPr="008619D2">
        <w:rPr>
          <w:rFonts w:ascii="Times New Roman" w:hAnsi="Times New Roman" w:cs="Times New Roman"/>
          <w:sz w:val="24"/>
          <w:szCs w:val="24"/>
        </w:rPr>
        <w:t xml:space="preserve"> соответственно.</w:t>
      </w:r>
    </w:p>
    <w:p w:rsidR="00F84780" w:rsidRDefault="00F84780" w:rsidP="00F84780">
      <w:pPr>
        <w:jc w:val="both"/>
        <w:rPr>
          <w:rFonts w:ascii="Times New Roman" w:hAnsi="Times New Roman" w:cs="Times New Roman"/>
          <w:sz w:val="24"/>
          <w:szCs w:val="24"/>
        </w:rPr>
      </w:pPr>
      <w:r w:rsidRPr="008619D2">
        <w:rPr>
          <w:rFonts w:ascii="Times New Roman" w:hAnsi="Times New Roman" w:cs="Times New Roman"/>
          <w:sz w:val="24"/>
          <w:szCs w:val="24"/>
        </w:rPr>
        <w:t>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w:t>
      </w:r>
      <w:r>
        <w:rPr>
          <w:rFonts w:ascii="Times New Roman" w:hAnsi="Times New Roman" w:cs="Times New Roman"/>
          <w:sz w:val="24"/>
          <w:szCs w:val="24"/>
        </w:rPr>
        <w:t>асов</w:t>
      </w:r>
      <w:r w:rsidRPr="008619D2">
        <w:rPr>
          <w:rFonts w:ascii="Times New Roman" w:hAnsi="Times New Roman" w:cs="Times New Roman"/>
          <w:sz w:val="24"/>
          <w:szCs w:val="24"/>
        </w:rPr>
        <w:t xml:space="preserve">, а также элементов отчета о </w:t>
      </w:r>
      <w:r w:rsidRPr="000851E4">
        <w:rPr>
          <w:rFonts w:ascii="Times New Roman" w:hAnsi="Times New Roman" w:cs="Times New Roman"/>
          <w:sz w:val="24"/>
          <w:szCs w:val="24"/>
        </w:rPr>
        <w:t>финансовых результатах</w:t>
      </w:r>
      <w:r>
        <w:rPr>
          <w:rFonts w:ascii="Times New Roman" w:hAnsi="Times New Roman" w:cs="Times New Roman"/>
          <w:sz w:val="24"/>
          <w:szCs w:val="24"/>
        </w:rPr>
        <w:t xml:space="preserve">, </w:t>
      </w:r>
      <w:r w:rsidRPr="000851E4">
        <w:rPr>
          <w:rFonts w:ascii="Times New Roman" w:hAnsi="Times New Roman" w:cs="Times New Roman"/>
          <w:sz w:val="24"/>
          <w:szCs w:val="24"/>
        </w:rPr>
        <w:t>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w:t>
      </w:r>
      <w:r>
        <w:rPr>
          <w:rFonts w:ascii="Times New Roman" w:hAnsi="Times New Roman" w:cs="Times New Roman"/>
          <w:sz w:val="24"/>
          <w:szCs w:val="24"/>
        </w:rPr>
        <w:t>.</w:t>
      </w:r>
    </w:p>
    <w:p w:rsidR="002B6F49" w:rsidRPr="002B6F49" w:rsidRDefault="002B6F49" w:rsidP="00F84780">
      <w:pPr>
        <w:jc w:val="both"/>
      </w:pPr>
    </w:p>
    <w:p w:rsidR="00351176" w:rsidRDefault="00351176" w:rsidP="00310199">
      <w:pPr>
        <w:pStyle w:val="20"/>
        <w:numPr>
          <w:ilvl w:val="1"/>
          <w:numId w:val="47"/>
        </w:numPr>
        <w:spacing w:before="120" w:after="120"/>
        <w:jc w:val="both"/>
        <w:rPr>
          <w:rFonts w:ascii="Times New Roman" w:hAnsi="Times New Roman" w:cs="Times New Roman"/>
          <w:b/>
          <w:color w:val="auto"/>
        </w:rPr>
      </w:pPr>
      <w:bookmarkStart w:id="32" w:name="_Toc470375206"/>
      <w:r>
        <w:rPr>
          <w:rFonts w:ascii="Times New Roman" w:hAnsi="Times New Roman" w:cs="Times New Roman"/>
          <w:b/>
          <w:color w:val="auto"/>
        </w:rPr>
        <w:t>Аудит отчетности за предыдущий период не проводился</w:t>
      </w:r>
      <w:bookmarkEnd w:id="32"/>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345"/>
      </w:tblGrid>
      <w:tr w:rsidR="00300376" w:rsidRPr="00300376" w:rsidTr="00300376">
        <w:tc>
          <w:tcPr>
            <w:tcW w:w="9345" w:type="dxa"/>
            <w:shd w:val="clear" w:color="auto" w:fill="F2F2F2" w:themeFill="background1" w:themeFillShade="F2"/>
          </w:tcPr>
          <w:p w:rsidR="00300376" w:rsidRPr="00300376" w:rsidRDefault="00300376" w:rsidP="00300376">
            <w:pPr>
              <w:jc w:val="both"/>
              <w:rPr>
                <w:rFonts w:ascii="Times New Roman" w:hAnsi="Times New Roman" w:cs="Times New Roman"/>
                <w:sz w:val="20"/>
                <w:szCs w:val="20"/>
              </w:rPr>
            </w:pPr>
            <w:r w:rsidRPr="00300376">
              <w:rPr>
                <w:rFonts w:ascii="Times New Roman" w:hAnsi="Times New Roman" w:cs="Times New Roman"/>
                <w:sz w:val="20"/>
                <w:szCs w:val="20"/>
              </w:rPr>
              <w:t xml:space="preserve">Если аудит </w:t>
            </w:r>
            <w:r>
              <w:rPr>
                <w:rFonts w:ascii="Times New Roman" w:hAnsi="Times New Roman" w:cs="Times New Roman"/>
                <w:sz w:val="20"/>
                <w:szCs w:val="20"/>
              </w:rPr>
              <w:t>бухгалтерской (</w:t>
            </w:r>
            <w:r w:rsidRPr="00300376">
              <w:rPr>
                <w:rFonts w:ascii="Times New Roman" w:hAnsi="Times New Roman" w:cs="Times New Roman"/>
                <w:sz w:val="20"/>
                <w:szCs w:val="20"/>
              </w:rPr>
              <w:t>финансовой</w:t>
            </w:r>
            <w:r>
              <w:rPr>
                <w:rFonts w:ascii="Times New Roman" w:hAnsi="Times New Roman" w:cs="Times New Roman"/>
                <w:sz w:val="20"/>
                <w:szCs w:val="20"/>
              </w:rPr>
              <w:t>)</w:t>
            </w:r>
            <w:r w:rsidRPr="00300376">
              <w:rPr>
                <w:rFonts w:ascii="Times New Roman" w:hAnsi="Times New Roman" w:cs="Times New Roman"/>
                <w:sz w:val="20"/>
                <w:szCs w:val="20"/>
              </w:rPr>
              <w:t xml:space="preserve"> отчетности за предыдущий период не проводился, то аудитор должен указать</w:t>
            </w:r>
            <w:r>
              <w:rPr>
                <w:rFonts w:ascii="Times New Roman" w:hAnsi="Times New Roman" w:cs="Times New Roman"/>
                <w:sz w:val="20"/>
                <w:szCs w:val="20"/>
              </w:rPr>
              <w:t xml:space="preserve"> данный факт</w:t>
            </w:r>
            <w:r w:rsidRPr="00300376">
              <w:rPr>
                <w:rFonts w:ascii="Times New Roman" w:hAnsi="Times New Roman" w:cs="Times New Roman"/>
                <w:sz w:val="20"/>
                <w:szCs w:val="20"/>
              </w:rPr>
              <w:t xml:space="preserve"> в аудиторском заключении в разделе «Прочие сведения»</w:t>
            </w:r>
            <w:r>
              <w:rPr>
                <w:rFonts w:ascii="Times New Roman" w:hAnsi="Times New Roman" w:cs="Times New Roman"/>
                <w:sz w:val="20"/>
                <w:szCs w:val="20"/>
              </w:rPr>
              <w:t xml:space="preserve"> (как правило, до раздела «Ответственность руководства за бухгалтерскую (финансовую) отчетность» либо до раздела «Прочая информация», если аудируемое лицо подготавливает такую информацию).</w:t>
            </w:r>
          </w:p>
          <w:p w:rsidR="00300376" w:rsidRPr="00300376" w:rsidRDefault="00300376" w:rsidP="00300376">
            <w:pPr>
              <w:jc w:val="both"/>
              <w:rPr>
                <w:rFonts w:ascii="Times New Roman" w:hAnsi="Times New Roman" w:cs="Times New Roman"/>
                <w:sz w:val="20"/>
                <w:szCs w:val="20"/>
              </w:rPr>
            </w:pPr>
            <w:r w:rsidRPr="00300376">
              <w:rPr>
                <w:rFonts w:ascii="Times New Roman" w:hAnsi="Times New Roman" w:cs="Times New Roman"/>
                <w:sz w:val="20"/>
                <w:szCs w:val="20"/>
              </w:rPr>
              <w:t>Однако такое указание не освобождает аудитора от выполнения требования о получении достаточных надлежащих аудиторских доказательств в отношении того, что остатки на начало периода не содержат искажений, оказывающих существенное влияние на</w:t>
            </w:r>
            <w:r w:rsidR="00EA00B3">
              <w:rPr>
                <w:rFonts w:ascii="Times New Roman" w:hAnsi="Times New Roman" w:cs="Times New Roman"/>
                <w:sz w:val="20"/>
                <w:szCs w:val="20"/>
              </w:rPr>
              <w:t xml:space="preserve"> бухгалтерскую</w:t>
            </w:r>
            <w:r w:rsidRPr="00300376">
              <w:rPr>
                <w:rFonts w:ascii="Times New Roman" w:hAnsi="Times New Roman" w:cs="Times New Roman"/>
                <w:sz w:val="20"/>
                <w:szCs w:val="20"/>
              </w:rPr>
              <w:t xml:space="preserve"> </w:t>
            </w:r>
            <w:r w:rsidR="00EA00B3">
              <w:rPr>
                <w:rFonts w:ascii="Times New Roman" w:hAnsi="Times New Roman" w:cs="Times New Roman"/>
                <w:sz w:val="20"/>
                <w:szCs w:val="20"/>
              </w:rPr>
              <w:t>(</w:t>
            </w:r>
            <w:r w:rsidRPr="00300376">
              <w:rPr>
                <w:rFonts w:ascii="Times New Roman" w:hAnsi="Times New Roman" w:cs="Times New Roman"/>
                <w:sz w:val="20"/>
                <w:szCs w:val="20"/>
              </w:rPr>
              <w:t>финансовую</w:t>
            </w:r>
            <w:r w:rsidR="00EA00B3">
              <w:rPr>
                <w:rFonts w:ascii="Times New Roman" w:hAnsi="Times New Roman" w:cs="Times New Roman"/>
                <w:sz w:val="20"/>
                <w:szCs w:val="20"/>
              </w:rPr>
              <w:t>)</w:t>
            </w:r>
            <w:r w:rsidRPr="00300376">
              <w:rPr>
                <w:rFonts w:ascii="Times New Roman" w:hAnsi="Times New Roman" w:cs="Times New Roman"/>
                <w:sz w:val="20"/>
                <w:szCs w:val="20"/>
              </w:rPr>
              <w:t xml:space="preserve"> отчетность за текущий период</w:t>
            </w:r>
            <w:r>
              <w:rPr>
                <w:rFonts w:ascii="Times New Roman" w:hAnsi="Times New Roman" w:cs="Times New Roman"/>
                <w:sz w:val="20"/>
                <w:szCs w:val="20"/>
              </w:rPr>
              <w:t>.</w:t>
            </w:r>
          </w:p>
        </w:tc>
      </w:tr>
    </w:tbl>
    <w:p w:rsidR="00EA00B3" w:rsidRDefault="00EA00B3" w:rsidP="00351176">
      <w:pPr>
        <w:jc w:val="both"/>
        <w:rPr>
          <w:rFonts w:ascii="Times New Roman" w:hAnsi="Times New Roman" w:cs="Times New Roman"/>
          <w:b/>
          <w:i/>
          <w:sz w:val="24"/>
          <w:szCs w:val="24"/>
        </w:rPr>
      </w:pPr>
    </w:p>
    <w:p w:rsidR="00351176" w:rsidRPr="00300376" w:rsidRDefault="00351176" w:rsidP="00351176">
      <w:pPr>
        <w:jc w:val="both"/>
        <w:rPr>
          <w:rFonts w:ascii="Times New Roman" w:hAnsi="Times New Roman" w:cs="Times New Roman"/>
          <w:b/>
          <w:i/>
          <w:sz w:val="24"/>
          <w:szCs w:val="24"/>
        </w:rPr>
      </w:pPr>
      <w:r w:rsidRPr="00300376">
        <w:rPr>
          <w:rFonts w:ascii="Times New Roman" w:hAnsi="Times New Roman" w:cs="Times New Roman"/>
          <w:b/>
          <w:i/>
          <w:sz w:val="24"/>
          <w:szCs w:val="24"/>
        </w:rPr>
        <w:lastRenderedPageBreak/>
        <w:t>Прочие сведения</w:t>
      </w:r>
    </w:p>
    <w:p w:rsidR="00351176" w:rsidRDefault="00351176" w:rsidP="00351176">
      <w:pPr>
        <w:jc w:val="both"/>
        <w:rPr>
          <w:rFonts w:ascii="Times New Roman" w:hAnsi="Times New Roman" w:cs="Times New Roman"/>
          <w:sz w:val="24"/>
          <w:szCs w:val="24"/>
        </w:rPr>
      </w:pPr>
      <w:r>
        <w:rPr>
          <w:rFonts w:ascii="Times New Roman" w:hAnsi="Times New Roman" w:cs="Times New Roman"/>
          <w:sz w:val="24"/>
          <w:szCs w:val="24"/>
        </w:rPr>
        <w:t>С</w:t>
      </w:r>
      <w:r w:rsidRPr="00351176">
        <w:rPr>
          <w:rFonts w:ascii="Times New Roman" w:hAnsi="Times New Roman" w:cs="Times New Roman"/>
          <w:sz w:val="24"/>
          <w:szCs w:val="24"/>
        </w:rPr>
        <w:t xml:space="preserve">опоставимые показатели </w:t>
      </w:r>
      <w:r w:rsidR="00EA00B3">
        <w:rPr>
          <w:rFonts w:ascii="Times New Roman" w:hAnsi="Times New Roman" w:cs="Times New Roman"/>
          <w:sz w:val="24"/>
          <w:szCs w:val="24"/>
        </w:rPr>
        <w:t>годовой</w:t>
      </w:r>
      <w:r w:rsidR="00EA00B3" w:rsidRPr="00AD00F9">
        <w:rPr>
          <w:rFonts w:ascii="Times New Roman" w:hAnsi="Times New Roman" w:cs="Times New Roman"/>
          <w:sz w:val="24"/>
          <w:szCs w:val="24"/>
        </w:rPr>
        <w:t xml:space="preserve"> </w:t>
      </w:r>
      <w:r w:rsidR="00EA00B3">
        <w:rPr>
          <w:rFonts w:ascii="Times New Roman" w:hAnsi="Times New Roman" w:cs="Times New Roman"/>
          <w:sz w:val="24"/>
          <w:szCs w:val="24"/>
        </w:rPr>
        <w:t>бухгалтерской (финансовой)</w:t>
      </w:r>
      <w:r w:rsidR="00EA00B3" w:rsidRPr="00AD00F9">
        <w:rPr>
          <w:rFonts w:ascii="Times New Roman" w:hAnsi="Times New Roman" w:cs="Times New Roman"/>
          <w:sz w:val="24"/>
          <w:szCs w:val="24"/>
        </w:rPr>
        <w:t xml:space="preserve"> отчетности </w:t>
      </w:r>
      <w:r w:rsidR="00EA00B3" w:rsidRPr="000851E4">
        <w:rPr>
          <w:rFonts w:ascii="Times New Roman" w:hAnsi="Times New Roman" w:cs="Times New Roman"/>
          <w:sz w:val="24"/>
          <w:szCs w:val="24"/>
        </w:rPr>
        <w:t>акци</w:t>
      </w:r>
      <w:r w:rsidR="00EA00B3">
        <w:rPr>
          <w:rFonts w:ascii="Times New Roman" w:hAnsi="Times New Roman" w:cs="Times New Roman"/>
          <w:sz w:val="24"/>
          <w:szCs w:val="24"/>
        </w:rPr>
        <w:t>онерного общества «</w:t>
      </w:r>
      <w:r w:rsidR="00EA00B3" w:rsidRPr="00E4398A">
        <w:rPr>
          <w:rFonts w:ascii="Times New Roman" w:hAnsi="Times New Roman" w:cs="Times New Roman"/>
          <w:sz w:val="24"/>
          <w:szCs w:val="24"/>
          <w:shd w:val="clear" w:color="auto" w:fill="BFBFBF" w:themeFill="background1" w:themeFillShade="BF"/>
          <w:lang w:val="en-US"/>
        </w:rPr>
        <w:t>XXX</w:t>
      </w:r>
      <w:r w:rsidR="00EA00B3">
        <w:rPr>
          <w:rFonts w:ascii="Times New Roman" w:hAnsi="Times New Roman" w:cs="Times New Roman"/>
          <w:sz w:val="24"/>
          <w:szCs w:val="24"/>
        </w:rPr>
        <w:t>»</w:t>
      </w:r>
      <w:r w:rsidR="00FD0BFD">
        <w:rPr>
          <w:rFonts w:ascii="Times New Roman" w:hAnsi="Times New Roman" w:cs="Times New Roman"/>
          <w:sz w:val="24"/>
          <w:szCs w:val="24"/>
        </w:rPr>
        <w:t xml:space="preserve"> </w:t>
      </w:r>
      <w:r w:rsidRPr="00351176">
        <w:rPr>
          <w:rFonts w:ascii="Times New Roman" w:hAnsi="Times New Roman" w:cs="Times New Roman"/>
          <w:sz w:val="24"/>
          <w:szCs w:val="24"/>
        </w:rPr>
        <w:t xml:space="preserve">не </w:t>
      </w:r>
      <w:r w:rsidR="002B6F49">
        <w:rPr>
          <w:rFonts w:ascii="Times New Roman" w:hAnsi="Times New Roman" w:cs="Times New Roman"/>
          <w:sz w:val="24"/>
          <w:szCs w:val="24"/>
        </w:rPr>
        <w:t xml:space="preserve">были </w:t>
      </w:r>
      <w:proofErr w:type="spellStart"/>
      <w:r w:rsidRPr="00351176">
        <w:rPr>
          <w:rFonts w:ascii="Times New Roman" w:hAnsi="Times New Roman" w:cs="Times New Roman"/>
          <w:sz w:val="24"/>
          <w:szCs w:val="24"/>
        </w:rPr>
        <w:t>проаудированы</w:t>
      </w:r>
      <w:proofErr w:type="spellEnd"/>
      <w:r w:rsidRPr="00351176">
        <w:rPr>
          <w:rFonts w:ascii="Times New Roman" w:hAnsi="Times New Roman" w:cs="Times New Roman"/>
          <w:sz w:val="24"/>
          <w:szCs w:val="24"/>
        </w:rPr>
        <w:t xml:space="preserve">. </w:t>
      </w:r>
      <w:r w:rsidR="00081EF1" w:rsidRPr="00081EF1">
        <w:rPr>
          <w:rFonts w:ascii="Times New Roman" w:hAnsi="Times New Roman" w:cs="Times New Roman"/>
          <w:sz w:val="24"/>
          <w:szCs w:val="24"/>
        </w:rPr>
        <w:t>Однако, мы  получили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p>
    <w:p w:rsidR="00EA00B3" w:rsidRDefault="00EA00B3" w:rsidP="00351176">
      <w:pPr>
        <w:jc w:val="both"/>
        <w:rPr>
          <w:rFonts w:ascii="Times New Roman" w:hAnsi="Times New Roman" w:cs="Times New Roman"/>
          <w:sz w:val="24"/>
          <w:szCs w:val="24"/>
        </w:rPr>
      </w:pPr>
    </w:p>
    <w:p w:rsidR="00343FA5" w:rsidRDefault="0051569A" w:rsidP="00310199">
      <w:pPr>
        <w:pStyle w:val="20"/>
        <w:numPr>
          <w:ilvl w:val="1"/>
          <w:numId w:val="47"/>
        </w:numPr>
        <w:spacing w:before="120" w:after="120"/>
        <w:jc w:val="both"/>
        <w:rPr>
          <w:rFonts w:ascii="Times New Roman" w:hAnsi="Times New Roman" w:cs="Times New Roman"/>
          <w:b/>
          <w:color w:val="auto"/>
        </w:rPr>
      </w:pPr>
      <w:bookmarkStart w:id="33" w:name="_Toc470375207"/>
      <w:r>
        <w:rPr>
          <w:rFonts w:ascii="Times New Roman" w:hAnsi="Times New Roman" w:cs="Times New Roman"/>
          <w:b/>
          <w:color w:val="auto"/>
        </w:rPr>
        <w:t>Отчетность за предыдущий период была проверена другим аудитором</w:t>
      </w:r>
      <w:bookmarkEnd w:id="33"/>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343FA5" w:rsidTr="00D10143">
        <w:tc>
          <w:tcPr>
            <w:tcW w:w="9345" w:type="dxa"/>
            <w:shd w:val="clear" w:color="auto" w:fill="F2F2F2" w:themeFill="background1" w:themeFillShade="F2"/>
          </w:tcPr>
          <w:p w:rsidR="00343FA5" w:rsidRPr="0051569A" w:rsidRDefault="002630A1" w:rsidP="00343FA5">
            <w:pPr>
              <w:jc w:val="both"/>
              <w:rPr>
                <w:rFonts w:ascii="Times New Roman" w:hAnsi="Times New Roman" w:cs="Times New Roman"/>
                <w:sz w:val="20"/>
                <w:szCs w:val="20"/>
              </w:rPr>
            </w:pPr>
            <w:r>
              <w:rPr>
                <w:rFonts w:ascii="Times New Roman" w:hAnsi="Times New Roman" w:cs="Times New Roman"/>
                <w:sz w:val="20"/>
                <w:szCs w:val="20"/>
              </w:rPr>
              <w:t>Если</w:t>
            </w:r>
            <w:r w:rsidR="00343FA5" w:rsidRPr="0051569A">
              <w:rPr>
                <w:rFonts w:ascii="Times New Roman" w:hAnsi="Times New Roman" w:cs="Times New Roman"/>
                <w:sz w:val="20"/>
                <w:szCs w:val="20"/>
              </w:rPr>
              <w:t>:</w:t>
            </w:r>
          </w:p>
          <w:p w:rsidR="00343FA5" w:rsidRPr="0051569A" w:rsidRDefault="00343FA5" w:rsidP="00310199">
            <w:pPr>
              <w:pStyle w:val="a3"/>
              <w:numPr>
                <w:ilvl w:val="0"/>
                <w:numId w:val="48"/>
              </w:numPr>
              <w:jc w:val="both"/>
              <w:rPr>
                <w:rFonts w:ascii="Times New Roman" w:hAnsi="Times New Roman" w:cs="Times New Roman"/>
                <w:sz w:val="20"/>
                <w:szCs w:val="20"/>
              </w:rPr>
            </w:pPr>
            <w:r w:rsidRPr="0051569A">
              <w:rPr>
                <w:rFonts w:ascii="Times New Roman" w:hAnsi="Times New Roman" w:cs="Times New Roman"/>
                <w:sz w:val="20"/>
                <w:szCs w:val="20"/>
              </w:rPr>
              <w:t>аудит отчетности за предыдущий период проводился предшествующим аудитором;</w:t>
            </w:r>
          </w:p>
          <w:p w:rsidR="00343FA5" w:rsidRPr="0051569A" w:rsidRDefault="00343FA5" w:rsidP="00310199">
            <w:pPr>
              <w:pStyle w:val="a3"/>
              <w:numPr>
                <w:ilvl w:val="0"/>
                <w:numId w:val="48"/>
              </w:numPr>
              <w:jc w:val="both"/>
              <w:rPr>
                <w:rFonts w:ascii="Times New Roman" w:hAnsi="Times New Roman" w:cs="Times New Roman"/>
                <w:sz w:val="20"/>
                <w:szCs w:val="20"/>
              </w:rPr>
            </w:pPr>
            <w:r w:rsidRPr="0051569A">
              <w:rPr>
                <w:rFonts w:ascii="Times New Roman" w:hAnsi="Times New Roman" w:cs="Times New Roman"/>
                <w:sz w:val="20"/>
                <w:szCs w:val="20"/>
              </w:rPr>
              <w:t xml:space="preserve">предшествующий аудитор выразил </w:t>
            </w:r>
            <w:proofErr w:type="spellStart"/>
            <w:r w:rsidRPr="00F54C91">
              <w:rPr>
                <w:rFonts w:ascii="Times New Roman" w:hAnsi="Times New Roman" w:cs="Times New Roman"/>
                <w:b/>
                <w:sz w:val="20"/>
                <w:szCs w:val="20"/>
              </w:rPr>
              <w:t>немодифицированное</w:t>
            </w:r>
            <w:proofErr w:type="spellEnd"/>
            <w:r w:rsidRPr="0051569A">
              <w:rPr>
                <w:rFonts w:ascii="Times New Roman" w:hAnsi="Times New Roman" w:cs="Times New Roman"/>
                <w:sz w:val="20"/>
                <w:szCs w:val="20"/>
              </w:rPr>
              <w:t xml:space="preserve"> мнение </w:t>
            </w:r>
            <w:r w:rsidR="0051569A" w:rsidRPr="0051569A">
              <w:rPr>
                <w:rFonts w:ascii="Times New Roman" w:hAnsi="Times New Roman" w:cs="Times New Roman"/>
                <w:sz w:val="20"/>
                <w:szCs w:val="20"/>
              </w:rPr>
              <w:t>в отношении данной отчетности</w:t>
            </w:r>
            <w:r w:rsidR="002630A1">
              <w:rPr>
                <w:rFonts w:ascii="Times New Roman" w:hAnsi="Times New Roman" w:cs="Times New Roman"/>
                <w:sz w:val="20"/>
                <w:szCs w:val="20"/>
              </w:rPr>
              <w:t>,</w:t>
            </w:r>
          </w:p>
          <w:p w:rsidR="002630A1" w:rsidRDefault="002630A1" w:rsidP="0051569A">
            <w:pPr>
              <w:jc w:val="both"/>
              <w:rPr>
                <w:rFonts w:ascii="Times New Roman" w:hAnsi="Times New Roman" w:cs="Times New Roman"/>
                <w:sz w:val="20"/>
                <w:szCs w:val="20"/>
              </w:rPr>
            </w:pPr>
            <w:r>
              <w:rPr>
                <w:rFonts w:ascii="Times New Roman" w:hAnsi="Times New Roman" w:cs="Times New Roman"/>
                <w:sz w:val="20"/>
                <w:szCs w:val="20"/>
              </w:rPr>
              <w:t xml:space="preserve">то указывать на данный факт </w:t>
            </w:r>
            <w:r w:rsidRPr="002630A1">
              <w:rPr>
                <w:rFonts w:ascii="Times New Roman" w:hAnsi="Times New Roman" w:cs="Times New Roman"/>
                <w:b/>
                <w:sz w:val="20"/>
                <w:szCs w:val="20"/>
              </w:rPr>
              <w:t>не требуется</w:t>
            </w:r>
            <w:r>
              <w:rPr>
                <w:rFonts w:ascii="Times New Roman" w:hAnsi="Times New Roman" w:cs="Times New Roman"/>
                <w:sz w:val="20"/>
                <w:szCs w:val="20"/>
              </w:rPr>
              <w:t>.</w:t>
            </w:r>
          </w:p>
          <w:p w:rsidR="0051569A" w:rsidRPr="0051569A" w:rsidRDefault="002630A1" w:rsidP="0051569A">
            <w:pPr>
              <w:jc w:val="both"/>
              <w:rPr>
                <w:rFonts w:ascii="Times New Roman" w:hAnsi="Times New Roman" w:cs="Times New Roman"/>
                <w:sz w:val="20"/>
                <w:szCs w:val="20"/>
              </w:rPr>
            </w:pPr>
            <w:r>
              <w:rPr>
                <w:rFonts w:ascii="Times New Roman" w:hAnsi="Times New Roman" w:cs="Times New Roman"/>
                <w:sz w:val="20"/>
                <w:szCs w:val="20"/>
              </w:rPr>
              <w:t>А</w:t>
            </w:r>
            <w:r w:rsidR="00F54C91">
              <w:rPr>
                <w:rFonts w:ascii="Times New Roman" w:hAnsi="Times New Roman" w:cs="Times New Roman"/>
                <w:sz w:val="20"/>
                <w:szCs w:val="20"/>
              </w:rPr>
              <w:t xml:space="preserve">удитор </w:t>
            </w:r>
            <w:r w:rsidR="00F54C91" w:rsidRPr="00F54C91">
              <w:rPr>
                <w:rFonts w:ascii="Times New Roman" w:hAnsi="Times New Roman" w:cs="Times New Roman"/>
                <w:b/>
                <w:sz w:val="20"/>
                <w:szCs w:val="20"/>
              </w:rPr>
              <w:t>может</w:t>
            </w:r>
            <w:r w:rsidR="00F54C91">
              <w:rPr>
                <w:rFonts w:ascii="Times New Roman" w:hAnsi="Times New Roman" w:cs="Times New Roman"/>
                <w:sz w:val="20"/>
                <w:szCs w:val="20"/>
              </w:rPr>
              <w:t xml:space="preserve"> </w:t>
            </w:r>
            <w:r>
              <w:rPr>
                <w:rFonts w:ascii="Times New Roman" w:hAnsi="Times New Roman" w:cs="Times New Roman"/>
                <w:sz w:val="20"/>
                <w:szCs w:val="20"/>
              </w:rPr>
              <w:t xml:space="preserve">все же </w:t>
            </w:r>
            <w:r w:rsidR="00F54C91">
              <w:rPr>
                <w:rFonts w:ascii="Times New Roman" w:hAnsi="Times New Roman" w:cs="Times New Roman"/>
                <w:sz w:val="20"/>
                <w:szCs w:val="20"/>
              </w:rPr>
              <w:t xml:space="preserve">решить включить </w:t>
            </w:r>
            <w:r w:rsidR="0051569A" w:rsidRPr="0051569A">
              <w:rPr>
                <w:rFonts w:ascii="Times New Roman" w:hAnsi="Times New Roman" w:cs="Times New Roman"/>
                <w:sz w:val="20"/>
                <w:szCs w:val="20"/>
              </w:rPr>
              <w:t>в аудиторское заключение раздел «Прочие сведения»</w:t>
            </w:r>
            <w:r w:rsidR="0051569A">
              <w:rPr>
                <w:rFonts w:ascii="Times New Roman" w:hAnsi="Times New Roman" w:cs="Times New Roman"/>
                <w:sz w:val="20"/>
                <w:szCs w:val="20"/>
              </w:rPr>
              <w:t xml:space="preserve"> (</w:t>
            </w:r>
            <w:r w:rsidR="00F54C91">
              <w:rPr>
                <w:rFonts w:ascii="Times New Roman" w:hAnsi="Times New Roman" w:cs="Times New Roman"/>
                <w:sz w:val="20"/>
                <w:szCs w:val="20"/>
              </w:rPr>
              <w:t>как правило, до раздела «Ответственность руководства за бухгалтерскую (финансовую) отчетность» либо до раздела «Прочая информация», если аудируемое лицо подготавливает такую информацию).</w:t>
            </w:r>
          </w:p>
        </w:tc>
      </w:tr>
    </w:tbl>
    <w:p w:rsidR="00343FA5" w:rsidRPr="00F54C91" w:rsidRDefault="00343FA5" w:rsidP="00F54C91">
      <w:pPr>
        <w:jc w:val="both"/>
        <w:rPr>
          <w:rFonts w:ascii="Times New Roman" w:hAnsi="Times New Roman" w:cs="Times New Roman"/>
          <w:sz w:val="24"/>
          <w:szCs w:val="24"/>
        </w:rPr>
      </w:pPr>
    </w:p>
    <w:p w:rsidR="00343FA5" w:rsidRPr="00F54C91" w:rsidRDefault="00343FA5" w:rsidP="00F54C91">
      <w:pPr>
        <w:jc w:val="both"/>
        <w:rPr>
          <w:rFonts w:ascii="Times New Roman" w:hAnsi="Times New Roman" w:cs="Times New Roman"/>
          <w:b/>
          <w:i/>
          <w:sz w:val="24"/>
          <w:szCs w:val="24"/>
        </w:rPr>
      </w:pPr>
      <w:r w:rsidRPr="00F54C91">
        <w:rPr>
          <w:rFonts w:ascii="Times New Roman" w:hAnsi="Times New Roman" w:cs="Times New Roman"/>
          <w:b/>
          <w:i/>
          <w:sz w:val="24"/>
          <w:szCs w:val="24"/>
        </w:rPr>
        <w:t>Прочие сведения</w:t>
      </w:r>
    </w:p>
    <w:p w:rsidR="00343FA5" w:rsidRDefault="00343FA5" w:rsidP="00F54C91">
      <w:pPr>
        <w:jc w:val="both"/>
        <w:rPr>
          <w:rFonts w:ascii="Times New Roman" w:hAnsi="Times New Roman" w:cs="Times New Roman"/>
          <w:sz w:val="24"/>
          <w:szCs w:val="24"/>
        </w:rPr>
      </w:pPr>
      <w:r w:rsidRPr="00F54C91">
        <w:rPr>
          <w:rFonts w:ascii="Times New Roman" w:hAnsi="Times New Roman" w:cs="Times New Roman"/>
          <w:sz w:val="24"/>
          <w:szCs w:val="24"/>
        </w:rPr>
        <w:t xml:space="preserve">Аудит </w:t>
      </w:r>
      <w:r w:rsidR="00F54C91">
        <w:rPr>
          <w:rFonts w:ascii="Times New Roman" w:hAnsi="Times New Roman" w:cs="Times New Roman"/>
          <w:sz w:val="24"/>
          <w:szCs w:val="24"/>
        </w:rPr>
        <w:t>годовой бухгалтерской (</w:t>
      </w:r>
      <w:r w:rsidRPr="00F54C91">
        <w:rPr>
          <w:rFonts w:ascii="Times New Roman" w:hAnsi="Times New Roman" w:cs="Times New Roman"/>
          <w:sz w:val="24"/>
          <w:szCs w:val="24"/>
        </w:rPr>
        <w:t>финансовой</w:t>
      </w:r>
      <w:r w:rsidR="00F54C91">
        <w:rPr>
          <w:rFonts w:ascii="Times New Roman" w:hAnsi="Times New Roman" w:cs="Times New Roman"/>
          <w:sz w:val="24"/>
          <w:szCs w:val="24"/>
        </w:rPr>
        <w:t>)</w:t>
      </w:r>
      <w:r w:rsidRPr="00F54C91">
        <w:rPr>
          <w:rFonts w:ascii="Times New Roman" w:hAnsi="Times New Roman" w:cs="Times New Roman"/>
          <w:sz w:val="24"/>
          <w:szCs w:val="24"/>
        </w:rPr>
        <w:t xml:space="preserve"> отчетности </w:t>
      </w:r>
      <w:r w:rsidR="00F54C91" w:rsidRPr="000851E4">
        <w:rPr>
          <w:rFonts w:ascii="Times New Roman" w:hAnsi="Times New Roman" w:cs="Times New Roman"/>
          <w:sz w:val="24"/>
          <w:szCs w:val="24"/>
        </w:rPr>
        <w:t>акци</w:t>
      </w:r>
      <w:r w:rsidR="00F54C91">
        <w:rPr>
          <w:rFonts w:ascii="Times New Roman" w:hAnsi="Times New Roman" w:cs="Times New Roman"/>
          <w:sz w:val="24"/>
          <w:szCs w:val="24"/>
        </w:rPr>
        <w:t>онерного общества «</w:t>
      </w:r>
      <w:r w:rsidR="00F54C91" w:rsidRPr="00E4398A">
        <w:rPr>
          <w:rFonts w:ascii="Times New Roman" w:hAnsi="Times New Roman" w:cs="Times New Roman"/>
          <w:sz w:val="24"/>
          <w:szCs w:val="24"/>
          <w:shd w:val="clear" w:color="auto" w:fill="BFBFBF" w:themeFill="background1" w:themeFillShade="BF"/>
          <w:lang w:val="en-US"/>
        </w:rPr>
        <w:t>XXX</w:t>
      </w:r>
      <w:r w:rsidR="00F54C91">
        <w:rPr>
          <w:rFonts w:ascii="Times New Roman" w:hAnsi="Times New Roman" w:cs="Times New Roman"/>
          <w:sz w:val="24"/>
          <w:szCs w:val="24"/>
        </w:rPr>
        <w:t>»</w:t>
      </w:r>
      <w:r w:rsidRPr="00F54C91">
        <w:rPr>
          <w:rFonts w:ascii="Times New Roman" w:hAnsi="Times New Roman" w:cs="Times New Roman"/>
          <w:sz w:val="24"/>
          <w:szCs w:val="24"/>
        </w:rPr>
        <w:t xml:space="preserve"> за год, з</w:t>
      </w:r>
      <w:r w:rsidR="00F54C91">
        <w:rPr>
          <w:rFonts w:ascii="Times New Roman" w:hAnsi="Times New Roman" w:cs="Times New Roman"/>
          <w:sz w:val="24"/>
          <w:szCs w:val="24"/>
        </w:rPr>
        <w:t>акончившийся 31 декабря 2015</w:t>
      </w:r>
      <w:r w:rsidRPr="00F54C91">
        <w:rPr>
          <w:rFonts w:ascii="Times New Roman" w:hAnsi="Times New Roman" w:cs="Times New Roman"/>
          <w:sz w:val="24"/>
          <w:szCs w:val="24"/>
        </w:rPr>
        <w:t xml:space="preserve"> года, был проведен другим аудитором, который выразил </w:t>
      </w:r>
      <w:proofErr w:type="spellStart"/>
      <w:r w:rsidRPr="00F54C91">
        <w:rPr>
          <w:rFonts w:ascii="Times New Roman" w:hAnsi="Times New Roman" w:cs="Times New Roman"/>
          <w:sz w:val="24"/>
          <w:szCs w:val="24"/>
        </w:rPr>
        <w:t>немодифицированное</w:t>
      </w:r>
      <w:proofErr w:type="spellEnd"/>
      <w:r w:rsidRPr="00F54C91">
        <w:rPr>
          <w:rFonts w:ascii="Times New Roman" w:hAnsi="Times New Roman" w:cs="Times New Roman"/>
          <w:sz w:val="24"/>
          <w:szCs w:val="24"/>
        </w:rPr>
        <w:t xml:space="preserve"> мнение в отношении </w:t>
      </w:r>
      <w:r w:rsidR="00F54C91">
        <w:rPr>
          <w:rFonts w:ascii="Times New Roman" w:hAnsi="Times New Roman" w:cs="Times New Roman"/>
          <w:sz w:val="24"/>
          <w:szCs w:val="24"/>
        </w:rPr>
        <w:t xml:space="preserve">данной отчетности </w:t>
      </w:r>
      <w:r w:rsidR="00F54C91" w:rsidRPr="00F54C91">
        <w:rPr>
          <w:rFonts w:ascii="Times New Roman" w:hAnsi="Times New Roman" w:cs="Times New Roman"/>
          <w:sz w:val="24"/>
          <w:szCs w:val="24"/>
          <w:highlight w:val="lightGray"/>
        </w:rPr>
        <w:t>31 марта</w:t>
      </w:r>
      <w:r w:rsidR="00F54C91">
        <w:rPr>
          <w:rFonts w:ascii="Times New Roman" w:hAnsi="Times New Roman" w:cs="Times New Roman"/>
          <w:sz w:val="24"/>
          <w:szCs w:val="24"/>
        </w:rPr>
        <w:t xml:space="preserve"> 2016</w:t>
      </w:r>
      <w:r w:rsidRPr="00F54C91">
        <w:rPr>
          <w:rFonts w:ascii="Times New Roman" w:hAnsi="Times New Roman" w:cs="Times New Roman"/>
          <w:sz w:val="24"/>
          <w:szCs w:val="24"/>
        </w:rPr>
        <w:t>.</w:t>
      </w:r>
    </w:p>
    <w:p w:rsidR="00CC2DF0" w:rsidRDefault="00CC2DF0" w:rsidP="00F54C91">
      <w:pPr>
        <w:jc w:val="both"/>
        <w:rPr>
          <w:rFonts w:ascii="Times New Roman" w:hAnsi="Times New Roman" w:cs="Times New Roman"/>
          <w:sz w:val="24"/>
          <w:szCs w:val="24"/>
        </w:rPr>
      </w:pP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F54C91" w:rsidTr="00D10143">
        <w:tc>
          <w:tcPr>
            <w:tcW w:w="9345" w:type="dxa"/>
            <w:shd w:val="clear" w:color="auto" w:fill="F2F2F2" w:themeFill="background1" w:themeFillShade="F2"/>
          </w:tcPr>
          <w:p w:rsidR="00F54C91" w:rsidRPr="0051569A" w:rsidRDefault="002630A1" w:rsidP="00D10143">
            <w:pPr>
              <w:jc w:val="both"/>
              <w:rPr>
                <w:rFonts w:ascii="Times New Roman" w:hAnsi="Times New Roman" w:cs="Times New Roman"/>
                <w:sz w:val="20"/>
                <w:szCs w:val="20"/>
              </w:rPr>
            </w:pPr>
            <w:r>
              <w:rPr>
                <w:rFonts w:ascii="Times New Roman" w:hAnsi="Times New Roman" w:cs="Times New Roman"/>
                <w:sz w:val="20"/>
                <w:szCs w:val="20"/>
              </w:rPr>
              <w:t>Если</w:t>
            </w:r>
            <w:r w:rsidR="00F54C91" w:rsidRPr="0051569A">
              <w:rPr>
                <w:rFonts w:ascii="Times New Roman" w:hAnsi="Times New Roman" w:cs="Times New Roman"/>
                <w:sz w:val="20"/>
                <w:szCs w:val="20"/>
              </w:rPr>
              <w:t>:</w:t>
            </w:r>
          </w:p>
          <w:p w:rsidR="00F54C91" w:rsidRPr="0051569A" w:rsidRDefault="00F54C91" w:rsidP="00310199">
            <w:pPr>
              <w:pStyle w:val="a3"/>
              <w:numPr>
                <w:ilvl w:val="0"/>
                <w:numId w:val="49"/>
              </w:numPr>
              <w:jc w:val="both"/>
              <w:rPr>
                <w:rFonts w:ascii="Times New Roman" w:hAnsi="Times New Roman" w:cs="Times New Roman"/>
                <w:sz w:val="20"/>
                <w:szCs w:val="20"/>
              </w:rPr>
            </w:pPr>
            <w:r w:rsidRPr="0051569A">
              <w:rPr>
                <w:rFonts w:ascii="Times New Roman" w:hAnsi="Times New Roman" w:cs="Times New Roman"/>
                <w:sz w:val="20"/>
                <w:szCs w:val="20"/>
              </w:rPr>
              <w:t>аудит отчетности за предыдущий период проводился предшествующим аудитором;</w:t>
            </w:r>
          </w:p>
          <w:p w:rsidR="00F54C91" w:rsidRDefault="00F54C91" w:rsidP="00310199">
            <w:pPr>
              <w:pStyle w:val="a3"/>
              <w:numPr>
                <w:ilvl w:val="0"/>
                <w:numId w:val="49"/>
              </w:numPr>
              <w:jc w:val="both"/>
              <w:rPr>
                <w:rFonts w:ascii="Times New Roman" w:hAnsi="Times New Roman" w:cs="Times New Roman"/>
                <w:sz w:val="20"/>
                <w:szCs w:val="20"/>
              </w:rPr>
            </w:pPr>
            <w:r w:rsidRPr="0051569A">
              <w:rPr>
                <w:rFonts w:ascii="Times New Roman" w:hAnsi="Times New Roman" w:cs="Times New Roman"/>
                <w:sz w:val="20"/>
                <w:szCs w:val="20"/>
              </w:rPr>
              <w:t>п</w:t>
            </w:r>
            <w:r>
              <w:rPr>
                <w:rFonts w:ascii="Times New Roman" w:hAnsi="Times New Roman" w:cs="Times New Roman"/>
                <w:sz w:val="20"/>
                <w:szCs w:val="20"/>
              </w:rPr>
              <w:t xml:space="preserve">редшествующий аудитор выразил </w:t>
            </w:r>
            <w:r w:rsidRPr="00F54C91">
              <w:rPr>
                <w:rFonts w:ascii="Times New Roman" w:hAnsi="Times New Roman" w:cs="Times New Roman"/>
                <w:b/>
                <w:sz w:val="20"/>
                <w:szCs w:val="20"/>
              </w:rPr>
              <w:t>модифицированное</w:t>
            </w:r>
            <w:r w:rsidRPr="0051569A">
              <w:rPr>
                <w:rFonts w:ascii="Times New Roman" w:hAnsi="Times New Roman" w:cs="Times New Roman"/>
                <w:sz w:val="20"/>
                <w:szCs w:val="20"/>
              </w:rPr>
              <w:t xml:space="preserve"> мнение в отношении данной отчетности</w:t>
            </w:r>
            <w:r w:rsidR="00CC2DF0">
              <w:rPr>
                <w:rFonts w:ascii="Times New Roman" w:hAnsi="Times New Roman" w:cs="Times New Roman"/>
                <w:sz w:val="20"/>
                <w:szCs w:val="20"/>
              </w:rPr>
              <w:t>;</w:t>
            </w:r>
          </w:p>
          <w:p w:rsidR="00CC2DF0" w:rsidRDefault="00CC2DF0" w:rsidP="00310199">
            <w:pPr>
              <w:pStyle w:val="a3"/>
              <w:numPr>
                <w:ilvl w:val="0"/>
                <w:numId w:val="49"/>
              </w:numPr>
              <w:jc w:val="both"/>
              <w:rPr>
                <w:rFonts w:ascii="Times New Roman" w:hAnsi="Times New Roman" w:cs="Times New Roman"/>
                <w:sz w:val="20"/>
                <w:szCs w:val="20"/>
              </w:rPr>
            </w:pPr>
            <w:r w:rsidRPr="00CC2DF0">
              <w:rPr>
                <w:rFonts w:ascii="Times New Roman" w:hAnsi="Times New Roman" w:cs="Times New Roman"/>
                <w:sz w:val="20"/>
                <w:szCs w:val="20"/>
              </w:rPr>
              <w:t xml:space="preserve">вопрос, послуживший причиной выражения модифицированного мнения, </w:t>
            </w:r>
            <w:r w:rsidR="002630A1" w:rsidRPr="002630A1">
              <w:rPr>
                <w:rFonts w:ascii="Times New Roman" w:hAnsi="Times New Roman" w:cs="Times New Roman"/>
                <w:sz w:val="20"/>
                <w:szCs w:val="20"/>
              </w:rPr>
              <w:t xml:space="preserve">был решен и надлежащим образом отражен или раскрыт в </w:t>
            </w:r>
            <w:r w:rsidR="002630A1">
              <w:rPr>
                <w:rFonts w:ascii="Times New Roman" w:hAnsi="Times New Roman" w:cs="Times New Roman"/>
                <w:sz w:val="20"/>
                <w:szCs w:val="20"/>
              </w:rPr>
              <w:t>бухгалтерской (</w:t>
            </w:r>
            <w:r w:rsidR="002630A1" w:rsidRPr="002630A1">
              <w:rPr>
                <w:rFonts w:ascii="Times New Roman" w:hAnsi="Times New Roman" w:cs="Times New Roman"/>
                <w:sz w:val="20"/>
                <w:szCs w:val="20"/>
              </w:rPr>
              <w:t>финансовой</w:t>
            </w:r>
            <w:r w:rsidR="002630A1">
              <w:rPr>
                <w:rFonts w:ascii="Times New Roman" w:hAnsi="Times New Roman" w:cs="Times New Roman"/>
                <w:sz w:val="20"/>
                <w:szCs w:val="20"/>
              </w:rPr>
              <w:t>)</w:t>
            </w:r>
            <w:r w:rsidR="002630A1" w:rsidRPr="002630A1">
              <w:rPr>
                <w:rFonts w:ascii="Times New Roman" w:hAnsi="Times New Roman" w:cs="Times New Roman"/>
                <w:sz w:val="20"/>
                <w:szCs w:val="20"/>
              </w:rPr>
              <w:t xml:space="preserve"> отчетности</w:t>
            </w:r>
            <w:r w:rsidR="002630A1">
              <w:rPr>
                <w:rFonts w:ascii="Times New Roman" w:hAnsi="Times New Roman" w:cs="Times New Roman"/>
                <w:sz w:val="20"/>
                <w:szCs w:val="20"/>
              </w:rPr>
              <w:t>,</w:t>
            </w:r>
          </w:p>
          <w:p w:rsidR="002630A1" w:rsidRDefault="002630A1" w:rsidP="002630A1">
            <w:pPr>
              <w:jc w:val="both"/>
              <w:rPr>
                <w:rFonts w:ascii="Times New Roman" w:hAnsi="Times New Roman" w:cs="Times New Roman"/>
                <w:sz w:val="20"/>
                <w:szCs w:val="20"/>
              </w:rPr>
            </w:pPr>
            <w:r>
              <w:rPr>
                <w:rFonts w:ascii="Times New Roman" w:hAnsi="Times New Roman" w:cs="Times New Roman"/>
                <w:sz w:val="20"/>
                <w:szCs w:val="20"/>
              </w:rPr>
              <w:t xml:space="preserve">то указывать на данный факт </w:t>
            </w:r>
            <w:r w:rsidRPr="002630A1">
              <w:rPr>
                <w:rFonts w:ascii="Times New Roman" w:hAnsi="Times New Roman" w:cs="Times New Roman"/>
                <w:b/>
                <w:sz w:val="20"/>
                <w:szCs w:val="20"/>
              </w:rPr>
              <w:t>не требуется</w:t>
            </w:r>
            <w:r>
              <w:rPr>
                <w:rFonts w:ascii="Times New Roman" w:hAnsi="Times New Roman" w:cs="Times New Roman"/>
                <w:sz w:val="20"/>
                <w:szCs w:val="20"/>
              </w:rPr>
              <w:t>.</w:t>
            </w:r>
          </w:p>
          <w:p w:rsidR="00F54C91" w:rsidRPr="0051569A" w:rsidRDefault="002630A1" w:rsidP="00D10143">
            <w:pPr>
              <w:jc w:val="both"/>
              <w:rPr>
                <w:rFonts w:ascii="Times New Roman" w:hAnsi="Times New Roman" w:cs="Times New Roman"/>
                <w:sz w:val="20"/>
                <w:szCs w:val="20"/>
              </w:rPr>
            </w:pPr>
            <w:r>
              <w:rPr>
                <w:rFonts w:ascii="Times New Roman" w:hAnsi="Times New Roman" w:cs="Times New Roman"/>
                <w:sz w:val="20"/>
                <w:szCs w:val="20"/>
              </w:rPr>
              <w:t>А</w:t>
            </w:r>
            <w:r w:rsidR="00F54C91">
              <w:rPr>
                <w:rFonts w:ascii="Times New Roman" w:hAnsi="Times New Roman" w:cs="Times New Roman"/>
                <w:sz w:val="20"/>
                <w:szCs w:val="20"/>
              </w:rPr>
              <w:t xml:space="preserve">удитор </w:t>
            </w:r>
            <w:r w:rsidR="00F54C91" w:rsidRPr="00F54C91">
              <w:rPr>
                <w:rFonts w:ascii="Times New Roman" w:hAnsi="Times New Roman" w:cs="Times New Roman"/>
                <w:b/>
                <w:sz w:val="20"/>
                <w:szCs w:val="20"/>
              </w:rPr>
              <w:t>может</w:t>
            </w:r>
            <w:r w:rsidR="00F54C91">
              <w:rPr>
                <w:rFonts w:ascii="Times New Roman" w:hAnsi="Times New Roman" w:cs="Times New Roman"/>
                <w:sz w:val="20"/>
                <w:szCs w:val="20"/>
              </w:rPr>
              <w:t xml:space="preserve"> </w:t>
            </w:r>
            <w:r>
              <w:rPr>
                <w:rFonts w:ascii="Times New Roman" w:hAnsi="Times New Roman" w:cs="Times New Roman"/>
                <w:sz w:val="20"/>
                <w:szCs w:val="20"/>
              </w:rPr>
              <w:t xml:space="preserve">все же </w:t>
            </w:r>
            <w:r w:rsidR="00F54C91">
              <w:rPr>
                <w:rFonts w:ascii="Times New Roman" w:hAnsi="Times New Roman" w:cs="Times New Roman"/>
                <w:sz w:val="20"/>
                <w:szCs w:val="20"/>
              </w:rPr>
              <w:t xml:space="preserve">решить включить </w:t>
            </w:r>
            <w:r w:rsidR="00F54C91" w:rsidRPr="0051569A">
              <w:rPr>
                <w:rFonts w:ascii="Times New Roman" w:hAnsi="Times New Roman" w:cs="Times New Roman"/>
                <w:sz w:val="20"/>
                <w:szCs w:val="20"/>
              </w:rPr>
              <w:t>в аудиторское заключение раздел «Прочие сведения»</w:t>
            </w:r>
            <w:r w:rsidR="00F54C91">
              <w:rPr>
                <w:rFonts w:ascii="Times New Roman" w:hAnsi="Times New Roman" w:cs="Times New Roman"/>
                <w:sz w:val="20"/>
                <w:szCs w:val="20"/>
              </w:rPr>
              <w:t xml:space="preserve"> (как правило, до раздела «Ответственность руководства за бухгалтерскую (финансовую) отчетность» либо до раздела «Прочая информация», если аудируемое лицо подготавливает такую информацию).</w:t>
            </w:r>
          </w:p>
        </w:tc>
      </w:tr>
    </w:tbl>
    <w:p w:rsidR="00F54C91" w:rsidRPr="00F54C91" w:rsidRDefault="00F54C91" w:rsidP="00F54C91">
      <w:pPr>
        <w:jc w:val="both"/>
        <w:rPr>
          <w:rFonts w:ascii="Times New Roman" w:hAnsi="Times New Roman" w:cs="Times New Roman"/>
          <w:sz w:val="24"/>
          <w:szCs w:val="24"/>
        </w:rPr>
      </w:pPr>
    </w:p>
    <w:p w:rsidR="00F54C91" w:rsidRPr="00F54C91" w:rsidRDefault="00F54C91" w:rsidP="00F54C91">
      <w:pPr>
        <w:jc w:val="both"/>
        <w:rPr>
          <w:rFonts w:ascii="Times New Roman" w:hAnsi="Times New Roman" w:cs="Times New Roman"/>
          <w:b/>
          <w:i/>
          <w:sz w:val="24"/>
          <w:szCs w:val="24"/>
        </w:rPr>
      </w:pPr>
      <w:r w:rsidRPr="00F54C91">
        <w:rPr>
          <w:rFonts w:ascii="Times New Roman" w:hAnsi="Times New Roman" w:cs="Times New Roman"/>
          <w:b/>
          <w:i/>
          <w:sz w:val="24"/>
          <w:szCs w:val="24"/>
        </w:rPr>
        <w:t>Прочие сведения</w:t>
      </w:r>
    </w:p>
    <w:p w:rsidR="00F54C91" w:rsidRDefault="00F54C91" w:rsidP="00F54C91">
      <w:pPr>
        <w:jc w:val="both"/>
        <w:rPr>
          <w:rFonts w:ascii="Times New Roman" w:hAnsi="Times New Roman" w:cs="Times New Roman"/>
          <w:sz w:val="24"/>
          <w:szCs w:val="24"/>
        </w:rPr>
      </w:pPr>
      <w:r w:rsidRPr="00F54C91">
        <w:rPr>
          <w:rFonts w:ascii="Times New Roman" w:hAnsi="Times New Roman" w:cs="Times New Roman"/>
          <w:sz w:val="24"/>
          <w:szCs w:val="24"/>
        </w:rPr>
        <w:t xml:space="preserve">Аудит </w:t>
      </w:r>
      <w:r>
        <w:rPr>
          <w:rFonts w:ascii="Times New Roman" w:hAnsi="Times New Roman" w:cs="Times New Roman"/>
          <w:sz w:val="24"/>
          <w:szCs w:val="24"/>
        </w:rPr>
        <w:t>годовой бухгалтерской (</w:t>
      </w:r>
      <w:r w:rsidRPr="00F54C91">
        <w:rPr>
          <w:rFonts w:ascii="Times New Roman" w:hAnsi="Times New Roman" w:cs="Times New Roman"/>
          <w:sz w:val="24"/>
          <w:szCs w:val="24"/>
        </w:rPr>
        <w:t>финансовой</w:t>
      </w:r>
      <w:r>
        <w:rPr>
          <w:rFonts w:ascii="Times New Roman" w:hAnsi="Times New Roman" w:cs="Times New Roman"/>
          <w:sz w:val="24"/>
          <w:szCs w:val="24"/>
        </w:rPr>
        <w:t>)</w:t>
      </w:r>
      <w:r w:rsidRPr="00F54C91">
        <w:rPr>
          <w:rFonts w:ascii="Times New Roman" w:hAnsi="Times New Roman" w:cs="Times New Roman"/>
          <w:sz w:val="24"/>
          <w:szCs w:val="24"/>
        </w:rPr>
        <w:t xml:space="preserve"> отчетности </w:t>
      </w:r>
      <w:r w:rsidRPr="000851E4">
        <w:rPr>
          <w:rFonts w:ascii="Times New Roman" w:hAnsi="Times New Roman" w:cs="Times New Roman"/>
          <w:sz w:val="24"/>
          <w:szCs w:val="24"/>
        </w:rPr>
        <w:t>акци</w:t>
      </w:r>
      <w:r>
        <w:rPr>
          <w:rFonts w:ascii="Times New Roman" w:hAnsi="Times New Roman" w:cs="Times New Roman"/>
          <w:sz w:val="24"/>
          <w:szCs w:val="24"/>
        </w:rPr>
        <w:t>онерного общества «</w:t>
      </w:r>
      <w:r w:rsidRPr="00E4398A">
        <w:rPr>
          <w:rFonts w:ascii="Times New Roman" w:hAnsi="Times New Roman" w:cs="Times New Roman"/>
          <w:sz w:val="24"/>
          <w:szCs w:val="24"/>
          <w:shd w:val="clear" w:color="auto" w:fill="BFBFBF" w:themeFill="background1" w:themeFillShade="BF"/>
          <w:lang w:val="en-US"/>
        </w:rPr>
        <w:t>XXX</w:t>
      </w:r>
      <w:r>
        <w:rPr>
          <w:rFonts w:ascii="Times New Roman" w:hAnsi="Times New Roman" w:cs="Times New Roman"/>
          <w:sz w:val="24"/>
          <w:szCs w:val="24"/>
        </w:rPr>
        <w:t>»</w:t>
      </w:r>
      <w:r w:rsidRPr="00F54C91">
        <w:rPr>
          <w:rFonts w:ascii="Times New Roman" w:hAnsi="Times New Roman" w:cs="Times New Roman"/>
          <w:sz w:val="24"/>
          <w:szCs w:val="24"/>
        </w:rPr>
        <w:t xml:space="preserve"> за год, з</w:t>
      </w:r>
      <w:r>
        <w:rPr>
          <w:rFonts w:ascii="Times New Roman" w:hAnsi="Times New Roman" w:cs="Times New Roman"/>
          <w:sz w:val="24"/>
          <w:szCs w:val="24"/>
        </w:rPr>
        <w:t>акончившийся 31 декабря 2015</w:t>
      </w:r>
      <w:r w:rsidRPr="00F54C91">
        <w:rPr>
          <w:rFonts w:ascii="Times New Roman" w:hAnsi="Times New Roman" w:cs="Times New Roman"/>
          <w:sz w:val="24"/>
          <w:szCs w:val="24"/>
        </w:rPr>
        <w:t xml:space="preserve"> года, был проведен другим аудитором, который выразил мнение </w:t>
      </w:r>
      <w:r>
        <w:rPr>
          <w:rFonts w:ascii="Times New Roman" w:hAnsi="Times New Roman" w:cs="Times New Roman"/>
          <w:sz w:val="24"/>
          <w:szCs w:val="24"/>
        </w:rPr>
        <w:t xml:space="preserve">с оговоркой </w:t>
      </w:r>
      <w:r w:rsidRPr="00F54C91">
        <w:rPr>
          <w:rFonts w:ascii="Times New Roman" w:hAnsi="Times New Roman" w:cs="Times New Roman"/>
          <w:sz w:val="24"/>
          <w:szCs w:val="24"/>
          <w:highlight w:val="lightGray"/>
        </w:rPr>
        <w:t>[отрицательное мнение/ отказался от выражения мнения]</w:t>
      </w:r>
      <w:r w:rsidRPr="00F54C91">
        <w:rPr>
          <w:rFonts w:ascii="Times New Roman" w:hAnsi="Times New Roman" w:cs="Times New Roman"/>
          <w:sz w:val="24"/>
          <w:szCs w:val="24"/>
        </w:rPr>
        <w:t xml:space="preserve"> в отношении </w:t>
      </w:r>
      <w:r>
        <w:rPr>
          <w:rFonts w:ascii="Times New Roman" w:hAnsi="Times New Roman" w:cs="Times New Roman"/>
          <w:sz w:val="24"/>
          <w:szCs w:val="24"/>
        </w:rPr>
        <w:t xml:space="preserve">данной отчетности </w:t>
      </w:r>
      <w:r w:rsidRPr="00F54C91">
        <w:rPr>
          <w:rFonts w:ascii="Times New Roman" w:hAnsi="Times New Roman" w:cs="Times New Roman"/>
          <w:sz w:val="24"/>
          <w:szCs w:val="24"/>
          <w:highlight w:val="lightGray"/>
        </w:rPr>
        <w:t>31 марта</w:t>
      </w:r>
      <w:r>
        <w:rPr>
          <w:rFonts w:ascii="Times New Roman" w:hAnsi="Times New Roman" w:cs="Times New Roman"/>
          <w:sz w:val="24"/>
          <w:szCs w:val="24"/>
        </w:rPr>
        <w:t xml:space="preserve"> 2016</w:t>
      </w:r>
      <w:r w:rsidRPr="00F54C91">
        <w:rPr>
          <w:rFonts w:ascii="Times New Roman" w:hAnsi="Times New Roman" w:cs="Times New Roman"/>
          <w:sz w:val="24"/>
          <w:szCs w:val="24"/>
        </w:rPr>
        <w:t>.</w:t>
      </w:r>
    </w:p>
    <w:p w:rsidR="00CC2DF0" w:rsidRDefault="00CC2DF0" w:rsidP="00F54C91">
      <w:pPr>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выражения мнения с оговоркой </w:t>
      </w:r>
      <w:r w:rsidRPr="00F54C91">
        <w:rPr>
          <w:rFonts w:ascii="Times New Roman" w:hAnsi="Times New Roman" w:cs="Times New Roman"/>
          <w:sz w:val="24"/>
          <w:szCs w:val="24"/>
          <w:highlight w:val="lightGray"/>
        </w:rPr>
        <w:t>[</w:t>
      </w:r>
      <w:r w:rsidR="000B5CEB">
        <w:rPr>
          <w:rFonts w:ascii="Times New Roman" w:hAnsi="Times New Roman" w:cs="Times New Roman"/>
          <w:sz w:val="24"/>
          <w:szCs w:val="24"/>
          <w:highlight w:val="lightGray"/>
        </w:rPr>
        <w:t>отрицательного</w:t>
      </w:r>
      <w:r w:rsidRPr="00F54C91">
        <w:rPr>
          <w:rFonts w:ascii="Times New Roman" w:hAnsi="Times New Roman" w:cs="Times New Roman"/>
          <w:sz w:val="24"/>
          <w:szCs w:val="24"/>
          <w:highlight w:val="lightGray"/>
        </w:rPr>
        <w:t xml:space="preserve"> мнени</w:t>
      </w:r>
      <w:r w:rsidR="000B5CEB">
        <w:rPr>
          <w:rFonts w:ascii="Times New Roman" w:hAnsi="Times New Roman" w:cs="Times New Roman"/>
          <w:sz w:val="24"/>
          <w:szCs w:val="24"/>
          <w:highlight w:val="lightGray"/>
        </w:rPr>
        <w:t>я</w:t>
      </w:r>
      <w:r w:rsidRPr="00F54C91">
        <w:rPr>
          <w:rFonts w:ascii="Times New Roman" w:hAnsi="Times New Roman" w:cs="Times New Roman"/>
          <w:sz w:val="24"/>
          <w:szCs w:val="24"/>
          <w:highlight w:val="lightGray"/>
        </w:rPr>
        <w:t xml:space="preserve">/ </w:t>
      </w:r>
      <w:r w:rsidR="000B5CEB">
        <w:rPr>
          <w:rFonts w:ascii="Times New Roman" w:hAnsi="Times New Roman" w:cs="Times New Roman"/>
          <w:sz w:val="24"/>
          <w:szCs w:val="24"/>
          <w:highlight w:val="lightGray"/>
        </w:rPr>
        <w:t>отказа</w:t>
      </w:r>
      <w:r w:rsidRPr="00F54C91">
        <w:rPr>
          <w:rFonts w:ascii="Times New Roman" w:hAnsi="Times New Roman" w:cs="Times New Roman"/>
          <w:sz w:val="24"/>
          <w:szCs w:val="24"/>
          <w:highlight w:val="lightGray"/>
        </w:rPr>
        <w:t xml:space="preserve"> от выражения мнения]</w:t>
      </w:r>
      <w:r w:rsidRPr="00F54C91">
        <w:rPr>
          <w:rFonts w:ascii="Times New Roman" w:hAnsi="Times New Roman" w:cs="Times New Roman"/>
          <w:sz w:val="24"/>
          <w:szCs w:val="24"/>
        </w:rPr>
        <w:t xml:space="preserve"> </w:t>
      </w:r>
      <w:r>
        <w:rPr>
          <w:rFonts w:ascii="Times New Roman" w:hAnsi="Times New Roman" w:cs="Times New Roman"/>
          <w:sz w:val="24"/>
          <w:szCs w:val="24"/>
        </w:rPr>
        <w:t>послужили следующие обстоятельства:</w:t>
      </w:r>
    </w:p>
    <w:p w:rsidR="00CC2DF0" w:rsidRPr="00CC2DF0" w:rsidRDefault="00CC2DF0" w:rsidP="00CC2DF0">
      <w:pPr>
        <w:pStyle w:val="a3"/>
        <w:numPr>
          <w:ilvl w:val="0"/>
          <w:numId w:val="31"/>
        </w:numPr>
        <w:jc w:val="both"/>
        <w:rPr>
          <w:rFonts w:ascii="Times New Roman" w:hAnsi="Times New Roman" w:cs="Times New Roman"/>
          <w:sz w:val="24"/>
          <w:szCs w:val="24"/>
          <w:highlight w:val="lightGray"/>
        </w:rPr>
      </w:pPr>
      <w:r w:rsidRPr="00CC2DF0">
        <w:rPr>
          <w:rFonts w:ascii="Times New Roman" w:hAnsi="Times New Roman" w:cs="Times New Roman"/>
          <w:sz w:val="24"/>
          <w:szCs w:val="24"/>
          <w:highlight w:val="lightGray"/>
        </w:rPr>
        <w:t>описание обстоятельств.</w:t>
      </w:r>
    </w:p>
    <w:p w:rsidR="00CC2DF0" w:rsidRDefault="00CC2DF0" w:rsidP="00CC2DF0">
      <w:pPr>
        <w:jc w:val="both"/>
        <w:rPr>
          <w:rFonts w:ascii="Times New Roman" w:hAnsi="Times New Roman" w:cs="Times New Roman"/>
          <w:sz w:val="24"/>
          <w:szCs w:val="24"/>
        </w:rPr>
      </w:pPr>
      <w:r>
        <w:rPr>
          <w:rFonts w:ascii="Times New Roman" w:hAnsi="Times New Roman" w:cs="Times New Roman"/>
          <w:sz w:val="24"/>
          <w:szCs w:val="24"/>
        </w:rPr>
        <w:t xml:space="preserve">Данные </w:t>
      </w:r>
      <w:r w:rsidR="002630A1">
        <w:rPr>
          <w:rFonts w:ascii="Times New Roman" w:hAnsi="Times New Roman" w:cs="Times New Roman"/>
          <w:sz w:val="24"/>
          <w:szCs w:val="24"/>
        </w:rPr>
        <w:t>вопросы были решены</w:t>
      </w:r>
      <w:r w:rsidR="00243F38">
        <w:rPr>
          <w:rFonts w:ascii="Times New Roman" w:hAnsi="Times New Roman" w:cs="Times New Roman"/>
          <w:sz w:val="24"/>
          <w:szCs w:val="24"/>
        </w:rPr>
        <w:t xml:space="preserve"> и надлежащим образом отражены и раскрыты</w:t>
      </w:r>
      <w:r>
        <w:rPr>
          <w:rFonts w:ascii="Times New Roman" w:hAnsi="Times New Roman" w:cs="Times New Roman"/>
          <w:sz w:val="24"/>
          <w:szCs w:val="24"/>
        </w:rPr>
        <w:t xml:space="preserve"> в </w:t>
      </w:r>
      <w:r w:rsidR="00243F38">
        <w:rPr>
          <w:rFonts w:ascii="Times New Roman" w:hAnsi="Times New Roman" w:cs="Times New Roman"/>
          <w:sz w:val="24"/>
          <w:szCs w:val="24"/>
        </w:rPr>
        <w:t>бухгалтерской (финансовой) отчетности за 2016 год</w:t>
      </w:r>
      <w:r>
        <w:rPr>
          <w:rFonts w:ascii="Times New Roman" w:hAnsi="Times New Roman" w:cs="Times New Roman"/>
          <w:sz w:val="24"/>
          <w:szCs w:val="24"/>
        </w:rPr>
        <w:t>.</w:t>
      </w:r>
    </w:p>
    <w:p w:rsidR="00CC2DF0" w:rsidRDefault="00CC2DF0" w:rsidP="00CC2DF0">
      <w:pPr>
        <w:jc w:val="both"/>
        <w:rPr>
          <w:rFonts w:ascii="Times New Roman" w:hAnsi="Times New Roman" w:cs="Times New Roman"/>
          <w:sz w:val="24"/>
          <w:szCs w:val="24"/>
        </w:rPr>
      </w:pP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tblPr>
      <w:tblGrid>
        <w:gridCol w:w="9345"/>
      </w:tblGrid>
      <w:tr w:rsidR="00CC2DF0" w:rsidTr="00D10143">
        <w:tc>
          <w:tcPr>
            <w:tcW w:w="9345" w:type="dxa"/>
            <w:shd w:val="clear" w:color="auto" w:fill="F2F2F2" w:themeFill="background1" w:themeFillShade="F2"/>
          </w:tcPr>
          <w:p w:rsidR="00CC2DF0" w:rsidRPr="0051569A" w:rsidRDefault="00CC2DF0" w:rsidP="00D10143">
            <w:pPr>
              <w:jc w:val="both"/>
              <w:rPr>
                <w:rFonts w:ascii="Times New Roman" w:hAnsi="Times New Roman" w:cs="Times New Roman"/>
                <w:sz w:val="20"/>
                <w:szCs w:val="20"/>
              </w:rPr>
            </w:pPr>
            <w:r w:rsidRPr="0051569A">
              <w:rPr>
                <w:rFonts w:ascii="Times New Roman" w:hAnsi="Times New Roman" w:cs="Times New Roman"/>
                <w:sz w:val="20"/>
                <w:szCs w:val="20"/>
              </w:rPr>
              <w:lastRenderedPageBreak/>
              <w:t>При наличии следующих обстоятельств:</w:t>
            </w:r>
          </w:p>
          <w:p w:rsidR="00CC2DF0" w:rsidRPr="0051569A" w:rsidRDefault="00CC2DF0" w:rsidP="00D10143">
            <w:pPr>
              <w:pStyle w:val="a3"/>
              <w:numPr>
                <w:ilvl w:val="0"/>
                <w:numId w:val="6"/>
              </w:numPr>
              <w:jc w:val="both"/>
              <w:rPr>
                <w:rFonts w:ascii="Times New Roman" w:hAnsi="Times New Roman" w:cs="Times New Roman"/>
                <w:sz w:val="20"/>
                <w:szCs w:val="20"/>
              </w:rPr>
            </w:pPr>
            <w:r w:rsidRPr="0051569A">
              <w:rPr>
                <w:rFonts w:ascii="Times New Roman" w:hAnsi="Times New Roman" w:cs="Times New Roman"/>
                <w:sz w:val="20"/>
                <w:szCs w:val="20"/>
              </w:rPr>
              <w:t>аудит отчетности за предыдущий период проводился предшествующим аудитором;</w:t>
            </w:r>
          </w:p>
          <w:p w:rsidR="00CC2DF0" w:rsidRDefault="00CC2DF0" w:rsidP="00D10143">
            <w:pPr>
              <w:pStyle w:val="a3"/>
              <w:numPr>
                <w:ilvl w:val="0"/>
                <w:numId w:val="6"/>
              </w:numPr>
              <w:jc w:val="both"/>
              <w:rPr>
                <w:rFonts w:ascii="Times New Roman" w:hAnsi="Times New Roman" w:cs="Times New Roman"/>
                <w:sz w:val="20"/>
                <w:szCs w:val="20"/>
              </w:rPr>
            </w:pPr>
            <w:r w:rsidRPr="0051569A">
              <w:rPr>
                <w:rFonts w:ascii="Times New Roman" w:hAnsi="Times New Roman" w:cs="Times New Roman"/>
                <w:sz w:val="20"/>
                <w:szCs w:val="20"/>
              </w:rPr>
              <w:t>п</w:t>
            </w:r>
            <w:r>
              <w:rPr>
                <w:rFonts w:ascii="Times New Roman" w:hAnsi="Times New Roman" w:cs="Times New Roman"/>
                <w:sz w:val="20"/>
                <w:szCs w:val="20"/>
              </w:rPr>
              <w:t xml:space="preserve">редшествующий аудитор выразил </w:t>
            </w:r>
            <w:r w:rsidRPr="00F54C91">
              <w:rPr>
                <w:rFonts w:ascii="Times New Roman" w:hAnsi="Times New Roman" w:cs="Times New Roman"/>
                <w:b/>
                <w:sz w:val="20"/>
                <w:szCs w:val="20"/>
              </w:rPr>
              <w:t>модифицированное</w:t>
            </w:r>
            <w:r w:rsidRPr="0051569A">
              <w:rPr>
                <w:rFonts w:ascii="Times New Roman" w:hAnsi="Times New Roman" w:cs="Times New Roman"/>
                <w:sz w:val="20"/>
                <w:szCs w:val="20"/>
              </w:rPr>
              <w:t xml:space="preserve"> мнение в отношении данной отчетности</w:t>
            </w:r>
            <w:r>
              <w:rPr>
                <w:rFonts w:ascii="Times New Roman" w:hAnsi="Times New Roman" w:cs="Times New Roman"/>
                <w:sz w:val="20"/>
                <w:szCs w:val="20"/>
              </w:rPr>
              <w:t>;</w:t>
            </w:r>
          </w:p>
          <w:p w:rsidR="00CC2DF0" w:rsidRPr="0051569A" w:rsidRDefault="00CC2DF0" w:rsidP="00D10143">
            <w:pPr>
              <w:pStyle w:val="a3"/>
              <w:numPr>
                <w:ilvl w:val="0"/>
                <w:numId w:val="6"/>
              </w:numPr>
              <w:jc w:val="both"/>
              <w:rPr>
                <w:rFonts w:ascii="Times New Roman" w:hAnsi="Times New Roman" w:cs="Times New Roman"/>
                <w:sz w:val="20"/>
                <w:szCs w:val="20"/>
              </w:rPr>
            </w:pPr>
            <w:r w:rsidRPr="00CC2DF0">
              <w:rPr>
                <w:rFonts w:ascii="Times New Roman" w:hAnsi="Times New Roman" w:cs="Times New Roman"/>
                <w:sz w:val="20"/>
                <w:szCs w:val="20"/>
              </w:rPr>
              <w:t xml:space="preserve">вопрос, послуживший причиной выражения модифицированного мнения, </w:t>
            </w:r>
            <w:r>
              <w:rPr>
                <w:rFonts w:ascii="Times New Roman" w:hAnsi="Times New Roman" w:cs="Times New Roman"/>
                <w:sz w:val="20"/>
                <w:szCs w:val="20"/>
              </w:rPr>
              <w:t>не был решен в отчетном периоде</w:t>
            </w:r>
          </w:p>
          <w:p w:rsidR="00CC2DF0" w:rsidRPr="0051569A" w:rsidRDefault="00CC2DF0" w:rsidP="00D10143">
            <w:pPr>
              <w:jc w:val="both"/>
              <w:rPr>
                <w:rFonts w:ascii="Times New Roman" w:hAnsi="Times New Roman" w:cs="Times New Roman"/>
                <w:sz w:val="20"/>
                <w:szCs w:val="20"/>
              </w:rPr>
            </w:pPr>
            <w:r>
              <w:rPr>
                <w:rFonts w:ascii="Times New Roman" w:hAnsi="Times New Roman" w:cs="Times New Roman"/>
                <w:sz w:val="20"/>
                <w:szCs w:val="20"/>
              </w:rPr>
              <w:t xml:space="preserve">аудитор </w:t>
            </w:r>
            <w:r w:rsidRPr="000B5CEB">
              <w:rPr>
                <w:rFonts w:ascii="Times New Roman" w:hAnsi="Times New Roman" w:cs="Times New Roman"/>
                <w:sz w:val="20"/>
                <w:szCs w:val="20"/>
              </w:rPr>
              <w:t>должен оценить влияние данных обстоятельств на</w:t>
            </w:r>
            <w:r>
              <w:rPr>
                <w:rFonts w:ascii="Times New Roman" w:hAnsi="Times New Roman" w:cs="Times New Roman"/>
                <w:sz w:val="20"/>
                <w:szCs w:val="20"/>
              </w:rPr>
              <w:t xml:space="preserve"> </w:t>
            </w:r>
            <w:proofErr w:type="spellStart"/>
            <w:r w:rsidR="000B5CEB">
              <w:rPr>
                <w:rFonts w:ascii="Times New Roman" w:hAnsi="Times New Roman" w:cs="Times New Roman"/>
                <w:sz w:val="20"/>
                <w:szCs w:val="20"/>
              </w:rPr>
              <w:t>проаудированную</w:t>
            </w:r>
            <w:proofErr w:type="spellEnd"/>
            <w:r w:rsidR="000B5CEB">
              <w:rPr>
                <w:rFonts w:ascii="Times New Roman" w:hAnsi="Times New Roman" w:cs="Times New Roman"/>
                <w:sz w:val="20"/>
                <w:szCs w:val="20"/>
              </w:rPr>
              <w:t xml:space="preserve"> </w:t>
            </w:r>
            <w:r>
              <w:rPr>
                <w:rFonts w:ascii="Times New Roman" w:hAnsi="Times New Roman" w:cs="Times New Roman"/>
                <w:sz w:val="20"/>
                <w:szCs w:val="20"/>
              </w:rPr>
              <w:t>бухгалтерскую (финансовую) отчетность</w:t>
            </w:r>
            <w:r w:rsidR="000B5CEB">
              <w:rPr>
                <w:rFonts w:ascii="Times New Roman" w:hAnsi="Times New Roman" w:cs="Times New Roman"/>
                <w:sz w:val="20"/>
                <w:szCs w:val="20"/>
              </w:rPr>
              <w:t xml:space="preserve"> и, при необходимости, описать их влияние</w:t>
            </w:r>
            <w:r w:rsidR="00243F38">
              <w:rPr>
                <w:rFonts w:ascii="Times New Roman" w:hAnsi="Times New Roman" w:cs="Times New Roman"/>
                <w:sz w:val="20"/>
                <w:szCs w:val="20"/>
              </w:rPr>
              <w:t xml:space="preserve"> или возможное влияние</w:t>
            </w:r>
            <w:r w:rsidR="000B5CEB">
              <w:rPr>
                <w:rFonts w:ascii="Times New Roman" w:hAnsi="Times New Roman" w:cs="Times New Roman"/>
                <w:sz w:val="20"/>
                <w:szCs w:val="20"/>
              </w:rPr>
              <w:t xml:space="preserve"> в разделе «Основание для выражения мнения с оговоркой/ отрицательного мнения/ отказа от выражения мнения».</w:t>
            </w:r>
          </w:p>
        </w:tc>
      </w:tr>
    </w:tbl>
    <w:p w:rsidR="00343FA5" w:rsidRPr="00EB78BD" w:rsidRDefault="00343FA5" w:rsidP="007F1D96">
      <w:pPr>
        <w:jc w:val="both"/>
        <w:rPr>
          <w:rFonts w:ascii="Times New Roman" w:hAnsi="Times New Roman" w:cs="Times New Roman"/>
          <w:sz w:val="24"/>
          <w:szCs w:val="24"/>
        </w:rPr>
      </w:pPr>
    </w:p>
    <w:sectPr w:rsidR="00343FA5" w:rsidRPr="00EB78BD" w:rsidSect="006938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76" w:rsidRDefault="009E1876" w:rsidP="00860F2E">
      <w:pPr>
        <w:spacing w:after="0" w:line="240" w:lineRule="auto"/>
      </w:pPr>
      <w:r>
        <w:separator/>
      </w:r>
    </w:p>
  </w:endnote>
  <w:endnote w:type="continuationSeparator" w:id="0">
    <w:p w:rsidR="009E1876" w:rsidRDefault="009E1876" w:rsidP="008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69538069"/>
      <w:docPartObj>
        <w:docPartGallery w:val="Page Numbers (Bottom of Page)"/>
        <w:docPartUnique/>
      </w:docPartObj>
    </w:sdtPr>
    <w:sdtContent>
      <w:p w:rsidR="00346C61" w:rsidRPr="007440D2" w:rsidRDefault="008B40BB">
        <w:pPr>
          <w:pStyle w:val="ab"/>
          <w:jc w:val="center"/>
          <w:rPr>
            <w:rFonts w:ascii="Times New Roman" w:hAnsi="Times New Roman" w:cs="Times New Roman"/>
          </w:rPr>
        </w:pPr>
        <w:r w:rsidRPr="007440D2">
          <w:rPr>
            <w:rFonts w:ascii="Times New Roman" w:hAnsi="Times New Roman" w:cs="Times New Roman"/>
          </w:rPr>
          <w:fldChar w:fldCharType="begin"/>
        </w:r>
        <w:r w:rsidR="00346C61" w:rsidRPr="007440D2">
          <w:rPr>
            <w:rFonts w:ascii="Times New Roman" w:hAnsi="Times New Roman" w:cs="Times New Roman"/>
          </w:rPr>
          <w:instrText>PAGE   \* MERGEFORMAT</w:instrText>
        </w:r>
        <w:r w:rsidRPr="007440D2">
          <w:rPr>
            <w:rFonts w:ascii="Times New Roman" w:hAnsi="Times New Roman" w:cs="Times New Roman"/>
          </w:rPr>
          <w:fldChar w:fldCharType="separate"/>
        </w:r>
        <w:r w:rsidR="00417BE8">
          <w:rPr>
            <w:rFonts w:ascii="Times New Roman" w:hAnsi="Times New Roman" w:cs="Times New Roman"/>
            <w:noProof/>
          </w:rPr>
          <w:t>67</w:t>
        </w:r>
        <w:r w:rsidRPr="007440D2">
          <w:rPr>
            <w:rFonts w:ascii="Times New Roman" w:hAnsi="Times New Roman" w:cs="Times New Roman"/>
          </w:rPr>
          <w:fldChar w:fldCharType="end"/>
        </w:r>
      </w:p>
    </w:sdtContent>
  </w:sdt>
  <w:p w:rsidR="00346C61" w:rsidRDefault="00346C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76" w:rsidRDefault="009E1876" w:rsidP="00860F2E">
      <w:pPr>
        <w:spacing w:after="0" w:line="240" w:lineRule="auto"/>
      </w:pPr>
      <w:r>
        <w:separator/>
      </w:r>
    </w:p>
  </w:footnote>
  <w:footnote w:type="continuationSeparator" w:id="0">
    <w:p w:rsidR="009E1876" w:rsidRDefault="009E1876" w:rsidP="00860F2E">
      <w:pPr>
        <w:spacing w:after="0" w:line="240" w:lineRule="auto"/>
      </w:pPr>
      <w:r>
        <w:continuationSeparator/>
      </w:r>
    </w:p>
  </w:footnote>
  <w:footnote w:id="1">
    <w:p w:rsidR="00346C61" w:rsidRPr="00860F2E" w:rsidRDefault="00346C61">
      <w:pPr>
        <w:pStyle w:val="a4"/>
        <w:rPr>
          <w:rFonts w:ascii="Times New Roman" w:hAnsi="Times New Roman" w:cs="Times New Roman"/>
        </w:rPr>
      </w:pPr>
      <w:r>
        <w:rPr>
          <w:rStyle w:val="a6"/>
        </w:rPr>
        <w:footnoteRef/>
      </w:r>
      <w:r>
        <w:t xml:space="preserve"> </w:t>
      </w:r>
      <w:r w:rsidRPr="00860F2E">
        <w:rPr>
          <w:rFonts w:ascii="Times New Roman" w:hAnsi="Times New Roman" w:cs="Times New Roman"/>
        </w:rPr>
        <w:t xml:space="preserve">Опубликованы на сайте Минфина России: </w:t>
      </w:r>
      <w:hyperlink r:id="rId1" w:history="1">
        <w:r w:rsidRPr="0023239A">
          <w:rPr>
            <w:rStyle w:val="a7"/>
            <w:rFonts w:ascii="Times New Roman" w:hAnsi="Times New Roman" w:cs="Times New Roman"/>
          </w:rPr>
          <w:t>http://minfin.ru/ru/perfomance/audit/standarts/international/documents/</w:t>
        </w:r>
      </w:hyperlink>
      <w:r w:rsidRPr="00860F2E">
        <w:rPr>
          <w:rFonts w:ascii="Times New Roman" w:hAnsi="Times New Roman" w:cs="Times New Roman"/>
        </w:rPr>
        <w:t xml:space="preserve"> </w:t>
      </w:r>
    </w:p>
  </w:footnote>
  <w:footnote w:id="2">
    <w:p w:rsidR="00346C61" w:rsidRDefault="00346C61">
      <w:pPr>
        <w:pStyle w:val="a4"/>
        <w:rPr>
          <w:rFonts w:ascii="Times New Roman" w:hAnsi="Times New Roman" w:cs="Times New Roman"/>
        </w:rPr>
      </w:pPr>
      <w:r w:rsidRPr="007440D2">
        <w:rPr>
          <w:rStyle w:val="a6"/>
          <w:rFonts w:ascii="Times New Roman" w:hAnsi="Times New Roman" w:cs="Times New Roman"/>
        </w:rPr>
        <w:footnoteRef/>
      </w:r>
      <w:r w:rsidRPr="007440D2">
        <w:rPr>
          <w:rFonts w:ascii="Times New Roman" w:hAnsi="Times New Roman" w:cs="Times New Roman"/>
        </w:rPr>
        <w:t xml:space="preserve"> </w:t>
      </w:r>
      <w:r>
        <w:rPr>
          <w:rFonts w:ascii="Times New Roman" w:hAnsi="Times New Roman" w:cs="Times New Roman"/>
        </w:rPr>
        <w:t>Если</w:t>
      </w:r>
      <w:r w:rsidRPr="00B925BF">
        <w:rPr>
          <w:rFonts w:ascii="Times New Roman" w:hAnsi="Times New Roman" w:cs="Times New Roman"/>
        </w:rPr>
        <w:t xml:space="preserve"> лица, ответственные за осуществление надзора за процессом составления финансовой отчетности надзора, отличны от</w:t>
      </w:r>
      <w:r>
        <w:rPr>
          <w:rFonts w:ascii="Times New Roman" w:hAnsi="Times New Roman" w:cs="Times New Roman"/>
        </w:rPr>
        <w:t xml:space="preserve"> руководства, то:</w:t>
      </w:r>
    </w:p>
    <w:p w:rsidR="00346C61" w:rsidRDefault="00346C61" w:rsidP="00B925BF">
      <w:pPr>
        <w:pStyle w:val="a4"/>
        <w:numPr>
          <w:ilvl w:val="0"/>
          <w:numId w:val="29"/>
        </w:numPr>
        <w:rPr>
          <w:rFonts w:ascii="Times New Roman" w:hAnsi="Times New Roman" w:cs="Times New Roman"/>
        </w:rPr>
      </w:pPr>
      <w:r>
        <w:rPr>
          <w:rFonts w:ascii="Times New Roman" w:hAnsi="Times New Roman" w:cs="Times New Roman"/>
        </w:rPr>
        <w:t>данный раздел должен называться «Ответственность руководства и членов совета директоров»;</w:t>
      </w:r>
    </w:p>
    <w:p w:rsidR="00346C61" w:rsidRPr="00B925BF" w:rsidRDefault="00346C61" w:rsidP="00B925BF">
      <w:pPr>
        <w:pStyle w:val="a4"/>
        <w:numPr>
          <w:ilvl w:val="0"/>
          <w:numId w:val="29"/>
        </w:numPr>
        <w:rPr>
          <w:rFonts w:ascii="Times New Roman" w:hAnsi="Times New Roman" w:cs="Times New Roman"/>
        </w:rPr>
      </w:pPr>
      <w:r w:rsidRPr="00B925BF">
        <w:rPr>
          <w:rFonts w:ascii="Times New Roman" w:hAnsi="Times New Roman" w:cs="Times New Roman"/>
        </w:rPr>
        <w:t>раздел должен включать фразу «Члены совета директоров несут ответственность за надзор за подготовкой годовой бухгалтерской (финансовой) отчетности аудируемого лица.»</w:t>
      </w:r>
    </w:p>
  </w:footnote>
  <w:footnote w:id="3">
    <w:p w:rsidR="00346C61" w:rsidRPr="00623912" w:rsidRDefault="00346C61">
      <w:pPr>
        <w:pStyle w:val="a4"/>
        <w:rPr>
          <w:rFonts w:ascii="Times New Roman" w:hAnsi="Times New Roman" w:cs="Times New Roman"/>
        </w:rPr>
      </w:pPr>
      <w:r>
        <w:rPr>
          <w:rStyle w:val="a6"/>
        </w:rPr>
        <w:footnoteRef/>
      </w:r>
      <w:r>
        <w:t xml:space="preserve"> </w:t>
      </w:r>
      <w:r w:rsidRPr="00623912">
        <w:rPr>
          <w:rFonts w:ascii="Times New Roman" w:hAnsi="Times New Roman" w:cs="Times New Roman"/>
        </w:rPr>
        <w:t xml:space="preserve">Необходимо </w:t>
      </w:r>
      <w:r>
        <w:rPr>
          <w:rFonts w:ascii="Times New Roman" w:hAnsi="Times New Roman" w:cs="Times New Roman"/>
        </w:rPr>
        <w:t>указать, с кем ос</w:t>
      </w:r>
      <w:r w:rsidRPr="00623912">
        <w:rPr>
          <w:rFonts w:ascii="Times New Roman" w:hAnsi="Times New Roman" w:cs="Times New Roman"/>
        </w:rPr>
        <w:t>уществляется информационное взаимодействие, например:</w:t>
      </w:r>
    </w:p>
    <w:p w:rsidR="00346C61" w:rsidRDefault="00346C61" w:rsidP="00623912">
      <w:pPr>
        <w:pStyle w:val="a4"/>
        <w:numPr>
          <w:ilvl w:val="0"/>
          <w:numId w:val="30"/>
        </w:numPr>
        <w:rPr>
          <w:rFonts w:ascii="Times New Roman" w:hAnsi="Times New Roman" w:cs="Times New Roman"/>
        </w:rPr>
      </w:pPr>
      <w:r w:rsidRPr="00623912">
        <w:rPr>
          <w:rFonts w:ascii="Times New Roman" w:hAnsi="Times New Roman" w:cs="Times New Roman"/>
        </w:rPr>
        <w:t>с руководством, если они также отвечают за корпоративное управление</w:t>
      </w:r>
      <w:r>
        <w:rPr>
          <w:rFonts w:ascii="Times New Roman" w:hAnsi="Times New Roman" w:cs="Times New Roman"/>
        </w:rPr>
        <w:t>;</w:t>
      </w:r>
    </w:p>
    <w:p w:rsidR="00346C61" w:rsidRPr="00623912" w:rsidRDefault="00346C61" w:rsidP="00623912">
      <w:pPr>
        <w:pStyle w:val="a4"/>
        <w:numPr>
          <w:ilvl w:val="0"/>
          <w:numId w:val="30"/>
        </w:numPr>
        <w:rPr>
          <w:rFonts w:ascii="Times New Roman" w:hAnsi="Times New Roman" w:cs="Times New Roman"/>
        </w:rPr>
      </w:pPr>
      <w:r>
        <w:rPr>
          <w:rFonts w:ascii="Times New Roman" w:hAnsi="Times New Roman" w:cs="Times New Roman"/>
        </w:rPr>
        <w:t>с членами совета директоров, если применимо.</w:t>
      </w:r>
    </w:p>
  </w:footnote>
  <w:footnote w:id="4">
    <w:p w:rsidR="00346C61" w:rsidRPr="0080339A" w:rsidRDefault="00346C61" w:rsidP="0080339A">
      <w:pPr>
        <w:pStyle w:val="a4"/>
        <w:jc w:val="both"/>
        <w:rPr>
          <w:rFonts w:ascii="Times New Roman" w:hAnsi="Times New Roman" w:cs="Times New Roman"/>
        </w:rPr>
      </w:pPr>
      <w:r>
        <w:rPr>
          <w:rStyle w:val="a6"/>
        </w:rPr>
        <w:footnoteRef/>
      </w:r>
      <w:r>
        <w:t xml:space="preserve"> </w:t>
      </w:r>
      <w:r w:rsidRPr="0080339A">
        <w:rPr>
          <w:rFonts w:ascii="Times New Roman" w:hAnsi="Times New Roman" w:cs="Times New Roman"/>
        </w:rPr>
        <w:t xml:space="preserve">Когда модификация вызвана невозможностью получить достаточные надлежащие аудиторские доказательства, аудитор должен использовать для выражения модифицированного мнения соответствующую формулировку: «за исключением </w:t>
      </w:r>
      <w:r w:rsidRPr="0080339A">
        <w:rPr>
          <w:rFonts w:ascii="Times New Roman" w:hAnsi="Times New Roman" w:cs="Times New Roman"/>
          <w:b/>
        </w:rPr>
        <w:t>возможного</w:t>
      </w:r>
      <w:r w:rsidRPr="0080339A">
        <w:rPr>
          <w:rFonts w:ascii="Times New Roman" w:hAnsi="Times New Roman" w:cs="Times New Roman"/>
        </w:rPr>
        <w:t xml:space="preserve"> влияния обстоятельства (обстоятельств)...».</w:t>
      </w:r>
    </w:p>
  </w:footnote>
  <w:footnote w:id="5">
    <w:p w:rsidR="00346C61" w:rsidRDefault="00346C61" w:rsidP="00ED0A81">
      <w:pPr>
        <w:pStyle w:val="a4"/>
        <w:rPr>
          <w:rFonts w:ascii="Times New Roman" w:hAnsi="Times New Roman" w:cs="Times New Roman"/>
        </w:rPr>
      </w:pPr>
      <w:r w:rsidRPr="007440D2">
        <w:rPr>
          <w:rStyle w:val="a6"/>
          <w:rFonts w:ascii="Times New Roman" w:hAnsi="Times New Roman" w:cs="Times New Roman"/>
        </w:rPr>
        <w:footnoteRef/>
      </w:r>
      <w:r w:rsidRPr="007440D2">
        <w:rPr>
          <w:rFonts w:ascii="Times New Roman" w:hAnsi="Times New Roman" w:cs="Times New Roman"/>
        </w:rPr>
        <w:t xml:space="preserve"> </w:t>
      </w:r>
      <w:r>
        <w:rPr>
          <w:rFonts w:ascii="Times New Roman" w:hAnsi="Times New Roman" w:cs="Times New Roman"/>
        </w:rPr>
        <w:t>Если</w:t>
      </w:r>
      <w:r w:rsidRPr="00B925BF">
        <w:rPr>
          <w:rFonts w:ascii="Times New Roman" w:hAnsi="Times New Roman" w:cs="Times New Roman"/>
        </w:rPr>
        <w:t xml:space="preserve"> лица, ответственные за осуществление надзора за процессом составления финансовой отчетности надзора, отличны от</w:t>
      </w:r>
      <w:r>
        <w:rPr>
          <w:rFonts w:ascii="Times New Roman" w:hAnsi="Times New Roman" w:cs="Times New Roman"/>
        </w:rPr>
        <w:t xml:space="preserve"> руководства, то:</w:t>
      </w:r>
    </w:p>
    <w:p w:rsidR="00346C61" w:rsidRDefault="00346C61" w:rsidP="00ED0A81">
      <w:pPr>
        <w:pStyle w:val="a4"/>
        <w:numPr>
          <w:ilvl w:val="0"/>
          <w:numId w:val="29"/>
        </w:numPr>
        <w:rPr>
          <w:rFonts w:ascii="Times New Roman" w:hAnsi="Times New Roman" w:cs="Times New Roman"/>
        </w:rPr>
      </w:pPr>
      <w:r>
        <w:rPr>
          <w:rFonts w:ascii="Times New Roman" w:hAnsi="Times New Roman" w:cs="Times New Roman"/>
        </w:rPr>
        <w:t>данный раздел должен называться «Ответственность руководства и членов совета директоров»;</w:t>
      </w:r>
    </w:p>
    <w:p w:rsidR="00346C61" w:rsidRPr="00B925BF" w:rsidRDefault="00346C61" w:rsidP="00ED0A81">
      <w:pPr>
        <w:pStyle w:val="a4"/>
        <w:numPr>
          <w:ilvl w:val="0"/>
          <w:numId w:val="29"/>
        </w:numPr>
        <w:rPr>
          <w:rFonts w:ascii="Times New Roman" w:hAnsi="Times New Roman" w:cs="Times New Roman"/>
        </w:rPr>
      </w:pPr>
      <w:r w:rsidRPr="00B925BF">
        <w:rPr>
          <w:rFonts w:ascii="Times New Roman" w:hAnsi="Times New Roman" w:cs="Times New Roman"/>
        </w:rPr>
        <w:t>раздел должен включать фразу «Члены совета директоров несут ответственность за надзор за подготовкой годовой бухгалтерской (финансовой) отчетности аудируемого лица.»</w:t>
      </w:r>
    </w:p>
  </w:footnote>
  <w:footnote w:id="6">
    <w:p w:rsidR="00346C61" w:rsidRPr="00623912" w:rsidRDefault="00346C61" w:rsidP="00F87866">
      <w:pPr>
        <w:pStyle w:val="a4"/>
        <w:rPr>
          <w:rFonts w:ascii="Times New Roman" w:hAnsi="Times New Roman" w:cs="Times New Roman"/>
        </w:rPr>
      </w:pPr>
      <w:r>
        <w:rPr>
          <w:rStyle w:val="a6"/>
        </w:rPr>
        <w:footnoteRef/>
      </w:r>
      <w:r>
        <w:t xml:space="preserve"> </w:t>
      </w:r>
      <w:r w:rsidRPr="00623912">
        <w:rPr>
          <w:rFonts w:ascii="Times New Roman" w:hAnsi="Times New Roman" w:cs="Times New Roman"/>
        </w:rPr>
        <w:t xml:space="preserve">Необходимо </w:t>
      </w:r>
      <w:r>
        <w:rPr>
          <w:rFonts w:ascii="Times New Roman" w:hAnsi="Times New Roman" w:cs="Times New Roman"/>
        </w:rPr>
        <w:t>указать, с кем ос</w:t>
      </w:r>
      <w:r w:rsidRPr="00623912">
        <w:rPr>
          <w:rFonts w:ascii="Times New Roman" w:hAnsi="Times New Roman" w:cs="Times New Roman"/>
        </w:rPr>
        <w:t>уществляется информационное взаимодействие, например:</w:t>
      </w:r>
    </w:p>
    <w:p w:rsidR="00346C61" w:rsidRDefault="00346C61" w:rsidP="00F87866">
      <w:pPr>
        <w:pStyle w:val="a4"/>
        <w:numPr>
          <w:ilvl w:val="0"/>
          <w:numId w:val="30"/>
        </w:numPr>
        <w:rPr>
          <w:rFonts w:ascii="Times New Roman" w:hAnsi="Times New Roman" w:cs="Times New Roman"/>
        </w:rPr>
      </w:pPr>
      <w:r w:rsidRPr="00623912">
        <w:rPr>
          <w:rFonts w:ascii="Times New Roman" w:hAnsi="Times New Roman" w:cs="Times New Roman"/>
        </w:rPr>
        <w:t>с руководством, если они также отвечают за корпоративное управление</w:t>
      </w:r>
      <w:r>
        <w:rPr>
          <w:rFonts w:ascii="Times New Roman" w:hAnsi="Times New Roman" w:cs="Times New Roman"/>
        </w:rPr>
        <w:t>;</w:t>
      </w:r>
    </w:p>
    <w:p w:rsidR="00346C61" w:rsidRPr="00623912" w:rsidRDefault="00346C61" w:rsidP="00F87866">
      <w:pPr>
        <w:pStyle w:val="a4"/>
        <w:numPr>
          <w:ilvl w:val="0"/>
          <w:numId w:val="30"/>
        </w:numPr>
        <w:rPr>
          <w:rFonts w:ascii="Times New Roman" w:hAnsi="Times New Roman" w:cs="Times New Roman"/>
        </w:rPr>
      </w:pPr>
      <w:r>
        <w:rPr>
          <w:rFonts w:ascii="Times New Roman" w:hAnsi="Times New Roman" w:cs="Times New Roman"/>
        </w:rPr>
        <w:t>с членами совета директоров, если применимо.</w:t>
      </w:r>
    </w:p>
  </w:footnote>
  <w:footnote w:id="7">
    <w:p w:rsidR="00346C61" w:rsidRDefault="00346C61" w:rsidP="00ED0A81">
      <w:pPr>
        <w:pStyle w:val="a4"/>
        <w:rPr>
          <w:rFonts w:ascii="Times New Roman" w:hAnsi="Times New Roman" w:cs="Times New Roman"/>
        </w:rPr>
      </w:pPr>
      <w:r w:rsidRPr="007440D2">
        <w:rPr>
          <w:rStyle w:val="a6"/>
          <w:rFonts w:ascii="Times New Roman" w:hAnsi="Times New Roman" w:cs="Times New Roman"/>
        </w:rPr>
        <w:footnoteRef/>
      </w:r>
      <w:r w:rsidRPr="007440D2">
        <w:rPr>
          <w:rFonts w:ascii="Times New Roman" w:hAnsi="Times New Roman" w:cs="Times New Roman"/>
        </w:rPr>
        <w:t xml:space="preserve"> </w:t>
      </w:r>
      <w:r>
        <w:rPr>
          <w:rFonts w:ascii="Times New Roman" w:hAnsi="Times New Roman" w:cs="Times New Roman"/>
        </w:rPr>
        <w:t>Если</w:t>
      </w:r>
      <w:r w:rsidRPr="00B925BF">
        <w:rPr>
          <w:rFonts w:ascii="Times New Roman" w:hAnsi="Times New Roman" w:cs="Times New Roman"/>
        </w:rPr>
        <w:t xml:space="preserve"> лица, ответственные за осуществление надзора за процессом составления финансовой отчетности надзора, отличны от</w:t>
      </w:r>
      <w:r>
        <w:rPr>
          <w:rFonts w:ascii="Times New Roman" w:hAnsi="Times New Roman" w:cs="Times New Roman"/>
        </w:rPr>
        <w:t xml:space="preserve"> руководства, то:</w:t>
      </w:r>
    </w:p>
    <w:p w:rsidR="00346C61" w:rsidRDefault="00346C61" w:rsidP="00ED0A81">
      <w:pPr>
        <w:pStyle w:val="a4"/>
        <w:numPr>
          <w:ilvl w:val="0"/>
          <w:numId w:val="29"/>
        </w:numPr>
        <w:rPr>
          <w:rFonts w:ascii="Times New Roman" w:hAnsi="Times New Roman" w:cs="Times New Roman"/>
        </w:rPr>
      </w:pPr>
      <w:r>
        <w:rPr>
          <w:rFonts w:ascii="Times New Roman" w:hAnsi="Times New Roman" w:cs="Times New Roman"/>
        </w:rPr>
        <w:t>данный раздел должен называться «Ответственность руководства и членов совета директоров»;</w:t>
      </w:r>
    </w:p>
    <w:p w:rsidR="00346C61" w:rsidRPr="00B925BF" w:rsidRDefault="00346C61" w:rsidP="00ED0A81">
      <w:pPr>
        <w:pStyle w:val="a4"/>
        <w:numPr>
          <w:ilvl w:val="0"/>
          <w:numId w:val="29"/>
        </w:numPr>
        <w:rPr>
          <w:rFonts w:ascii="Times New Roman" w:hAnsi="Times New Roman" w:cs="Times New Roman"/>
        </w:rPr>
      </w:pPr>
      <w:r w:rsidRPr="00B925BF">
        <w:rPr>
          <w:rFonts w:ascii="Times New Roman" w:hAnsi="Times New Roman" w:cs="Times New Roman"/>
        </w:rPr>
        <w:t>раздел должен включать фразу «Члены совета директоров несут ответственность за надзор за подготовкой годовой бухгалтерской (финансовой) отчетности аудируемого лица.»</w:t>
      </w:r>
    </w:p>
  </w:footnote>
  <w:footnote w:id="8">
    <w:p w:rsidR="00346C61" w:rsidRPr="00623912" w:rsidRDefault="00346C61" w:rsidP="00F87866">
      <w:pPr>
        <w:pStyle w:val="a4"/>
        <w:rPr>
          <w:rFonts w:ascii="Times New Roman" w:hAnsi="Times New Roman" w:cs="Times New Roman"/>
        </w:rPr>
      </w:pPr>
      <w:r>
        <w:rPr>
          <w:rStyle w:val="a6"/>
        </w:rPr>
        <w:footnoteRef/>
      </w:r>
      <w:r>
        <w:t xml:space="preserve"> </w:t>
      </w:r>
      <w:r w:rsidRPr="00623912">
        <w:rPr>
          <w:rFonts w:ascii="Times New Roman" w:hAnsi="Times New Roman" w:cs="Times New Roman"/>
        </w:rPr>
        <w:t xml:space="preserve">Необходимо </w:t>
      </w:r>
      <w:r>
        <w:rPr>
          <w:rFonts w:ascii="Times New Roman" w:hAnsi="Times New Roman" w:cs="Times New Roman"/>
        </w:rPr>
        <w:t>указать, с кем ос</w:t>
      </w:r>
      <w:r w:rsidRPr="00623912">
        <w:rPr>
          <w:rFonts w:ascii="Times New Roman" w:hAnsi="Times New Roman" w:cs="Times New Roman"/>
        </w:rPr>
        <w:t>уществляется информационное взаимодействие, например:</w:t>
      </w:r>
    </w:p>
    <w:p w:rsidR="00346C61" w:rsidRDefault="00346C61" w:rsidP="00F87866">
      <w:pPr>
        <w:pStyle w:val="a4"/>
        <w:numPr>
          <w:ilvl w:val="0"/>
          <w:numId w:val="30"/>
        </w:numPr>
        <w:rPr>
          <w:rFonts w:ascii="Times New Roman" w:hAnsi="Times New Roman" w:cs="Times New Roman"/>
        </w:rPr>
      </w:pPr>
      <w:r w:rsidRPr="00623912">
        <w:rPr>
          <w:rFonts w:ascii="Times New Roman" w:hAnsi="Times New Roman" w:cs="Times New Roman"/>
        </w:rPr>
        <w:t>с руководством, если они также отвечают за корпоративное управление</w:t>
      </w:r>
      <w:r>
        <w:rPr>
          <w:rFonts w:ascii="Times New Roman" w:hAnsi="Times New Roman" w:cs="Times New Roman"/>
        </w:rPr>
        <w:t>;</w:t>
      </w:r>
    </w:p>
    <w:p w:rsidR="00346C61" w:rsidRPr="00623912" w:rsidRDefault="00346C61" w:rsidP="00F87866">
      <w:pPr>
        <w:pStyle w:val="a4"/>
        <w:numPr>
          <w:ilvl w:val="0"/>
          <w:numId w:val="30"/>
        </w:numPr>
        <w:rPr>
          <w:rFonts w:ascii="Times New Roman" w:hAnsi="Times New Roman" w:cs="Times New Roman"/>
        </w:rPr>
      </w:pPr>
      <w:r>
        <w:rPr>
          <w:rFonts w:ascii="Times New Roman" w:hAnsi="Times New Roman" w:cs="Times New Roman"/>
        </w:rPr>
        <w:t>с членами совета директоров, если применимо.</w:t>
      </w:r>
    </w:p>
  </w:footnote>
  <w:footnote w:id="9">
    <w:p w:rsidR="00346C61" w:rsidRDefault="00346C61" w:rsidP="00ED0A81">
      <w:pPr>
        <w:pStyle w:val="a4"/>
        <w:rPr>
          <w:rFonts w:ascii="Times New Roman" w:hAnsi="Times New Roman" w:cs="Times New Roman"/>
        </w:rPr>
      </w:pPr>
      <w:r w:rsidRPr="007440D2">
        <w:rPr>
          <w:rStyle w:val="a6"/>
          <w:rFonts w:ascii="Times New Roman" w:hAnsi="Times New Roman" w:cs="Times New Roman"/>
        </w:rPr>
        <w:footnoteRef/>
      </w:r>
      <w:r w:rsidRPr="007440D2">
        <w:rPr>
          <w:rFonts w:ascii="Times New Roman" w:hAnsi="Times New Roman" w:cs="Times New Roman"/>
        </w:rPr>
        <w:t xml:space="preserve"> </w:t>
      </w:r>
      <w:r>
        <w:rPr>
          <w:rFonts w:ascii="Times New Roman" w:hAnsi="Times New Roman" w:cs="Times New Roman"/>
        </w:rPr>
        <w:t>Если</w:t>
      </w:r>
      <w:r w:rsidRPr="00B925BF">
        <w:rPr>
          <w:rFonts w:ascii="Times New Roman" w:hAnsi="Times New Roman" w:cs="Times New Roman"/>
        </w:rPr>
        <w:t xml:space="preserve"> лица, ответственные за осуществление надзора за процессом составления финансовой отчетности надзора, отличны от</w:t>
      </w:r>
      <w:r>
        <w:rPr>
          <w:rFonts w:ascii="Times New Roman" w:hAnsi="Times New Roman" w:cs="Times New Roman"/>
        </w:rPr>
        <w:t xml:space="preserve"> руководства, то:</w:t>
      </w:r>
    </w:p>
    <w:p w:rsidR="00346C61" w:rsidRDefault="00346C61" w:rsidP="00ED0A81">
      <w:pPr>
        <w:pStyle w:val="a4"/>
        <w:numPr>
          <w:ilvl w:val="0"/>
          <w:numId w:val="29"/>
        </w:numPr>
        <w:rPr>
          <w:rFonts w:ascii="Times New Roman" w:hAnsi="Times New Roman" w:cs="Times New Roman"/>
        </w:rPr>
      </w:pPr>
      <w:r>
        <w:rPr>
          <w:rFonts w:ascii="Times New Roman" w:hAnsi="Times New Roman" w:cs="Times New Roman"/>
        </w:rPr>
        <w:t>данный раздел должен называться «Ответственность руководства и членов совета директоров»;</w:t>
      </w:r>
    </w:p>
    <w:p w:rsidR="00346C61" w:rsidRPr="00B925BF" w:rsidRDefault="00346C61" w:rsidP="00ED0A81">
      <w:pPr>
        <w:pStyle w:val="a4"/>
        <w:numPr>
          <w:ilvl w:val="0"/>
          <w:numId w:val="29"/>
        </w:numPr>
        <w:rPr>
          <w:rFonts w:ascii="Times New Roman" w:hAnsi="Times New Roman" w:cs="Times New Roman"/>
        </w:rPr>
      </w:pPr>
      <w:r w:rsidRPr="00B925BF">
        <w:rPr>
          <w:rFonts w:ascii="Times New Roman" w:hAnsi="Times New Roman" w:cs="Times New Roman"/>
        </w:rPr>
        <w:t>раздел должен включать фразу «Члены совета директоров несут ответственность за надзор за подготовкой годовой бухгалтерской (финансовой) отчетности аудируемого лица.»</w:t>
      </w:r>
    </w:p>
  </w:footnote>
  <w:footnote w:id="10">
    <w:p w:rsidR="00346C61" w:rsidRPr="00D94D02" w:rsidRDefault="00346C61">
      <w:pPr>
        <w:pStyle w:val="a4"/>
        <w:rPr>
          <w:rFonts w:ascii="Times New Roman" w:hAnsi="Times New Roman" w:cs="Times New Roman"/>
        </w:rPr>
      </w:pPr>
      <w:r w:rsidRPr="00D94D02">
        <w:rPr>
          <w:rStyle w:val="a6"/>
          <w:rFonts w:ascii="Times New Roman" w:hAnsi="Times New Roman" w:cs="Times New Roman"/>
        </w:rPr>
        <w:footnoteRef/>
      </w:r>
      <w:r w:rsidRPr="00D94D02">
        <w:rPr>
          <w:rFonts w:ascii="Times New Roman" w:hAnsi="Times New Roman" w:cs="Times New Roman"/>
        </w:rPr>
        <w:t xml:space="preserve"> Данная информация может быть раскрыта либо в разделе «Важные обстоятельства», либо в разделе «Прочие сведения».</w:t>
      </w:r>
    </w:p>
  </w:footnote>
  <w:footnote w:id="11">
    <w:p w:rsidR="00346C61" w:rsidRDefault="00346C61" w:rsidP="00232D20">
      <w:pPr>
        <w:pStyle w:val="a4"/>
      </w:pPr>
      <w:r>
        <w:rPr>
          <w:rStyle w:val="a6"/>
        </w:rPr>
        <w:footnoteRef/>
      </w:r>
      <w:r>
        <w:t xml:space="preserve"> </w:t>
      </w:r>
      <w:r w:rsidRPr="009751E1">
        <w:rPr>
          <w:rFonts w:ascii="Times New Roman" w:hAnsi="Times New Roman" w:cs="Times New Roman"/>
        </w:rPr>
        <w:t xml:space="preserve">Раздел включается после раздела «Основание для выражения мнения» </w:t>
      </w:r>
    </w:p>
  </w:footnote>
  <w:footnote w:id="12">
    <w:p w:rsidR="00346C61" w:rsidRPr="00E36CAF" w:rsidRDefault="00346C61" w:rsidP="00E36CAF">
      <w:pPr>
        <w:pStyle w:val="a4"/>
        <w:jc w:val="both"/>
        <w:rPr>
          <w:rFonts w:ascii="Times New Roman" w:hAnsi="Times New Roman" w:cs="Times New Roman"/>
        </w:rPr>
      </w:pPr>
      <w:r>
        <w:rPr>
          <w:rStyle w:val="a6"/>
        </w:rPr>
        <w:footnoteRef/>
      </w:r>
      <w:r w:rsidRPr="00E36CAF">
        <w:rPr>
          <w:rFonts w:ascii="Times New Roman" w:hAnsi="Times New Roman" w:cs="Times New Roman"/>
        </w:rPr>
        <w:t xml:space="preserve"> Раскрытие отсутствующей информации в разделе «Основание для выражения мнения» будет нецелесообразным, если:</w:t>
      </w:r>
    </w:p>
    <w:p w:rsidR="00346C61" w:rsidRPr="00E36CAF" w:rsidRDefault="00346C61" w:rsidP="00E36CAF">
      <w:pPr>
        <w:pStyle w:val="a4"/>
        <w:numPr>
          <w:ilvl w:val="0"/>
          <w:numId w:val="42"/>
        </w:numPr>
        <w:jc w:val="both"/>
        <w:rPr>
          <w:rFonts w:ascii="Times New Roman" w:hAnsi="Times New Roman" w:cs="Times New Roman"/>
        </w:rPr>
      </w:pPr>
      <w:r w:rsidRPr="00E36CAF">
        <w:rPr>
          <w:rFonts w:ascii="Times New Roman" w:hAnsi="Times New Roman" w:cs="Times New Roman"/>
        </w:rPr>
        <w:t>подлежащая раскрытию информация не подготовлена руководством, или аудитор не может получить подлежащую раскрытию информацию иным образом, или</w:t>
      </w:r>
    </w:p>
    <w:p w:rsidR="00346C61" w:rsidRDefault="00346C61" w:rsidP="00E36CAF">
      <w:pPr>
        <w:pStyle w:val="a4"/>
        <w:numPr>
          <w:ilvl w:val="0"/>
          <w:numId w:val="41"/>
        </w:numPr>
        <w:jc w:val="both"/>
      </w:pPr>
      <w:r w:rsidRPr="00E36CAF">
        <w:rPr>
          <w:rFonts w:ascii="Times New Roman" w:hAnsi="Times New Roman" w:cs="Times New Roman"/>
        </w:rPr>
        <w:t>подлежащая раскрытию информация, в соответствии с суждением аудитора, является чрезмерно объемной по сравнению с аудиторским заключением.</w:t>
      </w:r>
    </w:p>
  </w:footnote>
  <w:footnote w:id="13">
    <w:p w:rsidR="00346C61" w:rsidRPr="00E36CAF" w:rsidRDefault="00346C61">
      <w:pPr>
        <w:pStyle w:val="a4"/>
        <w:rPr>
          <w:rFonts w:ascii="Times New Roman" w:hAnsi="Times New Roman" w:cs="Times New Roman"/>
        </w:rPr>
      </w:pPr>
      <w:r>
        <w:rPr>
          <w:rStyle w:val="a6"/>
        </w:rPr>
        <w:footnoteRef/>
      </w:r>
      <w:r>
        <w:t xml:space="preserve"> </w:t>
      </w:r>
      <w:r w:rsidRPr="00E36CAF">
        <w:rPr>
          <w:rFonts w:ascii="Times New Roman" w:hAnsi="Times New Roman" w:cs="Times New Roman"/>
        </w:rPr>
        <w:t>См. предыдущую сноску.</w:t>
      </w:r>
    </w:p>
  </w:footnote>
  <w:footnote w:id="14">
    <w:p w:rsidR="00346C61" w:rsidRDefault="00346C61">
      <w:pPr>
        <w:pStyle w:val="a4"/>
      </w:pPr>
      <w:r w:rsidRPr="00E36CAF">
        <w:rPr>
          <w:rStyle w:val="a6"/>
          <w:rFonts w:ascii="Times New Roman" w:hAnsi="Times New Roman" w:cs="Times New Roman"/>
        </w:rPr>
        <w:footnoteRef/>
      </w:r>
      <w:r w:rsidRPr="00E36CAF">
        <w:rPr>
          <w:rFonts w:ascii="Times New Roman" w:hAnsi="Times New Roman" w:cs="Times New Roman"/>
        </w:rPr>
        <w:t xml:space="preserve"> См. предыдущую сноску.</w:t>
      </w:r>
    </w:p>
  </w:footnote>
  <w:footnote w:id="15">
    <w:p w:rsidR="00346C61" w:rsidRDefault="00346C61" w:rsidP="00A569CF">
      <w:pPr>
        <w:pStyle w:val="a4"/>
      </w:pPr>
      <w:r>
        <w:rPr>
          <w:rStyle w:val="a6"/>
        </w:rPr>
        <w:footnoteRef/>
      </w:r>
      <w:r>
        <w:t xml:space="preserve"> </w:t>
      </w:r>
      <w:r w:rsidRPr="00E36CAF">
        <w:rPr>
          <w:rFonts w:ascii="Times New Roman" w:hAnsi="Times New Roman" w:cs="Times New Roman"/>
        </w:rPr>
        <w:t>См. предыдущую сноску.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16"/>
    <w:multiLevelType w:val="hybridMultilevel"/>
    <w:tmpl w:val="6B9EF38C"/>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D3969"/>
    <w:multiLevelType w:val="hybridMultilevel"/>
    <w:tmpl w:val="C9B0204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17279"/>
    <w:multiLevelType w:val="hybridMultilevel"/>
    <w:tmpl w:val="999A3D7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A2C1B"/>
    <w:multiLevelType w:val="hybridMultilevel"/>
    <w:tmpl w:val="A35EC420"/>
    <w:lvl w:ilvl="0" w:tplc="04B6362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09745352"/>
    <w:multiLevelType w:val="hybridMultilevel"/>
    <w:tmpl w:val="5B5AF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65CBA"/>
    <w:multiLevelType w:val="multilevel"/>
    <w:tmpl w:val="41C0CF6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AE19D3"/>
    <w:multiLevelType w:val="hybridMultilevel"/>
    <w:tmpl w:val="C94AC542"/>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60646"/>
    <w:multiLevelType w:val="hybridMultilevel"/>
    <w:tmpl w:val="80E8CFB6"/>
    <w:lvl w:ilvl="0" w:tplc="04B6362C">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F4142"/>
    <w:multiLevelType w:val="hybridMultilevel"/>
    <w:tmpl w:val="9104E0E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43EAE"/>
    <w:multiLevelType w:val="hybridMultilevel"/>
    <w:tmpl w:val="999A3D7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A10EB"/>
    <w:multiLevelType w:val="multilevel"/>
    <w:tmpl w:val="6B6A2E7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5D4D73"/>
    <w:multiLevelType w:val="hybridMultilevel"/>
    <w:tmpl w:val="6B9EF38C"/>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8038F"/>
    <w:multiLevelType w:val="multilevel"/>
    <w:tmpl w:val="59FEE8C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7773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801E4"/>
    <w:multiLevelType w:val="hybridMultilevel"/>
    <w:tmpl w:val="8280D140"/>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31811"/>
    <w:multiLevelType w:val="multilevel"/>
    <w:tmpl w:val="DF32138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6F46C8"/>
    <w:multiLevelType w:val="multilevel"/>
    <w:tmpl w:val="5AB42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1F067A"/>
    <w:multiLevelType w:val="multilevel"/>
    <w:tmpl w:val="7158BA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073073"/>
    <w:multiLevelType w:val="hybridMultilevel"/>
    <w:tmpl w:val="C9B0204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D35CF2"/>
    <w:multiLevelType w:val="multilevel"/>
    <w:tmpl w:val="EE501538"/>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0">
    <w:nsid w:val="38927763"/>
    <w:multiLevelType w:val="hybridMultilevel"/>
    <w:tmpl w:val="D2FE03AE"/>
    <w:lvl w:ilvl="0" w:tplc="04B6362C">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81F1B"/>
    <w:multiLevelType w:val="hybridMultilevel"/>
    <w:tmpl w:val="1AEE94E2"/>
    <w:lvl w:ilvl="0" w:tplc="04B63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D0949D6"/>
    <w:multiLevelType w:val="hybridMultilevel"/>
    <w:tmpl w:val="0FE2D780"/>
    <w:lvl w:ilvl="0" w:tplc="8F9CE2A2">
      <w:start w:val="1"/>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A076F"/>
    <w:multiLevelType w:val="hybridMultilevel"/>
    <w:tmpl w:val="D130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339FA"/>
    <w:multiLevelType w:val="hybridMultilevel"/>
    <w:tmpl w:val="CF1E57FC"/>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90B4B"/>
    <w:multiLevelType w:val="hybridMultilevel"/>
    <w:tmpl w:val="C9B0204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F1E42"/>
    <w:multiLevelType w:val="hybridMultilevel"/>
    <w:tmpl w:val="47109766"/>
    <w:lvl w:ilvl="0" w:tplc="04B6362C">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87024"/>
    <w:multiLevelType w:val="hybridMultilevel"/>
    <w:tmpl w:val="CC38F5C6"/>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611D5E"/>
    <w:multiLevelType w:val="hybridMultilevel"/>
    <w:tmpl w:val="B538C692"/>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24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4C040A"/>
    <w:multiLevelType w:val="hybridMultilevel"/>
    <w:tmpl w:val="5C9AED22"/>
    <w:lvl w:ilvl="0" w:tplc="04B6362C">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74B83"/>
    <w:multiLevelType w:val="hybridMultilevel"/>
    <w:tmpl w:val="5DEEE9B4"/>
    <w:lvl w:ilvl="0" w:tplc="5246D202">
      <w:start w:val="1"/>
      <w:numFmt w:val="lowerRoman"/>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4A55FA"/>
    <w:multiLevelType w:val="hybridMultilevel"/>
    <w:tmpl w:val="256C2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BC48F9"/>
    <w:multiLevelType w:val="hybridMultilevel"/>
    <w:tmpl w:val="6B9EF38C"/>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A06485"/>
    <w:multiLevelType w:val="multilevel"/>
    <w:tmpl w:val="2020EA6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35">
    <w:nsid w:val="5E0C319E"/>
    <w:multiLevelType w:val="hybridMultilevel"/>
    <w:tmpl w:val="4A4484C4"/>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C8622A"/>
    <w:multiLevelType w:val="hybridMultilevel"/>
    <w:tmpl w:val="B4C6885C"/>
    <w:lvl w:ilvl="0" w:tplc="8F9CE2A2">
      <w:start w:val="1"/>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A7A01"/>
    <w:multiLevelType w:val="hybridMultilevel"/>
    <w:tmpl w:val="723490BE"/>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F335BF"/>
    <w:multiLevelType w:val="hybridMultilevel"/>
    <w:tmpl w:val="2B001B80"/>
    <w:lvl w:ilvl="0" w:tplc="04B6362C">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AA66A3"/>
    <w:multiLevelType w:val="hybridMultilevel"/>
    <w:tmpl w:val="0CDCCCC6"/>
    <w:lvl w:ilvl="0" w:tplc="A0E88BCE">
      <w:start w:val="1"/>
      <w:numFmt w:val="decimal"/>
      <w:pStyle w:val="List1"/>
      <w:lvlText w:val="%1."/>
      <w:lvlJc w:val="left"/>
      <w:pPr>
        <w:ind w:left="360" w:hanging="360"/>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specVanish w:val="0"/>
      </w:rPr>
    </w:lvl>
    <w:lvl w:ilvl="1" w:tplc="E628537C">
      <w:start w:val="1"/>
      <w:numFmt w:val="lowerLetter"/>
      <w:lvlText w:val="%2."/>
      <w:lvlJc w:val="left"/>
      <w:pPr>
        <w:ind w:left="1440" w:hanging="360"/>
      </w:pPr>
    </w:lvl>
    <w:lvl w:ilvl="2" w:tplc="507AC318">
      <w:start w:val="1"/>
      <w:numFmt w:val="lowerRoman"/>
      <w:lvlText w:val="%3."/>
      <w:lvlJc w:val="right"/>
      <w:pPr>
        <w:ind w:left="2160" w:hanging="180"/>
      </w:pPr>
    </w:lvl>
    <w:lvl w:ilvl="3" w:tplc="2CE0ECD8">
      <w:start w:val="1"/>
      <w:numFmt w:val="decimal"/>
      <w:lvlText w:val="%4."/>
      <w:lvlJc w:val="left"/>
      <w:pPr>
        <w:ind w:left="2880" w:hanging="360"/>
      </w:pPr>
    </w:lvl>
    <w:lvl w:ilvl="4" w:tplc="A8E25DDE">
      <w:start w:val="1"/>
      <w:numFmt w:val="lowerLetter"/>
      <w:lvlText w:val="%5."/>
      <w:lvlJc w:val="left"/>
      <w:pPr>
        <w:ind w:left="3600" w:hanging="360"/>
      </w:pPr>
    </w:lvl>
    <w:lvl w:ilvl="5" w:tplc="8F4E2036">
      <w:start w:val="1"/>
      <w:numFmt w:val="lowerRoman"/>
      <w:lvlText w:val="%6."/>
      <w:lvlJc w:val="right"/>
      <w:pPr>
        <w:ind w:left="4320" w:hanging="180"/>
      </w:pPr>
    </w:lvl>
    <w:lvl w:ilvl="6" w:tplc="178822E4">
      <w:start w:val="1"/>
      <w:numFmt w:val="decimal"/>
      <w:lvlText w:val="%7."/>
      <w:lvlJc w:val="left"/>
      <w:pPr>
        <w:ind w:left="5040" w:hanging="360"/>
      </w:pPr>
    </w:lvl>
    <w:lvl w:ilvl="7" w:tplc="D780E98C">
      <w:start w:val="1"/>
      <w:numFmt w:val="lowerLetter"/>
      <w:lvlText w:val="%8."/>
      <w:lvlJc w:val="left"/>
      <w:pPr>
        <w:ind w:left="5760" w:hanging="360"/>
      </w:pPr>
    </w:lvl>
    <w:lvl w:ilvl="8" w:tplc="409069BC">
      <w:start w:val="1"/>
      <w:numFmt w:val="lowerRoman"/>
      <w:lvlText w:val="%9."/>
      <w:lvlJc w:val="right"/>
      <w:pPr>
        <w:ind w:left="6480" w:hanging="180"/>
      </w:pPr>
    </w:lvl>
  </w:abstractNum>
  <w:abstractNum w:abstractNumId="40">
    <w:nsid w:val="6B223458"/>
    <w:multiLevelType w:val="hybridMultilevel"/>
    <w:tmpl w:val="C562CC3C"/>
    <w:lvl w:ilvl="0" w:tplc="04B63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85217"/>
    <w:multiLevelType w:val="multilevel"/>
    <w:tmpl w:val="7158BA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912F58"/>
    <w:multiLevelType w:val="hybridMultilevel"/>
    <w:tmpl w:val="EA2A0F16"/>
    <w:lvl w:ilvl="0" w:tplc="04B6362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74732B65"/>
    <w:multiLevelType w:val="hybridMultilevel"/>
    <w:tmpl w:val="9104E0E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454B90"/>
    <w:multiLevelType w:val="hybridMultilevel"/>
    <w:tmpl w:val="999A3D7A"/>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737070"/>
    <w:multiLevelType w:val="hybridMultilevel"/>
    <w:tmpl w:val="B538C692"/>
    <w:lvl w:ilvl="0" w:tplc="D170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C6E7B"/>
    <w:multiLevelType w:val="hybridMultilevel"/>
    <w:tmpl w:val="5A8E4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46"/>
  </w:num>
  <w:num w:numId="4">
    <w:abstractNumId w:val="23"/>
  </w:num>
  <w:num w:numId="5">
    <w:abstractNumId w:val="22"/>
  </w:num>
  <w:num w:numId="6">
    <w:abstractNumId w:val="36"/>
  </w:num>
  <w:num w:numId="7">
    <w:abstractNumId w:val="13"/>
  </w:num>
  <w:num w:numId="8">
    <w:abstractNumId w:val="29"/>
  </w:num>
  <w:num w:numId="9">
    <w:abstractNumId w:val="17"/>
  </w:num>
  <w:num w:numId="10">
    <w:abstractNumId w:val="41"/>
  </w:num>
  <w:num w:numId="11">
    <w:abstractNumId w:val="2"/>
  </w:num>
  <w:num w:numId="12">
    <w:abstractNumId w:val="45"/>
  </w:num>
  <w:num w:numId="13">
    <w:abstractNumId w:val="6"/>
  </w:num>
  <w:num w:numId="14">
    <w:abstractNumId w:val="0"/>
  </w:num>
  <w:num w:numId="15">
    <w:abstractNumId w:val="16"/>
  </w:num>
  <w:num w:numId="16">
    <w:abstractNumId w:val="5"/>
  </w:num>
  <w:num w:numId="17">
    <w:abstractNumId w:val="15"/>
  </w:num>
  <w:num w:numId="18">
    <w:abstractNumId w:val="27"/>
  </w:num>
  <w:num w:numId="19">
    <w:abstractNumId w:val="9"/>
  </w:num>
  <w:num w:numId="20">
    <w:abstractNumId w:val="28"/>
  </w:num>
  <w:num w:numId="21">
    <w:abstractNumId w:val="25"/>
  </w:num>
  <w:num w:numId="22">
    <w:abstractNumId w:val="33"/>
  </w:num>
  <w:num w:numId="23">
    <w:abstractNumId w:val="18"/>
  </w:num>
  <w:num w:numId="24">
    <w:abstractNumId w:val="44"/>
  </w:num>
  <w:num w:numId="25">
    <w:abstractNumId w:val="8"/>
  </w:num>
  <w:num w:numId="26">
    <w:abstractNumId w:val="11"/>
  </w:num>
  <w:num w:numId="27">
    <w:abstractNumId w:val="43"/>
  </w:num>
  <w:num w:numId="28">
    <w:abstractNumId w:val="1"/>
  </w:num>
  <w:num w:numId="29">
    <w:abstractNumId w:val="40"/>
  </w:num>
  <w:num w:numId="30">
    <w:abstractNumId w:val="42"/>
  </w:num>
  <w:num w:numId="31">
    <w:abstractNumId w:val="24"/>
  </w:num>
  <w:num w:numId="32">
    <w:abstractNumId w:val="10"/>
  </w:num>
  <w:num w:numId="33">
    <w:abstractNumId w:val="3"/>
  </w:num>
  <w:num w:numId="34">
    <w:abstractNumId w:val="38"/>
  </w:num>
  <w:num w:numId="35">
    <w:abstractNumId w:val="14"/>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 w:ilvl="0">
        <w:start w:val="1"/>
        <w:numFmt w:val="decimal"/>
        <w:lvlText w:val=""/>
        <w:lvlJc w:val="left"/>
        <w:pPr>
          <w:ind w:left="0" w:firstLine="0"/>
        </w:pPr>
      </w:lvl>
    </w:lvlOverride>
    <w:lvlOverride w:ilvl="1">
      <w:startOverride w:val="1"/>
      <w:lvl w:ilvl="1">
        <w:start w:val="1"/>
        <w:numFmt w:val="lowerLetter"/>
        <w:pStyle w:val="2"/>
        <w:lvlText w:val="(%2)"/>
        <w:lvlJc w:val="left"/>
        <w:pPr>
          <w:ind w:left="1094" w:hanging="547"/>
        </w:pPr>
      </w:lvl>
    </w:lvlOverride>
    <w:lvlOverride w:ilvl="2">
      <w:startOverride w:val="1"/>
      <w:lvl w:ilvl="2">
        <w:start w:val="1"/>
        <w:numFmt w:val="decimal"/>
        <w:pStyle w:val="3"/>
        <w:lvlText w:val=""/>
        <w:lvlJc w:val="left"/>
        <w:pPr>
          <w:ind w:left="0" w:firstLine="0"/>
        </w:pPr>
      </w:lvl>
    </w:lvlOverride>
    <w:lvlOverride w:ilvl="3">
      <w:startOverride w:val="1"/>
      <w:lvl w:ilvl="3">
        <w:start w:val="1"/>
        <w:numFmt w:val="decimal"/>
        <w:pStyle w:val="4"/>
        <w:lvlText w:val=""/>
        <w:lvlJc w:val="left"/>
        <w:pPr>
          <w:ind w:left="0" w:firstLine="0"/>
        </w:pPr>
      </w:lvl>
    </w:lvlOverride>
    <w:lvlOverride w:ilvl="4">
      <w:startOverride w:val="1"/>
      <w:lvl w:ilvl="4">
        <w:start w:val="1"/>
        <w:numFmt w:val="decimal"/>
        <w:pStyle w:val="5"/>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pPr>
          <w:ind w:left="0" w:firstLine="0"/>
        </w:pPr>
      </w:lvl>
    </w:lvlOverride>
    <w:lvlOverride w:ilvl="8">
      <w:startOverride w:val="1"/>
      <w:lvl w:ilvl="8">
        <w:start w:val="1"/>
        <w:numFmt w:val="decimal"/>
        <w:lvlText w:val=""/>
        <w:lvlJc w:val="left"/>
      </w:lvl>
    </w:lvlOverride>
  </w:num>
  <w:num w:numId="40">
    <w:abstractNumId w:val="34"/>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b w:val="0"/>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37"/>
  </w:num>
  <w:num w:numId="42">
    <w:abstractNumId w:val="35"/>
  </w:num>
  <w:num w:numId="43">
    <w:abstractNumId w:val="31"/>
  </w:num>
  <w:num w:numId="44">
    <w:abstractNumId w:val="21"/>
  </w:num>
  <w:num w:numId="45">
    <w:abstractNumId w:val="19"/>
  </w:num>
  <w:num w:numId="46">
    <w:abstractNumId w:val="7"/>
  </w:num>
  <w:num w:numId="47">
    <w:abstractNumId w:val="12"/>
  </w:num>
  <w:num w:numId="48">
    <w:abstractNumId w:val="2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1E4"/>
    <w:rsid w:val="0000318E"/>
    <w:rsid w:val="0003023B"/>
    <w:rsid w:val="00045C37"/>
    <w:rsid w:val="00053B04"/>
    <w:rsid w:val="00057084"/>
    <w:rsid w:val="00060000"/>
    <w:rsid w:val="0006044C"/>
    <w:rsid w:val="00066EAA"/>
    <w:rsid w:val="00081EF1"/>
    <w:rsid w:val="000851E4"/>
    <w:rsid w:val="00086DAE"/>
    <w:rsid w:val="000879E2"/>
    <w:rsid w:val="00091D04"/>
    <w:rsid w:val="000A1735"/>
    <w:rsid w:val="000B5CEB"/>
    <w:rsid w:val="000C7652"/>
    <w:rsid w:val="000E56D8"/>
    <w:rsid w:val="00102E72"/>
    <w:rsid w:val="00111833"/>
    <w:rsid w:val="00127D54"/>
    <w:rsid w:val="00152EE4"/>
    <w:rsid w:val="00155075"/>
    <w:rsid w:val="0015633D"/>
    <w:rsid w:val="0016516F"/>
    <w:rsid w:val="00176C14"/>
    <w:rsid w:val="00184376"/>
    <w:rsid w:val="001862B4"/>
    <w:rsid w:val="001A2C87"/>
    <w:rsid w:val="001A7E38"/>
    <w:rsid w:val="001C628C"/>
    <w:rsid w:val="001D0F25"/>
    <w:rsid w:val="001D5929"/>
    <w:rsid w:val="00202179"/>
    <w:rsid w:val="00217F48"/>
    <w:rsid w:val="00232D20"/>
    <w:rsid w:val="00243F38"/>
    <w:rsid w:val="002534C3"/>
    <w:rsid w:val="00254B70"/>
    <w:rsid w:val="002611EF"/>
    <w:rsid w:val="002630A1"/>
    <w:rsid w:val="002673A6"/>
    <w:rsid w:val="00271DBD"/>
    <w:rsid w:val="0029474B"/>
    <w:rsid w:val="002A5828"/>
    <w:rsid w:val="002A7273"/>
    <w:rsid w:val="002B1FB3"/>
    <w:rsid w:val="002B3C96"/>
    <w:rsid w:val="002B6F49"/>
    <w:rsid w:val="002C65FA"/>
    <w:rsid w:val="002D2638"/>
    <w:rsid w:val="002E3C10"/>
    <w:rsid w:val="00300376"/>
    <w:rsid w:val="00310199"/>
    <w:rsid w:val="003136CC"/>
    <w:rsid w:val="00343FA5"/>
    <w:rsid w:val="00346C61"/>
    <w:rsid w:val="00351176"/>
    <w:rsid w:val="00361BDB"/>
    <w:rsid w:val="0038144E"/>
    <w:rsid w:val="0038325A"/>
    <w:rsid w:val="003908DA"/>
    <w:rsid w:val="003A6108"/>
    <w:rsid w:val="003B0301"/>
    <w:rsid w:val="003B7A4F"/>
    <w:rsid w:val="003B7D12"/>
    <w:rsid w:val="003C1B59"/>
    <w:rsid w:val="003C41A4"/>
    <w:rsid w:val="003C4B26"/>
    <w:rsid w:val="003D55E1"/>
    <w:rsid w:val="003F5310"/>
    <w:rsid w:val="00416E9A"/>
    <w:rsid w:val="00417BE8"/>
    <w:rsid w:val="0045557C"/>
    <w:rsid w:val="0048765B"/>
    <w:rsid w:val="004B3A0A"/>
    <w:rsid w:val="004C1986"/>
    <w:rsid w:val="004C3492"/>
    <w:rsid w:val="004D032B"/>
    <w:rsid w:val="004F0027"/>
    <w:rsid w:val="00506938"/>
    <w:rsid w:val="0051569A"/>
    <w:rsid w:val="00534539"/>
    <w:rsid w:val="005528DA"/>
    <w:rsid w:val="00554719"/>
    <w:rsid w:val="005673C3"/>
    <w:rsid w:val="00574DAB"/>
    <w:rsid w:val="00577188"/>
    <w:rsid w:val="005854A0"/>
    <w:rsid w:val="00597AFD"/>
    <w:rsid w:val="005B411E"/>
    <w:rsid w:val="005E0140"/>
    <w:rsid w:val="005F40C4"/>
    <w:rsid w:val="005F612C"/>
    <w:rsid w:val="0061062B"/>
    <w:rsid w:val="00611F94"/>
    <w:rsid w:val="00623912"/>
    <w:rsid w:val="006419A0"/>
    <w:rsid w:val="00674705"/>
    <w:rsid w:val="00680E72"/>
    <w:rsid w:val="00693807"/>
    <w:rsid w:val="006962ED"/>
    <w:rsid w:val="006B7339"/>
    <w:rsid w:val="006C7A34"/>
    <w:rsid w:val="006D10D5"/>
    <w:rsid w:val="006F3FC7"/>
    <w:rsid w:val="00717461"/>
    <w:rsid w:val="007237EF"/>
    <w:rsid w:val="007435DC"/>
    <w:rsid w:val="007440D2"/>
    <w:rsid w:val="0076108D"/>
    <w:rsid w:val="00774DA9"/>
    <w:rsid w:val="00797ADF"/>
    <w:rsid w:val="007C4BEC"/>
    <w:rsid w:val="007D57E1"/>
    <w:rsid w:val="007D7AE8"/>
    <w:rsid w:val="007E620F"/>
    <w:rsid w:val="007F0BF6"/>
    <w:rsid w:val="007F1D96"/>
    <w:rsid w:val="0080280B"/>
    <w:rsid w:val="0080339A"/>
    <w:rsid w:val="008255D1"/>
    <w:rsid w:val="00851A09"/>
    <w:rsid w:val="00853E04"/>
    <w:rsid w:val="00860F2E"/>
    <w:rsid w:val="008619D2"/>
    <w:rsid w:val="00861AB0"/>
    <w:rsid w:val="00870D73"/>
    <w:rsid w:val="0089732D"/>
    <w:rsid w:val="008B40BB"/>
    <w:rsid w:val="008C5FE9"/>
    <w:rsid w:val="008D20B9"/>
    <w:rsid w:val="008E56D2"/>
    <w:rsid w:val="008F0E1F"/>
    <w:rsid w:val="00921723"/>
    <w:rsid w:val="00923516"/>
    <w:rsid w:val="009241EA"/>
    <w:rsid w:val="00935DA3"/>
    <w:rsid w:val="0094260F"/>
    <w:rsid w:val="00951C57"/>
    <w:rsid w:val="00963BA4"/>
    <w:rsid w:val="009663DB"/>
    <w:rsid w:val="009751E1"/>
    <w:rsid w:val="00985C34"/>
    <w:rsid w:val="009B36E9"/>
    <w:rsid w:val="009C727D"/>
    <w:rsid w:val="009D12FC"/>
    <w:rsid w:val="009D3402"/>
    <w:rsid w:val="009D6164"/>
    <w:rsid w:val="009E1876"/>
    <w:rsid w:val="009E2A19"/>
    <w:rsid w:val="009E4945"/>
    <w:rsid w:val="00A0019C"/>
    <w:rsid w:val="00A06A42"/>
    <w:rsid w:val="00A20705"/>
    <w:rsid w:val="00A31570"/>
    <w:rsid w:val="00A544DC"/>
    <w:rsid w:val="00A569CF"/>
    <w:rsid w:val="00A6430E"/>
    <w:rsid w:val="00A6683C"/>
    <w:rsid w:val="00A76BF3"/>
    <w:rsid w:val="00AA1428"/>
    <w:rsid w:val="00AD00F9"/>
    <w:rsid w:val="00AE6745"/>
    <w:rsid w:val="00B01469"/>
    <w:rsid w:val="00B216C0"/>
    <w:rsid w:val="00B26910"/>
    <w:rsid w:val="00B3462A"/>
    <w:rsid w:val="00B56B2A"/>
    <w:rsid w:val="00B57135"/>
    <w:rsid w:val="00B656A3"/>
    <w:rsid w:val="00B7397C"/>
    <w:rsid w:val="00B925BF"/>
    <w:rsid w:val="00BA5EBE"/>
    <w:rsid w:val="00BB58BB"/>
    <w:rsid w:val="00BE7399"/>
    <w:rsid w:val="00C01EB9"/>
    <w:rsid w:val="00C05F4E"/>
    <w:rsid w:val="00C35427"/>
    <w:rsid w:val="00C42326"/>
    <w:rsid w:val="00C571D0"/>
    <w:rsid w:val="00C9178A"/>
    <w:rsid w:val="00CA316E"/>
    <w:rsid w:val="00CB4696"/>
    <w:rsid w:val="00CC2DF0"/>
    <w:rsid w:val="00CD1E9F"/>
    <w:rsid w:val="00CF3801"/>
    <w:rsid w:val="00CF695F"/>
    <w:rsid w:val="00D10143"/>
    <w:rsid w:val="00D253DD"/>
    <w:rsid w:val="00D333CE"/>
    <w:rsid w:val="00D37880"/>
    <w:rsid w:val="00D66209"/>
    <w:rsid w:val="00D72A80"/>
    <w:rsid w:val="00D94D02"/>
    <w:rsid w:val="00D96FBA"/>
    <w:rsid w:val="00DB1E4D"/>
    <w:rsid w:val="00DC13EB"/>
    <w:rsid w:val="00DF33B6"/>
    <w:rsid w:val="00E04597"/>
    <w:rsid w:val="00E108B9"/>
    <w:rsid w:val="00E11F11"/>
    <w:rsid w:val="00E36BC0"/>
    <w:rsid w:val="00E36CAF"/>
    <w:rsid w:val="00E4398A"/>
    <w:rsid w:val="00E465EC"/>
    <w:rsid w:val="00E76FF5"/>
    <w:rsid w:val="00EA00B3"/>
    <w:rsid w:val="00EB78BD"/>
    <w:rsid w:val="00ED0A32"/>
    <w:rsid w:val="00ED0A81"/>
    <w:rsid w:val="00EF65E2"/>
    <w:rsid w:val="00F23D92"/>
    <w:rsid w:val="00F54C91"/>
    <w:rsid w:val="00F54D93"/>
    <w:rsid w:val="00F703E9"/>
    <w:rsid w:val="00F84780"/>
    <w:rsid w:val="00F87866"/>
    <w:rsid w:val="00F87BC4"/>
    <w:rsid w:val="00FC2BED"/>
    <w:rsid w:val="00FC5255"/>
    <w:rsid w:val="00FD0BFD"/>
    <w:rsid w:val="00FD3B41"/>
    <w:rsid w:val="00FD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Соединитель: уступ 6"/>
        <o:r id="V:Rule8" type="connector" idref="#Прямая со стрелкой 20"/>
        <o:r id="V:Rule9" type="connector" idref="#Соединитель: уступ 9"/>
        <o:r id="V:Rule10" type="connector" idref="#Прямая со стрелкой 18"/>
        <o:r id="V:Rule11" type="connector" idref="#Прямая со стрелкой 21"/>
        <o:r id="V:Rule1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3C"/>
  </w:style>
  <w:style w:type="paragraph" w:styleId="1">
    <w:name w:val="heading 1"/>
    <w:basedOn w:val="a"/>
    <w:next w:val="a"/>
    <w:link w:val="10"/>
    <w:uiPriority w:val="9"/>
    <w:qFormat/>
    <w:rsid w:val="00156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935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CC2D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
    <w:next w:val="a"/>
    <w:link w:val="41"/>
    <w:uiPriority w:val="9"/>
    <w:semiHidden/>
    <w:unhideWhenUsed/>
    <w:qFormat/>
    <w:rsid w:val="003D55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uiPriority w:val="9"/>
    <w:semiHidden/>
    <w:unhideWhenUsed/>
    <w:qFormat/>
    <w:rsid w:val="003D55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33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A2C87"/>
    <w:pPr>
      <w:ind w:left="720"/>
      <w:contextualSpacing/>
    </w:pPr>
  </w:style>
  <w:style w:type="paragraph" w:styleId="a4">
    <w:name w:val="footnote text"/>
    <w:basedOn w:val="a"/>
    <w:link w:val="a5"/>
    <w:uiPriority w:val="99"/>
    <w:semiHidden/>
    <w:unhideWhenUsed/>
    <w:rsid w:val="00860F2E"/>
    <w:pPr>
      <w:spacing w:after="0" w:line="240" w:lineRule="auto"/>
    </w:pPr>
    <w:rPr>
      <w:sz w:val="20"/>
      <w:szCs w:val="20"/>
    </w:rPr>
  </w:style>
  <w:style w:type="character" w:customStyle="1" w:styleId="a5">
    <w:name w:val="Текст сноски Знак"/>
    <w:basedOn w:val="a0"/>
    <w:link w:val="a4"/>
    <w:uiPriority w:val="99"/>
    <w:semiHidden/>
    <w:rsid w:val="00860F2E"/>
    <w:rPr>
      <w:sz w:val="20"/>
      <w:szCs w:val="20"/>
    </w:rPr>
  </w:style>
  <w:style w:type="character" w:styleId="a6">
    <w:name w:val="footnote reference"/>
    <w:basedOn w:val="a0"/>
    <w:uiPriority w:val="99"/>
    <w:semiHidden/>
    <w:unhideWhenUsed/>
    <w:rsid w:val="00860F2E"/>
    <w:rPr>
      <w:vertAlign w:val="superscript"/>
    </w:rPr>
  </w:style>
  <w:style w:type="character" w:styleId="a7">
    <w:name w:val="Hyperlink"/>
    <w:basedOn w:val="a0"/>
    <w:uiPriority w:val="99"/>
    <w:unhideWhenUsed/>
    <w:rsid w:val="00860F2E"/>
    <w:rPr>
      <w:color w:val="0563C1" w:themeColor="hyperlink"/>
      <w:u w:val="single"/>
    </w:rPr>
  </w:style>
  <w:style w:type="paragraph" w:customStyle="1" w:styleId="TableParagraph">
    <w:name w:val="Table Paragraph"/>
    <w:basedOn w:val="a"/>
    <w:uiPriority w:val="1"/>
    <w:qFormat/>
    <w:rsid w:val="002D2638"/>
    <w:pPr>
      <w:widowControl w:val="0"/>
      <w:spacing w:after="0" w:line="240" w:lineRule="auto"/>
    </w:pPr>
    <w:rPr>
      <w:rFonts w:ascii="Calibri" w:eastAsia="Calibri" w:hAnsi="Calibri" w:cs="Times New Roman"/>
      <w:lang w:val="en-US"/>
    </w:rPr>
  </w:style>
  <w:style w:type="character" w:customStyle="1" w:styleId="21">
    <w:name w:val="Заголовок 2 Знак"/>
    <w:basedOn w:val="a0"/>
    <w:link w:val="20"/>
    <w:uiPriority w:val="9"/>
    <w:rsid w:val="00935DA3"/>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61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938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3807"/>
  </w:style>
  <w:style w:type="paragraph" w:styleId="ab">
    <w:name w:val="footer"/>
    <w:basedOn w:val="a"/>
    <w:link w:val="ac"/>
    <w:uiPriority w:val="99"/>
    <w:unhideWhenUsed/>
    <w:rsid w:val="006938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3807"/>
  </w:style>
  <w:style w:type="paragraph" w:styleId="ad">
    <w:name w:val="TOC Heading"/>
    <w:basedOn w:val="1"/>
    <w:next w:val="a"/>
    <w:uiPriority w:val="39"/>
    <w:unhideWhenUsed/>
    <w:qFormat/>
    <w:rsid w:val="003C41A4"/>
    <w:pPr>
      <w:outlineLvl w:val="9"/>
    </w:pPr>
    <w:rPr>
      <w:lang w:eastAsia="ru-RU"/>
    </w:rPr>
  </w:style>
  <w:style w:type="paragraph" w:styleId="11">
    <w:name w:val="toc 1"/>
    <w:basedOn w:val="a"/>
    <w:next w:val="a"/>
    <w:autoRedefine/>
    <w:uiPriority w:val="39"/>
    <w:unhideWhenUsed/>
    <w:rsid w:val="003C41A4"/>
    <w:pPr>
      <w:spacing w:after="100"/>
    </w:pPr>
  </w:style>
  <w:style w:type="paragraph" w:styleId="22">
    <w:name w:val="toc 2"/>
    <w:basedOn w:val="a"/>
    <w:next w:val="a"/>
    <w:autoRedefine/>
    <w:uiPriority w:val="39"/>
    <w:unhideWhenUsed/>
    <w:rsid w:val="003C41A4"/>
    <w:pPr>
      <w:spacing w:after="100"/>
      <w:ind w:left="220"/>
    </w:pPr>
  </w:style>
  <w:style w:type="paragraph" w:customStyle="1" w:styleId="level2">
    <w:name w:val="level 2"/>
    <w:basedOn w:val="a"/>
    <w:rsid w:val="00343FA5"/>
    <w:pPr>
      <w:tabs>
        <w:tab w:val="right" w:pos="360"/>
        <w:tab w:val="left" w:pos="576"/>
      </w:tabs>
      <w:spacing w:after="0" w:line="240" w:lineRule="auto"/>
      <w:ind w:left="1008" w:hanging="432"/>
    </w:pPr>
    <w:rPr>
      <w:rFonts w:ascii="Times New Roman" w:eastAsia="Times New Roman" w:hAnsi="Times New Roman" w:cs="Times New Roman"/>
      <w:sz w:val="24"/>
      <w:szCs w:val="24"/>
      <w:lang w:val="en-US"/>
    </w:rPr>
  </w:style>
  <w:style w:type="character" w:customStyle="1" w:styleId="31">
    <w:name w:val="Заголовок 3 Знак"/>
    <w:basedOn w:val="a0"/>
    <w:link w:val="30"/>
    <w:uiPriority w:val="9"/>
    <w:rsid w:val="00CC2DF0"/>
    <w:rPr>
      <w:rFonts w:asciiTheme="majorHAnsi" w:eastAsiaTheme="majorEastAsia" w:hAnsiTheme="majorHAnsi" w:cstheme="majorBidi"/>
      <w:color w:val="1F4D78" w:themeColor="accent1" w:themeShade="7F"/>
      <w:sz w:val="24"/>
      <w:szCs w:val="24"/>
    </w:rPr>
  </w:style>
  <w:style w:type="character" w:customStyle="1" w:styleId="ae">
    <w:name w:val="Основной текст Знак"/>
    <w:aliases w:val="bt Знак"/>
    <w:basedOn w:val="a0"/>
    <w:link w:val="af"/>
    <w:semiHidden/>
    <w:locked/>
    <w:rsid w:val="008619D2"/>
    <w:rPr>
      <w:rFonts w:ascii="Times New Roman" w:eastAsia="Times New Roman" w:hAnsi="Times New Roman" w:cs="Times New Roman"/>
      <w:kern w:val="20"/>
    </w:rPr>
  </w:style>
  <w:style w:type="paragraph" w:styleId="af">
    <w:name w:val="Body Text"/>
    <w:aliases w:val="bt"/>
    <w:basedOn w:val="a"/>
    <w:link w:val="ae"/>
    <w:semiHidden/>
    <w:unhideWhenUsed/>
    <w:qFormat/>
    <w:rsid w:val="008619D2"/>
    <w:pPr>
      <w:spacing w:before="120" w:after="0" w:line="240" w:lineRule="exact"/>
      <w:jc w:val="both"/>
    </w:pPr>
    <w:rPr>
      <w:rFonts w:ascii="Times New Roman" w:eastAsia="Times New Roman" w:hAnsi="Times New Roman" w:cs="Times New Roman"/>
      <w:kern w:val="20"/>
    </w:rPr>
  </w:style>
  <w:style w:type="character" w:customStyle="1" w:styleId="12">
    <w:name w:val="Основной текст Знак1"/>
    <w:basedOn w:val="a0"/>
    <w:uiPriority w:val="99"/>
    <w:semiHidden/>
    <w:rsid w:val="008619D2"/>
  </w:style>
  <w:style w:type="paragraph" w:customStyle="1" w:styleId="List1">
    <w:name w:val="List 1"/>
    <w:aliases w:val="IFAC ListStyle 1,ls1"/>
    <w:next w:val="af"/>
    <w:uiPriority w:val="2"/>
    <w:qFormat/>
    <w:rsid w:val="00E36CAF"/>
    <w:pPr>
      <w:numPr>
        <w:numId w:val="37"/>
      </w:numPr>
      <w:tabs>
        <w:tab w:val="left" w:pos="720"/>
      </w:tabs>
      <w:spacing w:before="120" w:after="0" w:line="240" w:lineRule="exact"/>
      <w:ind w:left="734" w:hanging="547"/>
      <w:jc w:val="both"/>
    </w:pPr>
    <w:rPr>
      <w:rFonts w:ascii="Times New Roman" w:hAnsi="Times New Roman" w:cs="Times New Roman"/>
      <w:spacing w:val="-2"/>
      <w:sz w:val="20"/>
      <w:szCs w:val="20"/>
      <w:lang w:val="en-US"/>
    </w:rPr>
  </w:style>
  <w:style w:type="paragraph" w:styleId="2">
    <w:name w:val="List 2"/>
    <w:aliases w:val="IFAC ListStyle 2,ls2"/>
    <w:basedOn w:val="List1"/>
    <w:next w:val="af"/>
    <w:uiPriority w:val="2"/>
    <w:semiHidden/>
    <w:unhideWhenUsed/>
    <w:qFormat/>
    <w:rsid w:val="00E36CAF"/>
    <w:pPr>
      <w:numPr>
        <w:ilvl w:val="1"/>
        <w:numId w:val="38"/>
      </w:numPr>
      <w:tabs>
        <w:tab w:val="left" w:pos="1267"/>
      </w:tabs>
      <w:ind w:left="1267"/>
      <w:outlineLvl w:val="1"/>
    </w:pPr>
  </w:style>
  <w:style w:type="paragraph" w:styleId="3">
    <w:name w:val="List 3"/>
    <w:aliases w:val="IFAC ListStyle 3,ls3"/>
    <w:basedOn w:val="2"/>
    <w:next w:val="af"/>
    <w:uiPriority w:val="2"/>
    <w:semiHidden/>
    <w:unhideWhenUsed/>
    <w:qFormat/>
    <w:rsid w:val="00E36CAF"/>
    <w:pPr>
      <w:numPr>
        <w:ilvl w:val="2"/>
      </w:numPr>
      <w:tabs>
        <w:tab w:val="clear" w:pos="1267"/>
        <w:tab w:val="left" w:pos="1814"/>
      </w:tabs>
      <w:ind w:left="1814"/>
      <w:outlineLvl w:val="2"/>
    </w:pPr>
  </w:style>
  <w:style w:type="paragraph" w:styleId="4">
    <w:name w:val="List 4"/>
    <w:aliases w:val="IFAC ListStyle 4,ls4"/>
    <w:basedOn w:val="3"/>
    <w:next w:val="af"/>
    <w:uiPriority w:val="2"/>
    <w:semiHidden/>
    <w:unhideWhenUsed/>
    <w:qFormat/>
    <w:rsid w:val="00E36CAF"/>
    <w:pPr>
      <w:numPr>
        <w:ilvl w:val="3"/>
      </w:numPr>
      <w:tabs>
        <w:tab w:val="clear" w:pos="1814"/>
        <w:tab w:val="left" w:pos="2362"/>
      </w:tabs>
      <w:ind w:left="2361"/>
      <w:outlineLvl w:val="3"/>
    </w:pPr>
  </w:style>
  <w:style w:type="paragraph" w:styleId="5">
    <w:name w:val="List 5"/>
    <w:aliases w:val="IFAC ListStyle 5,ls5"/>
    <w:basedOn w:val="4"/>
    <w:next w:val="af"/>
    <w:uiPriority w:val="2"/>
    <w:semiHidden/>
    <w:unhideWhenUsed/>
    <w:qFormat/>
    <w:rsid w:val="00E36CAF"/>
    <w:pPr>
      <w:numPr>
        <w:ilvl w:val="4"/>
      </w:numPr>
      <w:tabs>
        <w:tab w:val="clear" w:pos="2362"/>
        <w:tab w:val="left" w:pos="2909"/>
      </w:tabs>
      <w:ind w:left="2909"/>
      <w:outlineLvl w:val="4"/>
    </w:pPr>
  </w:style>
  <w:style w:type="numbering" w:customStyle="1" w:styleId="IFACNumberedList">
    <w:name w:val="IFAC Numbered List"/>
    <w:uiPriority w:val="99"/>
    <w:rsid w:val="00E36CAF"/>
    <w:pPr>
      <w:numPr>
        <w:numId w:val="38"/>
      </w:numPr>
    </w:pPr>
  </w:style>
  <w:style w:type="paragraph" w:customStyle="1" w:styleId="IFACBulletList1">
    <w:name w:val="IFAC BulletList 1"/>
    <w:aliases w:val="bl1"/>
    <w:basedOn w:val="a"/>
    <w:autoRedefine/>
    <w:qFormat/>
    <w:rsid w:val="00BB58BB"/>
    <w:pPr>
      <w:numPr>
        <w:numId w:val="45"/>
      </w:numPr>
      <w:tabs>
        <w:tab w:val="left" w:pos="547"/>
      </w:tabs>
      <w:spacing w:before="60" w:after="60" w:line="280" w:lineRule="exact"/>
      <w:ind w:left="547" w:hanging="547"/>
      <w:jc w:val="both"/>
    </w:pPr>
    <w:rPr>
      <w:rFonts w:ascii="Arial" w:eastAsia="Times New Roman" w:hAnsi="Arial" w:cs="Times New Roman"/>
      <w:kern w:val="8"/>
      <w:sz w:val="20"/>
      <w:szCs w:val="24"/>
      <w:lang w:eastAsia="ru-RU" w:bidi="ru-RU"/>
    </w:rPr>
  </w:style>
  <w:style w:type="paragraph" w:customStyle="1" w:styleId="IFACBulletList3">
    <w:name w:val="IFAC BulletList 3"/>
    <w:aliases w:val="bl3"/>
    <w:basedOn w:val="a"/>
    <w:autoRedefine/>
    <w:qFormat/>
    <w:rsid w:val="00BB58BB"/>
    <w:pPr>
      <w:numPr>
        <w:ilvl w:val="2"/>
        <w:numId w:val="45"/>
      </w:numPr>
      <w:tabs>
        <w:tab w:val="left" w:pos="1642"/>
      </w:tabs>
      <w:spacing w:before="120" w:after="0" w:line="280" w:lineRule="exact"/>
      <w:jc w:val="both"/>
    </w:pPr>
    <w:rPr>
      <w:rFonts w:ascii="Arial" w:eastAsia="Times New Roman" w:hAnsi="Arial" w:cs="Times New Roman"/>
      <w:kern w:val="8"/>
      <w:sz w:val="20"/>
      <w:szCs w:val="24"/>
      <w:lang w:eastAsia="ru-RU" w:bidi="ru-RU"/>
    </w:rPr>
  </w:style>
  <w:style w:type="character" w:customStyle="1" w:styleId="41">
    <w:name w:val="Заголовок 4 Знак"/>
    <w:basedOn w:val="a0"/>
    <w:link w:val="40"/>
    <w:uiPriority w:val="9"/>
    <w:semiHidden/>
    <w:rsid w:val="003D55E1"/>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uiPriority w:val="9"/>
    <w:semiHidden/>
    <w:rsid w:val="003D55E1"/>
    <w:rPr>
      <w:rFonts w:asciiTheme="majorHAnsi" w:eastAsiaTheme="majorEastAsia" w:hAnsiTheme="majorHAnsi" w:cstheme="majorBidi"/>
      <w:color w:val="2E74B5" w:themeColor="accent1" w:themeShade="BF"/>
    </w:rPr>
  </w:style>
  <w:style w:type="paragraph" w:styleId="32">
    <w:name w:val="toc 3"/>
    <w:basedOn w:val="a"/>
    <w:next w:val="a"/>
    <w:autoRedefine/>
    <w:uiPriority w:val="39"/>
    <w:unhideWhenUsed/>
    <w:rsid w:val="00057084"/>
    <w:pPr>
      <w:spacing w:after="100"/>
      <w:ind w:left="440"/>
    </w:pPr>
  </w:style>
  <w:style w:type="paragraph" w:styleId="af0">
    <w:name w:val="Balloon Text"/>
    <w:basedOn w:val="a"/>
    <w:link w:val="af1"/>
    <w:uiPriority w:val="99"/>
    <w:semiHidden/>
    <w:unhideWhenUsed/>
    <w:rsid w:val="00597A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97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935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CC2D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
    <w:next w:val="a"/>
    <w:link w:val="41"/>
    <w:uiPriority w:val="9"/>
    <w:semiHidden/>
    <w:unhideWhenUsed/>
    <w:qFormat/>
    <w:rsid w:val="003D55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uiPriority w:val="9"/>
    <w:semiHidden/>
    <w:unhideWhenUsed/>
    <w:qFormat/>
    <w:rsid w:val="003D55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33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A2C87"/>
    <w:pPr>
      <w:ind w:left="720"/>
      <w:contextualSpacing/>
    </w:pPr>
  </w:style>
  <w:style w:type="paragraph" w:styleId="a4">
    <w:name w:val="footnote text"/>
    <w:basedOn w:val="a"/>
    <w:link w:val="a5"/>
    <w:uiPriority w:val="99"/>
    <w:semiHidden/>
    <w:unhideWhenUsed/>
    <w:rsid w:val="00860F2E"/>
    <w:pPr>
      <w:spacing w:after="0" w:line="240" w:lineRule="auto"/>
    </w:pPr>
    <w:rPr>
      <w:sz w:val="20"/>
      <w:szCs w:val="20"/>
    </w:rPr>
  </w:style>
  <w:style w:type="character" w:customStyle="1" w:styleId="a5">
    <w:name w:val="Текст сноски Знак"/>
    <w:basedOn w:val="a0"/>
    <w:link w:val="a4"/>
    <w:uiPriority w:val="99"/>
    <w:semiHidden/>
    <w:rsid w:val="00860F2E"/>
    <w:rPr>
      <w:sz w:val="20"/>
      <w:szCs w:val="20"/>
    </w:rPr>
  </w:style>
  <w:style w:type="character" w:styleId="a6">
    <w:name w:val="footnote reference"/>
    <w:basedOn w:val="a0"/>
    <w:uiPriority w:val="99"/>
    <w:semiHidden/>
    <w:unhideWhenUsed/>
    <w:rsid w:val="00860F2E"/>
    <w:rPr>
      <w:vertAlign w:val="superscript"/>
    </w:rPr>
  </w:style>
  <w:style w:type="character" w:styleId="a7">
    <w:name w:val="Hyperlink"/>
    <w:basedOn w:val="a0"/>
    <w:uiPriority w:val="99"/>
    <w:unhideWhenUsed/>
    <w:rsid w:val="00860F2E"/>
    <w:rPr>
      <w:color w:val="0563C1" w:themeColor="hyperlink"/>
      <w:u w:val="single"/>
    </w:rPr>
  </w:style>
  <w:style w:type="paragraph" w:customStyle="1" w:styleId="TableParagraph">
    <w:name w:val="Table Paragraph"/>
    <w:basedOn w:val="a"/>
    <w:uiPriority w:val="1"/>
    <w:qFormat/>
    <w:rsid w:val="002D2638"/>
    <w:pPr>
      <w:widowControl w:val="0"/>
      <w:spacing w:after="0" w:line="240" w:lineRule="auto"/>
    </w:pPr>
    <w:rPr>
      <w:rFonts w:ascii="Calibri" w:eastAsia="Calibri" w:hAnsi="Calibri" w:cs="Times New Roman"/>
      <w:lang w:val="en-US"/>
    </w:rPr>
  </w:style>
  <w:style w:type="character" w:customStyle="1" w:styleId="21">
    <w:name w:val="Заголовок 2 Знак"/>
    <w:basedOn w:val="a0"/>
    <w:link w:val="20"/>
    <w:uiPriority w:val="9"/>
    <w:rsid w:val="00935DA3"/>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61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938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3807"/>
  </w:style>
  <w:style w:type="paragraph" w:styleId="ab">
    <w:name w:val="footer"/>
    <w:basedOn w:val="a"/>
    <w:link w:val="ac"/>
    <w:uiPriority w:val="99"/>
    <w:unhideWhenUsed/>
    <w:rsid w:val="006938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3807"/>
  </w:style>
  <w:style w:type="paragraph" w:styleId="ad">
    <w:name w:val="TOC Heading"/>
    <w:basedOn w:val="1"/>
    <w:next w:val="a"/>
    <w:uiPriority w:val="39"/>
    <w:unhideWhenUsed/>
    <w:qFormat/>
    <w:rsid w:val="003C41A4"/>
    <w:pPr>
      <w:outlineLvl w:val="9"/>
    </w:pPr>
    <w:rPr>
      <w:lang w:eastAsia="ru-RU"/>
    </w:rPr>
  </w:style>
  <w:style w:type="paragraph" w:styleId="11">
    <w:name w:val="toc 1"/>
    <w:basedOn w:val="a"/>
    <w:next w:val="a"/>
    <w:autoRedefine/>
    <w:uiPriority w:val="39"/>
    <w:unhideWhenUsed/>
    <w:rsid w:val="003C41A4"/>
    <w:pPr>
      <w:spacing w:after="100"/>
    </w:pPr>
  </w:style>
  <w:style w:type="paragraph" w:styleId="22">
    <w:name w:val="toc 2"/>
    <w:basedOn w:val="a"/>
    <w:next w:val="a"/>
    <w:autoRedefine/>
    <w:uiPriority w:val="39"/>
    <w:unhideWhenUsed/>
    <w:rsid w:val="003C41A4"/>
    <w:pPr>
      <w:spacing w:after="100"/>
      <w:ind w:left="220"/>
    </w:pPr>
  </w:style>
  <w:style w:type="paragraph" w:customStyle="1" w:styleId="level2">
    <w:name w:val="level 2"/>
    <w:basedOn w:val="a"/>
    <w:rsid w:val="00343FA5"/>
    <w:pPr>
      <w:tabs>
        <w:tab w:val="right" w:pos="360"/>
        <w:tab w:val="left" w:pos="576"/>
      </w:tabs>
      <w:spacing w:after="0" w:line="240" w:lineRule="auto"/>
      <w:ind w:left="1008" w:hanging="432"/>
    </w:pPr>
    <w:rPr>
      <w:rFonts w:ascii="Times New Roman" w:eastAsia="Times New Roman" w:hAnsi="Times New Roman" w:cs="Times New Roman"/>
      <w:sz w:val="24"/>
      <w:szCs w:val="24"/>
      <w:lang w:val="en-US"/>
    </w:rPr>
  </w:style>
  <w:style w:type="character" w:customStyle="1" w:styleId="31">
    <w:name w:val="Заголовок 3 Знак"/>
    <w:basedOn w:val="a0"/>
    <w:link w:val="30"/>
    <w:uiPriority w:val="9"/>
    <w:rsid w:val="00CC2DF0"/>
    <w:rPr>
      <w:rFonts w:asciiTheme="majorHAnsi" w:eastAsiaTheme="majorEastAsia" w:hAnsiTheme="majorHAnsi" w:cstheme="majorBidi"/>
      <w:color w:val="1F4D78" w:themeColor="accent1" w:themeShade="7F"/>
      <w:sz w:val="24"/>
      <w:szCs w:val="24"/>
    </w:rPr>
  </w:style>
  <w:style w:type="character" w:customStyle="1" w:styleId="ae">
    <w:name w:val="Основной текст Знак"/>
    <w:aliases w:val="bt Знак"/>
    <w:basedOn w:val="a0"/>
    <w:link w:val="af"/>
    <w:semiHidden/>
    <w:locked/>
    <w:rsid w:val="008619D2"/>
    <w:rPr>
      <w:rFonts w:ascii="Times New Roman" w:eastAsia="Times New Roman" w:hAnsi="Times New Roman" w:cs="Times New Roman"/>
      <w:kern w:val="20"/>
    </w:rPr>
  </w:style>
  <w:style w:type="paragraph" w:styleId="af">
    <w:name w:val="Body Text"/>
    <w:aliases w:val="bt"/>
    <w:basedOn w:val="a"/>
    <w:link w:val="ae"/>
    <w:semiHidden/>
    <w:unhideWhenUsed/>
    <w:qFormat/>
    <w:rsid w:val="008619D2"/>
    <w:pPr>
      <w:spacing w:before="120" w:after="0" w:line="240" w:lineRule="exact"/>
      <w:jc w:val="both"/>
    </w:pPr>
    <w:rPr>
      <w:rFonts w:ascii="Times New Roman" w:eastAsia="Times New Roman" w:hAnsi="Times New Roman" w:cs="Times New Roman"/>
      <w:kern w:val="20"/>
    </w:rPr>
  </w:style>
  <w:style w:type="character" w:customStyle="1" w:styleId="12">
    <w:name w:val="Основной текст Знак1"/>
    <w:basedOn w:val="a0"/>
    <w:uiPriority w:val="99"/>
    <w:semiHidden/>
    <w:rsid w:val="008619D2"/>
  </w:style>
  <w:style w:type="paragraph" w:customStyle="1" w:styleId="List1">
    <w:name w:val="List 1"/>
    <w:aliases w:val="IFAC ListStyle 1,ls1"/>
    <w:next w:val="af"/>
    <w:uiPriority w:val="2"/>
    <w:qFormat/>
    <w:rsid w:val="00E36CAF"/>
    <w:pPr>
      <w:numPr>
        <w:numId w:val="37"/>
      </w:numPr>
      <w:tabs>
        <w:tab w:val="left" w:pos="720"/>
      </w:tabs>
      <w:spacing w:before="120" w:after="0" w:line="240" w:lineRule="exact"/>
      <w:ind w:left="734" w:hanging="547"/>
      <w:jc w:val="both"/>
    </w:pPr>
    <w:rPr>
      <w:rFonts w:ascii="Times New Roman" w:hAnsi="Times New Roman" w:cs="Times New Roman"/>
      <w:spacing w:val="-2"/>
      <w:sz w:val="20"/>
      <w:szCs w:val="20"/>
      <w:lang w:val="en-US"/>
    </w:rPr>
  </w:style>
  <w:style w:type="paragraph" w:styleId="2">
    <w:name w:val="List 2"/>
    <w:aliases w:val="IFAC ListStyle 2,ls2"/>
    <w:basedOn w:val="List1"/>
    <w:next w:val="af"/>
    <w:uiPriority w:val="2"/>
    <w:semiHidden/>
    <w:unhideWhenUsed/>
    <w:qFormat/>
    <w:rsid w:val="00E36CAF"/>
    <w:pPr>
      <w:numPr>
        <w:ilvl w:val="1"/>
        <w:numId w:val="38"/>
      </w:numPr>
      <w:tabs>
        <w:tab w:val="left" w:pos="1267"/>
      </w:tabs>
      <w:ind w:left="1267"/>
      <w:outlineLvl w:val="1"/>
    </w:pPr>
  </w:style>
  <w:style w:type="paragraph" w:styleId="3">
    <w:name w:val="List 3"/>
    <w:aliases w:val="IFAC ListStyle 3,ls3"/>
    <w:basedOn w:val="2"/>
    <w:next w:val="af"/>
    <w:uiPriority w:val="2"/>
    <w:semiHidden/>
    <w:unhideWhenUsed/>
    <w:qFormat/>
    <w:rsid w:val="00E36CAF"/>
    <w:pPr>
      <w:numPr>
        <w:ilvl w:val="2"/>
      </w:numPr>
      <w:tabs>
        <w:tab w:val="clear" w:pos="1267"/>
        <w:tab w:val="left" w:pos="1814"/>
      </w:tabs>
      <w:ind w:left="1814"/>
      <w:outlineLvl w:val="2"/>
    </w:pPr>
  </w:style>
  <w:style w:type="paragraph" w:styleId="4">
    <w:name w:val="List 4"/>
    <w:aliases w:val="IFAC ListStyle 4,ls4"/>
    <w:basedOn w:val="3"/>
    <w:next w:val="af"/>
    <w:uiPriority w:val="2"/>
    <w:semiHidden/>
    <w:unhideWhenUsed/>
    <w:qFormat/>
    <w:rsid w:val="00E36CAF"/>
    <w:pPr>
      <w:numPr>
        <w:ilvl w:val="3"/>
      </w:numPr>
      <w:tabs>
        <w:tab w:val="clear" w:pos="1814"/>
        <w:tab w:val="left" w:pos="2362"/>
      </w:tabs>
      <w:ind w:left="2361"/>
      <w:outlineLvl w:val="3"/>
    </w:pPr>
  </w:style>
  <w:style w:type="paragraph" w:styleId="5">
    <w:name w:val="List 5"/>
    <w:aliases w:val="IFAC ListStyle 5,ls5"/>
    <w:basedOn w:val="4"/>
    <w:next w:val="af"/>
    <w:uiPriority w:val="2"/>
    <w:semiHidden/>
    <w:unhideWhenUsed/>
    <w:qFormat/>
    <w:rsid w:val="00E36CAF"/>
    <w:pPr>
      <w:numPr>
        <w:ilvl w:val="4"/>
      </w:numPr>
      <w:tabs>
        <w:tab w:val="clear" w:pos="2362"/>
        <w:tab w:val="left" w:pos="2909"/>
      </w:tabs>
      <w:ind w:left="2909"/>
      <w:outlineLvl w:val="4"/>
    </w:pPr>
  </w:style>
  <w:style w:type="numbering" w:customStyle="1" w:styleId="IFACNumberedList">
    <w:name w:val="IFAC Numbered List"/>
    <w:uiPriority w:val="99"/>
    <w:rsid w:val="00E36CAF"/>
    <w:pPr>
      <w:numPr>
        <w:numId w:val="38"/>
      </w:numPr>
    </w:pPr>
  </w:style>
  <w:style w:type="paragraph" w:customStyle="1" w:styleId="IFACBulletList1">
    <w:name w:val="IFAC BulletList 1"/>
    <w:aliases w:val="bl1"/>
    <w:basedOn w:val="a"/>
    <w:autoRedefine/>
    <w:qFormat/>
    <w:rsid w:val="00BB58BB"/>
    <w:pPr>
      <w:numPr>
        <w:numId w:val="45"/>
      </w:numPr>
      <w:tabs>
        <w:tab w:val="left" w:pos="547"/>
      </w:tabs>
      <w:spacing w:before="60" w:after="60" w:line="280" w:lineRule="exact"/>
      <w:ind w:left="547" w:hanging="547"/>
      <w:jc w:val="both"/>
    </w:pPr>
    <w:rPr>
      <w:rFonts w:ascii="Arial" w:eastAsia="Times New Roman" w:hAnsi="Arial" w:cs="Times New Roman"/>
      <w:kern w:val="8"/>
      <w:sz w:val="20"/>
      <w:szCs w:val="24"/>
      <w:lang w:eastAsia="ru-RU" w:bidi="ru-RU"/>
    </w:rPr>
  </w:style>
  <w:style w:type="paragraph" w:customStyle="1" w:styleId="IFACBulletList3">
    <w:name w:val="IFAC BulletList 3"/>
    <w:aliases w:val="bl3"/>
    <w:basedOn w:val="a"/>
    <w:autoRedefine/>
    <w:qFormat/>
    <w:rsid w:val="00BB58BB"/>
    <w:pPr>
      <w:numPr>
        <w:ilvl w:val="2"/>
        <w:numId w:val="45"/>
      </w:numPr>
      <w:tabs>
        <w:tab w:val="left" w:pos="1642"/>
      </w:tabs>
      <w:spacing w:before="120" w:after="0" w:line="280" w:lineRule="exact"/>
      <w:jc w:val="both"/>
    </w:pPr>
    <w:rPr>
      <w:rFonts w:ascii="Arial" w:eastAsia="Times New Roman" w:hAnsi="Arial" w:cs="Times New Roman"/>
      <w:kern w:val="8"/>
      <w:sz w:val="20"/>
      <w:szCs w:val="24"/>
      <w:lang w:eastAsia="ru-RU" w:bidi="ru-RU"/>
    </w:rPr>
  </w:style>
  <w:style w:type="character" w:customStyle="1" w:styleId="41">
    <w:name w:val="Заголовок 4 Знак"/>
    <w:basedOn w:val="a0"/>
    <w:link w:val="40"/>
    <w:uiPriority w:val="9"/>
    <w:semiHidden/>
    <w:rsid w:val="003D55E1"/>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uiPriority w:val="9"/>
    <w:semiHidden/>
    <w:rsid w:val="003D55E1"/>
    <w:rPr>
      <w:rFonts w:asciiTheme="majorHAnsi" w:eastAsiaTheme="majorEastAsia" w:hAnsiTheme="majorHAnsi" w:cstheme="majorBidi"/>
      <w:color w:val="2E74B5" w:themeColor="accent1" w:themeShade="BF"/>
    </w:rPr>
  </w:style>
  <w:style w:type="paragraph" w:styleId="32">
    <w:name w:val="toc 3"/>
    <w:basedOn w:val="a"/>
    <w:next w:val="a"/>
    <w:autoRedefine/>
    <w:uiPriority w:val="39"/>
    <w:unhideWhenUsed/>
    <w:rsid w:val="00057084"/>
    <w:pPr>
      <w:spacing w:after="100"/>
      <w:ind w:left="440"/>
    </w:pPr>
  </w:style>
  <w:style w:type="paragraph" w:styleId="af0">
    <w:name w:val="Balloon Text"/>
    <w:basedOn w:val="a"/>
    <w:link w:val="af1"/>
    <w:uiPriority w:val="99"/>
    <w:semiHidden/>
    <w:unhideWhenUsed/>
    <w:rsid w:val="00597A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97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593">
      <w:bodyDiv w:val="1"/>
      <w:marLeft w:val="0"/>
      <w:marRight w:val="0"/>
      <w:marTop w:val="0"/>
      <w:marBottom w:val="0"/>
      <w:divBdr>
        <w:top w:val="none" w:sz="0" w:space="0" w:color="auto"/>
        <w:left w:val="none" w:sz="0" w:space="0" w:color="auto"/>
        <w:bottom w:val="none" w:sz="0" w:space="0" w:color="auto"/>
        <w:right w:val="none" w:sz="0" w:space="0" w:color="auto"/>
      </w:divBdr>
    </w:div>
    <w:div w:id="93332358">
      <w:bodyDiv w:val="1"/>
      <w:marLeft w:val="0"/>
      <w:marRight w:val="0"/>
      <w:marTop w:val="0"/>
      <w:marBottom w:val="0"/>
      <w:divBdr>
        <w:top w:val="none" w:sz="0" w:space="0" w:color="auto"/>
        <w:left w:val="none" w:sz="0" w:space="0" w:color="auto"/>
        <w:bottom w:val="none" w:sz="0" w:space="0" w:color="auto"/>
        <w:right w:val="none" w:sz="0" w:space="0" w:color="auto"/>
      </w:divBdr>
    </w:div>
    <w:div w:id="156270036">
      <w:bodyDiv w:val="1"/>
      <w:marLeft w:val="0"/>
      <w:marRight w:val="0"/>
      <w:marTop w:val="0"/>
      <w:marBottom w:val="0"/>
      <w:divBdr>
        <w:top w:val="none" w:sz="0" w:space="0" w:color="auto"/>
        <w:left w:val="none" w:sz="0" w:space="0" w:color="auto"/>
        <w:bottom w:val="none" w:sz="0" w:space="0" w:color="auto"/>
        <w:right w:val="none" w:sz="0" w:space="0" w:color="auto"/>
      </w:divBdr>
    </w:div>
    <w:div w:id="799302959">
      <w:bodyDiv w:val="1"/>
      <w:marLeft w:val="0"/>
      <w:marRight w:val="0"/>
      <w:marTop w:val="0"/>
      <w:marBottom w:val="0"/>
      <w:divBdr>
        <w:top w:val="none" w:sz="0" w:space="0" w:color="auto"/>
        <w:left w:val="none" w:sz="0" w:space="0" w:color="auto"/>
        <w:bottom w:val="none" w:sz="0" w:space="0" w:color="auto"/>
        <w:right w:val="none" w:sz="0" w:space="0" w:color="auto"/>
      </w:divBdr>
    </w:div>
    <w:div w:id="1005746731">
      <w:bodyDiv w:val="1"/>
      <w:marLeft w:val="0"/>
      <w:marRight w:val="0"/>
      <w:marTop w:val="0"/>
      <w:marBottom w:val="0"/>
      <w:divBdr>
        <w:top w:val="none" w:sz="0" w:space="0" w:color="auto"/>
        <w:left w:val="none" w:sz="0" w:space="0" w:color="auto"/>
        <w:bottom w:val="none" w:sz="0" w:space="0" w:color="auto"/>
        <w:right w:val="none" w:sz="0" w:space="0" w:color="auto"/>
      </w:divBdr>
    </w:div>
    <w:div w:id="18472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nfin.ru/ru/perfomance/audit/standarts/international/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D42B-81CF-4462-A1BA-188AC8A2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29250</Words>
  <Characters>166730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195589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user</cp:lastModifiedBy>
  <cp:revision>4</cp:revision>
  <dcterms:created xsi:type="dcterms:W3CDTF">2016-12-29T14:28:00Z</dcterms:created>
  <dcterms:modified xsi:type="dcterms:W3CDTF">2020-05-25T23:12:00Z</dcterms:modified>
</cp:coreProperties>
</file>